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99" w:rsidRDefault="00445499">
      <w:pPr>
        <w:rPr>
          <w:b/>
          <w:noProof/>
          <w:color w:val="000000"/>
          <w:sz w:val="28"/>
          <w:szCs w:val="28"/>
        </w:rPr>
      </w:pPr>
    </w:p>
    <w:p w:rsidR="002F6FCD" w:rsidRPr="00F31ECA" w:rsidRDefault="002F6FCD" w:rsidP="002F6FCD">
      <w:pPr>
        <w:jc w:val="center"/>
        <w:rPr>
          <w:b/>
          <w:noProof/>
          <w:color w:val="000000"/>
          <w:sz w:val="28"/>
          <w:szCs w:val="28"/>
        </w:rPr>
      </w:pPr>
      <w:r w:rsidRPr="00BB4B4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CD" w:rsidRPr="00F31ECA" w:rsidRDefault="002F6FCD" w:rsidP="002F6FCD">
      <w:pPr>
        <w:jc w:val="center"/>
        <w:outlineLvl w:val="0"/>
        <w:rPr>
          <w:b/>
          <w:noProof/>
          <w:color w:val="000000"/>
          <w:sz w:val="28"/>
          <w:szCs w:val="28"/>
          <w:lang w:val="uk-UA"/>
        </w:rPr>
      </w:pPr>
      <w:r w:rsidRPr="00F31ECA">
        <w:rPr>
          <w:b/>
          <w:noProof/>
          <w:color w:val="000000"/>
          <w:sz w:val="28"/>
          <w:szCs w:val="28"/>
        </w:rPr>
        <w:t>У</w:t>
      </w:r>
      <w:r w:rsidRPr="00F31ECA">
        <w:rPr>
          <w:b/>
          <w:noProof/>
          <w:color w:val="000000"/>
          <w:sz w:val="28"/>
          <w:szCs w:val="28"/>
          <w:lang w:val="uk-UA"/>
        </w:rPr>
        <w:t>КРАЇНА</w:t>
      </w:r>
    </w:p>
    <w:tbl>
      <w:tblPr>
        <w:tblW w:w="9900" w:type="dxa"/>
        <w:tblInd w:w="-3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7560"/>
        <w:gridCol w:w="1440"/>
      </w:tblGrid>
      <w:tr w:rsidR="002F6FCD" w:rsidRPr="00F31ECA" w:rsidTr="00272978">
        <w:tc>
          <w:tcPr>
            <w:tcW w:w="900" w:type="dxa"/>
          </w:tcPr>
          <w:p w:rsidR="002F6FCD" w:rsidRPr="00F31ECA" w:rsidRDefault="002F6FCD" w:rsidP="002729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2F6FCD" w:rsidRPr="00F31ECA" w:rsidRDefault="002F6FCD" w:rsidP="00272978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2F6FCD" w:rsidRPr="00F31ECA" w:rsidRDefault="002F6FCD" w:rsidP="00272978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1440" w:type="dxa"/>
          </w:tcPr>
          <w:p w:rsidR="002F6FCD" w:rsidRPr="00F31ECA" w:rsidRDefault="002F6FCD" w:rsidP="0027297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F6FCD" w:rsidRPr="00F31ECA" w:rsidTr="00272978">
        <w:tc>
          <w:tcPr>
            <w:tcW w:w="900" w:type="dxa"/>
            <w:tcBorders>
              <w:bottom w:val="thinThickSmallGap" w:sz="18" w:space="0" w:color="auto"/>
            </w:tcBorders>
          </w:tcPr>
          <w:p w:rsidR="002F6FCD" w:rsidRPr="00F31ECA" w:rsidRDefault="002F6FCD" w:rsidP="00272978">
            <w:pPr>
              <w:rPr>
                <w:noProof/>
                <w:color w:val="000000"/>
                <w:sz w:val="2"/>
                <w:szCs w:val="2"/>
              </w:rPr>
            </w:pPr>
          </w:p>
        </w:tc>
        <w:tc>
          <w:tcPr>
            <w:tcW w:w="7560" w:type="dxa"/>
            <w:tcBorders>
              <w:bottom w:val="thinThickSmallGap" w:sz="18" w:space="0" w:color="auto"/>
            </w:tcBorders>
            <w:vAlign w:val="center"/>
          </w:tcPr>
          <w:p w:rsidR="002F6FCD" w:rsidRPr="00F31ECA" w:rsidRDefault="002F6FCD" w:rsidP="00272978">
            <w:pPr>
              <w:jc w:val="center"/>
              <w:rPr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</w:tcBorders>
          </w:tcPr>
          <w:p w:rsidR="002F6FCD" w:rsidRPr="00F31ECA" w:rsidRDefault="002F6FCD" w:rsidP="00272978">
            <w:pPr>
              <w:jc w:val="right"/>
              <w:rPr>
                <w:noProof/>
                <w:color w:val="000000"/>
                <w:sz w:val="2"/>
                <w:szCs w:val="2"/>
              </w:rPr>
            </w:pPr>
          </w:p>
        </w:tc>
      </w:tr>
    </w:tbl>
    <w:p w:rsidR="002F6FCD" w:rsidRPr="00F31ECA" w:rsidRDefault="002F6FCD" w:rsidP="002F6FCD">
      <w:pPr>
        <w:suppressAutoHyphens/>
        <w:jc w:val="right"/>
        <w:rPr>
          <w:b/>
          <w:color w:val="000000"/>
          <w:sz w:val="28"/>
          <w:szCs w:val="28"/>
          <w:lang w:val="uk-UA"/>
        </w:rPr>
      </w:pPr>
      <w:r w:rsidRPr="00F31ECA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</w:t>
      </w:r>
    </w:p>
    <w:p w:rsidR="002F6FCD" w:rsidRPr="001B7885" w:rsidRDefault="002F6FCD" w:rsidP="002F6FCD">
      <w:pPr>
        <w:suppressAutoHyphens/>
        <w:jc w:val="center"/>
        <w:outlineLvl w:val="0"/>
        <w:rPr>
          <w:b/>
          <w:color w:val="000000"/>
          <w:sz w:val="28"/>
          <w:szCs w:val="28"/>
          <w:lang w:val="uk-UA"/>
        </w:rPr>
      </w:pPr>
      <w:proofErr w:type="gramStart"/>
      <w:r w:rsidRPr="00F31ECA">
        <w:rPr>
          <w:b/>
          <w:color w:val="000000"/>
          <w:sz w:val="28"/>
          <w:szCs w:val="28"/>
        </w:rPr>
        <w:t>Р</w:t>
      </w:r>
      <w:proofErr w:type="gramEnd"/>
      <w:r w:rsidRPr="00F31ECA">
        <w:rPr>
          <w:b/>
          <w:color w:val="000000"/>
          <w:sz w:val="28"/>
          <w:szCs w:val="28"/>
        </w:rPr>
        <w:t>ІШЕННЯ</w:t>
      </w:r>
      <w:r w:rsidRPr="00F31ECA">
        <w:rPr>
          <w:rFonts w:ascii="MS Mincho" w:eastAsia="MS Mincho" w:hAnsi="MS Mincho" w:cs="MS Mincho" w:hint="eastAsia"/>
          <w:b/>
          <w:color w:val="000000"/>
          <w:sz w:val="28"/>
          <w:szCs w:val="28"/>
          <w:vertAlign w:val="superscript"/>
        </w:rPr>
        <w:t> </w:t>
      </w:r>
      <w:r w:rsidRPr="00F31ECA">
        <w:rPr>
          <w:b/>
          <w:color w:val="000000"/>
          <w:sz w:val="28"/>
          <w:szCs w:val="28"/>
        </w:rPr>
        <w:t>№</w:t>
      </w:r>
      <w:r w:rsidR="001B7885">
        <w:rPr>
          <w:b/>
          <w:color w:val="000000"/>
          <w:sz w:val="28"/>
          <w:szCs w:val="28"/>
          <w:lang w:val="uk-UA"/>
        </w:rPr>
        <w:t xml:space="preserve"> 521</w:t>
      </w: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4790"/>
      </w:tblGrid>
      <w:tr w:rsidR="002F6FCD" w:rsidRPr="00F31ECA" w:rsidTr="00272978">
        <w:trPr>
          <w:trHeight w:val="627"/>
        </w:trPr>
        <w:tc>
          <w:tcPr>
            <w:tcW w:w="4750" w:type="dxa"/>
          </w:tcPr>
          <w:p w:rsidR="002F6FCD" w:rsidRPr="00F31ECA" w:rsidRDefault="002F6FCD" w:rsidP="00272978">
            <w:pPr>
              <w:suppressAutoHyphens/>
              <w:spacing w:before="120" w:after="36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 w:rsidR="001B7885">
              <w:rPr>
                <w:color w:val="000000"/>
                <w:sz w:val="28"/>
                <w:szCs w:val="28"/>
                <w:lang w:val="uk-UA"/>
              </w:rPr>
              <w:t>17.09.</w:t>
            </w:r>
            <w:r w:rsidRPr="00F31ECA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790" w:type="dxa"/>
          </w:tcPr>
          <w:p w:rsidR="002F6FCD" w:rsidRPr="00F31ECA" w:rsidRDefault="002F6FCD" w:rsidP="00272978">
            <w:pPr>
              <w:suppressAutoHyphens/>
              <w:spacing w:before="120" w:after="360"/>
              <w:jc w:val="right"/>
              <w:rPr>
                <w:color w:val="000000"/>
                <w:sz w:val="28"/>
                <w:szCs w:val="28"/>
              </w:rPr>
            </w:pPr>
            <w:r w:rsidRPr="00F31ECA">
              <w:rPr>
                <w:color w:val="000000"/>
                <w:sz w:val="28"/>
                <w:szCs w:val="28"/>
              </w:rPr>
              <w:t>м.</w:t>
            </w:r>
            <w:r w:rsidRPr="00F31ECA">
              <w:rPr>
                <w:color w:val="000000"/>
                <w:sz w:val="28"/>
                <w:szCs w:val="28"/>
                <w:vertAlign w:val="superscript"/>
              </w:rPr>
              <w:t xml:space="preserve">  </w:t>
            </w:r>
            <w:r w:rsidRPr="00F31ECA">
              <w:rPr>
                <w:color w:val="000000"/>
                <w:sz w:val="28"/>
                <w:szCs w:val="28"/>
              </w:rPr>
              <w:t>Хуст</w:t>
            </w:r>
          </w:p>
        </w:tc>
      </w:tr>
    </w:tbl>
    <w:p w:rsidR="002F6FCD" w:rsidRDefault="002F6FCD" w:rsidP="002F6FCD">
      <w:pPr>
        <w:rPr>
          <w:sz w:val="28"/>
          <w:szCs w:val="28"/>
          <w:lang w:val="uk-UA"/>
        </w:rPr>
      </w:pPr>
    </w:p>
    <w:p w:rsidR="002F6FCD" w:rsidRDefault="002F6FCD" w:rsidP="002F6FCD">
      <w:pPr>
        <w:rPr>
          <w:sz w:val="28"/>
          <w:szCs w:val="28"/>
          <w:lang w:val="uk-UA"/>
        </w:rPr>
      </w:pPr>
    </w:p>
    <w:p w:rsidR="002F6FCD" w:rsidRDefault="002F6FCD" w:rsidP="002F6FCD">
      <w:pPr>
        <w:rPr>
          <w:b/>
          <w:sz w:val="28"/>
          <w:szCs w:val="28"/>
          <w:lang w:val="uk-UA"/>
        </w:rPr>
      </w:pPr>
      <w:bookmarkStart w:id="0" w:name="_GoBack"/>
      <w:r w:rsidRPr="00B3068E">
        <w:rPr>
          <w:b/>
          <w:sz w:val="28"/>
          <w:szCs w:val="28"/>
        </w:rPr>
        <w:t xml:space="preserve">Про </w:t>
      </w:r>
      <w:proofErr w:type="spellStart"/>
      <w:r w:rsidRPr="00B3068E">
        <w:rPr>
          <w:b/>
          <w:sz w:val="28"/>
          <w:szCs w:val="28"/>
        </w:rPr>
        <w:t>затвердження</w:t>
      </w:r>
      <w:proofErr w:type="spellEnd"/>
      <w:r w:rsidRPr="00B306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звіту </w:t>
      </w:r>
      <w:bookmarkEnd w:id="0"/>
      <w:r>
        <w:rPr>
          <w:b/>
          <w:sz w:val="28"/>
          <w:szCs w:val="28"/>
          <w:lang w:val="uk-UA"/>
        </w:rPr>
        <w:t>про незалежну оцінку</w:t>
      </w:r>
    </w:p>
    <w:p w:rsidR="002F6FCD" w:rsidRDefault="002F6FCD" w:rsidP="002F6FCD">
      <w:pPr>
        <w:rPr>
          <w:b/>
          <w:sz w:val="28"/>
          <w:szCs w:val="28"/>
        </w:rPr>
      </w:pPr>
      <w:proofErr w:type="spellStart"/>
      <w:r w:rsidRPr="00B3068E">
        <w:rPr>
          <w:b/>
          <w:sz w:val="28"/>
          <w:szCs w:val="28"/>
        </w:rPr>
        <w:t>нерухомого</w:t>
      </w:r>
      <w:proofErr w:type="spellEnd"/>
      <w:r w:rsidRPr="00B3068E">
        <w:rPr>
          <w:b/>
          <w:sz w:val="28"/>
          <w:szCs w:val="28"/>
        </w:rPr>
        <w:t xml:space="preserve"> майна </w:t>
      </w:r>
      <w:proofErr w:type="spellStart"/>
      <w:r w:rsidRPr="00B3068E">
        <w:rPr>
          <w:b/>
          <w:sz w:val="28"/>
          <w:szCs w:val="28"/>
        </w:rPr>
        <w:t>з</w:t>
      </w:r>
      <w:proofErr w:type="spellEnd"/>
      <w:r w:rsidRPr="00B3068E">
        <w:rPr>
          <w:b/>
          <w:sz w:val="28"/>
          <w:szCs w:val="28"/>
        </w:rPr>
        <w:t xml:space="preserve"> метою </w:t>
      </w:r>
      <w:proofErr w:type="spellStart"/>
      <w:r w:rsidRPr="00B3068E">
        <w:rPr>
          <w:b/>
          <w:sz w:val="28"/>
          <w:szCs w:val="28"/>
        </w:rPr>
        <w:t>визначення</w:t>
      </w:r>
      <w:proofErr w:type="spellEnd"/>
      <w:r w:rsidRPr="00B3068E">
        <w:rPr>
          <w:b/>
          <w:sz w:val="28"/>
          <w:szCs w:val="28"/>
        </w:rPr>
        <w:t xml:space="preserve"> </w:t>
      </w:r>
      <w:proofErr w:type="spellStart"/>
      <w:r w:rsidRPr="00B3068E">
        <w:rPr>
          <w:b/>
          <w:sz w:val="28"/>
          <w:szCs w:val="28"/>
        </w:rPr>
        <w:t>вартості</w:t>
      </w:r>
      <w:proofErr w:type="spellEnd"/>
      <w:r w:rsidRPr="00B3068E">
        <w:rPr>
          <w:b/>
          <w:sz w:val="28"/>
          <w:szCs w:val="28"/>
        </w:rPr>
        <w:t xml:space="preserve"> </w:t>
      </w:r>
    </w:p>
    <w:p w:rsidR="002F6FCD" w:rsidRPr="00C11F72" w:rsidRDefault="002F6FCD" w:rsidP="002F6F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об’єкта</w:t>
      </w:r>
      <w:proofErr w:type="spellEnd"/>
      <w:r>
        <w:rPr>
          <w:b/>
          <w:sz w:val="28"/>
          <w:szCs w:val="28"/>
        </w:rPr>
        <w:t xml:space="preserve"> </w:t>
      </w:r>
      <w:r w:rsidRPr="00B3068E">
        <w:rPr>
          <w:b/>
          <w:color w:val="000000"/>
          <w:sz w:val="28"/>
          <w:szCs w:val="28"/>
          <w:lang w:val="uk-UA" w:eastAsia="uk-UA"/>
        </w:rPr>
        <w:t xml:space="preserve">для передачі в оренду </w:t>
      </w:r>
    </w:p>
    <w:p w:rsidR="002F6FCD" w:rsidRPr="00213077" w:rsidRDefault="002F6FCD" w:rsidP="002F6FCD">
      <w:pPr>
        <w:keepNext/>
        <w:suppressAutoHyphens/>
        <w:ind w:firstLine="567"/>
        <w:jc w:val="both"/>
        <w:rPr>
          <w:sz w:val="25"/>
          <w:szCs w:val="25"/>
          <w:lang w:val="uk-UA"/>
        </w:rPr>
      </w:pPr>
    </w:p>
    <w:p w:rsidR="002F6FCD" w:rsidRPr="00213077" w:rsidRDefault="002F6FCD" w:rsidP="002F6FCD">
      <w:pPr>
        <w:keepNext/>
        <w:suppressAutoHyphens/>
        <w:ind w:firstLine="567"/>
        <w:jc w:val="both"/>
        <w:rPr>
          <w:sz w:val="25"/>
          <w:szCs w:val="25"/>
          <w:lang w:val="uk-UA"/>
        </w:rPr>
      </w:pPr>
    </w:p>
    <w:p w:rsidR="002F6FCD" w:rsidRDefault="002F6FCD" w:rsidP="002F6F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213077">
        <w:rPr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proofErr w:type="spellStart"/>
      <w:r w:rsidRPr="00213077">
        <w:rPr>
          <w:sz w:val="28"/>
          <w:szCs w:val="28"/>
          <w:lang w:eastAsia="uk-UA"/>
        </w:rPr>
        <w:t>статтей</w:t>
      </w:r>
      <w:proofErr w:type="spellEnd"/>
      <w:r w:rsidRPr="00213077">
        <w:rPr>
          <w:sz w:val="28"/>
          <w:szCs w:val="28"/>
          <w:lang w:eastAsia="uk-UA"/>
        </w:rPr>
        <w:t xml:space="preserve"> 12, 13 Закону </w:t>
      </w:r>
      <w:proofErr w:type="spellStart"/>
      <w:r w:rsidRPr="00213077">
        <w:rPr>
          <w:sz w:val="28"/>
          <w:szCs w:val="28"/>
          <w:lang w:eastAsia="uk-UA"/>
        </w:rPr>
        <w:t>України</w:t>
      </w:r>
      <w:proofErr w:type="spellEnd"/>
      <w:r w:rsidRPr="00213077">
        <w:rPr>
          <w:sz w:val="28"/>
          <w:szCs w:val="28"/>
          <w:lang w:eastAsia="uk-UA"/>
        </w:rPr>
        <w:t xml:space="preserve"> «Про </w:t>
      </w:r>
      <w:proofErr w:type="spellStart"/>
      <w:r w:rsidRPr="00213077">
        <w:rPr>
          <w:sz w:val="28"/>
          <w:szCs w:val="28"/>
          <w:lang w:eastAsia="uk-UA"/>
        </w:rPr>
        <w:t>оцінку</w:t>
      </w:r>
      <w:proofErr w:type="spellEnd"/>
      <w:r w:rsidRPr="00213077">
        <w:rPr>
          <w:sz w:val="28"/>
          <w:szCs w:val="28"/>
          <w:lang w:eastAsia="uk-UA"/>
        </w:rPr>
        <w:t xml:space="preserve"> майна, </w:t>
      </w:r>
      <w:proofErr w:type="spellStart"/>
      <w:r w:rsidRPr="00213077">
        <w:rPr>
          <w:sz w:val="28"/>
          <w:szCs w:val="28"/>
          <w:lang w:eastAsia="uk-UA"/>
        </w:rPr>
        <w:t>майнових</w:t>
      </w:r>
      <w:proofErr w:type="spellEnd"/>
      <w:r w:rsidRPr="00213077">
        <w:rPr>
          <w:sz w:val="28"/>
          <w:szCs w:val="28"/>
          <w:lang w:eastAsia="uk-UA"/>
        </w:rPr>
        <w:t xml:space="preserve"> прав та </w:t>
      </w:r>
      <w:proofErr w:type="spellStart"/>
      <w:r w:rsidRPr="00213077">
        <w:rPr>
          <w:sz w:val="28"/>
          <w:szCs w:val="28"/>
          <w:lang w:eastAsia="uk-UA"/>
        </w:rPr>
        <w:t>професійну</w:t>
      </w:r>
      <w:proofErr w:type="spellEnd"/>
      <w:r w:rsidRPr="00213077">
        <w:rPr>
          <w:sz w:val="28"/>
          <w:szCs w:val="28"/>
          <w:lang w:eastAsia="uk-UA"/>
        </w:rPr>
        <w:t xml:space="preserve"> </w:t>
      </w:r>
      <w:proofErr w:type="spellStart"/>
      <w:r w:rsidRPr="00213077">
        <w:rPr>
          <w:sz w:val="28"/>
          <w:szCs w:val="28"/>
          <w:lang w:eastAsia="uk-UA"/>
        </w:rPr>
        <w:t>оціночну</w:t>
      </w:r>
      <w:proofErr w:type="spellEnd"/>
      <w:r w:rsidRPr="00213077">
        <w:rPr>
          <w:sz w:val="28"/>
          <w:szCs w:val="28"/>
          <w:lang w:eastAsia="uk-UA"/>
        </w:rPr>
        <w:t xml:space="preserve"> </w:t>
      </w:r>
      <w:proofErr w:type="spellStart"/>
      <w:r w:rsidRPr="00213077">
        <w:rPr>
          <w:sz w:val="28"/>
          <w:szCs w:val="28"/>
          <w:lang w:eastAsia="uk-UA"/>
        </w:rPr>
        <w:t>діяльність</w:t>
      </w:r>
      <w:proofErr w:type="spellEnd"/>
      <w:r w:rsidRPr="00213077">
        <w:rPr>
          <w:sz w:val="28"/>
          <w:szCs w:val="28"/>
          <w:lang w:eastAsia="uk-UA"/>
        </w:rPr>
        <w:t xml:space="preserve"> в </w:t>
      </w:r>
      <w:proofErr w:type="spellStart"/>
      <w:r w:rsidRPr="00213077">
        <w:rPr>
          <w:sz w:val="28"/>
          <w:szCs w:val="28"/>
          <w:lang w:eastAsia="uk-UA"/>
        </w:rPr>
        <w:t>Україні</w:t>
      </w:r>
      <w:proofErr w:type="spellEnd"/>
      <w:r w:rsidRPr="00213077">
        <w:rPr>
          <w:sz w:val="28"/>
          <w:szCs w:val="28"/>
          <w:lang w:eastAsia="uk-UA"/>
        </w:rPr>
        <w:t xml:space="preserve">»,  </w:t>
      </w:r>
      <w:r w:rsidRPr="001B5E74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1B5E74">
        <w:rPr>
          <w:sz w:val="28"/>
          <w:szCs w:val="28"/>
          <w:shd w:val="clear" w:color="auto" w:fill="FFFFFF"/>
        </w:rPr>
        <w:t>України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1B5E74">
        <w:rPr>
          <w:sz w:val="28"/>
          <w:szCs w:val="28"/>
          <w:shd w:val="clear" w:color="auto" w:fill="FFFFFF"/>
        </w:rPr>
        <w:t>оренду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майна», Порядку </w:t>
      </w:r>
      <w:proofErr w:type="spellStart"/>
      <w:r w:rsidRPr="001B5E74">
        <w:rPr>
          <w:sz w:val="28"/>
          <w:szCs w:val="28"/>
          <w:shd w:val="clear" w:color="auto" w:fill="FFFFFF"/>
        </w:rPr>
        <w:t>передачі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B5E74">
        <w:rPr>
          <w:sz w:val="28"/>
          <w:szCs w:val="28"/>
          <w:shd w:val="clear" w:color="auto" w:fill="FFFFFF"/>
        </w:rPr>
        <w:t>оренд</w:t>
      </w:r>
      <w:proofErr w:type="spellEnd"/>
      <w:r w:rsidRPr="001B5E74">
        <w:rPr>
          <w:sz w:val="28"/>
          <w:szCs w:val="28"/>
          <w:shd w:val="clear" w:color="auto" w:fill="FFFFFF"/>
          <w:lang w:val="uk-UA"/>
        </w:rPr>
        <w:t>у</w:t>
      </w:r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</w:t>
      </w:r>
      <w:r w:rsidRPr="001B5E74">
        <w:rPr>
          <w:sz w:val="28"/>
          <w:szCs w:val="28"/>
          <w:shd w:val="clear" w:color="auto" w:fill="FFFFFF"/>
          <w:lang w:val="uk-UA"/>
        </w:rPr>
        <w:t>,</w:t>
      </w:r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затвердженого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постановою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Кабінету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Міністрів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Ук</w:t>
      </w:r>
      <w:r>
        <w:rPr>
          <w:sz w:val="28"/>
          <w:szCs w:val="28"/>
          <w:shd w:val="clear" w:color="auto" w:fill="FFFFFF"/>
        </w:rPr>
        <w:t>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03 </w:t>
      </w:r>
      <w:proofErr w:type="spellStart"/>
      <w:r>
        <w:rPr>
          <w:sz w:val="28"/>
          <w:szCs w:val="28"/>
          <w:shd w:val="clear" w:color="auto" w:fill="FFFFFF"/>
        </w:rPr>
        <w:t>червня</w:t>
      </w:r>
      <w:proofErr w:type="spellEnd"/>
      <w:r>
        <w:rPr>
          <w:sz w:val="28"/>
          <w:szCs w:val="28"/>
          <w:shd w:val="clear" w:color="auto" w:fill="FFFFFF"/>
        </w:rPr>
        <w:t xml:space="preserve"> 2020 року №</w:t>
      </w:r>
      <w:r w:rsidRPr="001B5E74">
        <w:rPr>
          <w:sz w:val="28"/>
          <w:szCs w:val="28"/>
          <w:shd w:val="clear" w:color="auto" w:fill="FFFFFF"/>
        </w:rPr>
        <w:t>48</w:t>
      </w:r>
      <w:r>
        <w:rPr>
          <w:sz w:val="28"/>
          <w:szCs w:val="28"/>
          <w:shd w:val="clear" w:color="auto" w:fill="FFFFFF"/>
          <w:lang w:val="uk-UA"/>
        </w:rPr>
        <w:t xml:space="preserve">3, </w:t>
      </w:r>
      <w:r w:rsidRPr="001B5E74">
        <w:rPr>
          <w:sz w:val="28"/>
          <w:szCs w:val="28"/>
          <w:shd w:val="clear" w:color="auto" w:fill="FFFFFF"/>
          <w:lang w:val="uk-UA"/>
        </w:rPr>
        <w:t>Положення про оренду майна комунальної власності</w:t>
      </w:r>
      <w:r>
        <w:rPr>
          <w:sz w:val="28"/>
          <w:szCs w:val="28"/>
          <w:shd w:val="clear" w:color="auto" w:fill="FFFFFF"/>
          <w:lang w:val="uk-UA"/>
        </w:rPr>
        <w:t xml:space="preserve"> територіальної громади м. Хуст</w:t>
      </w:r>
      <w:r w:rsidRPr="001B5E74">
        <w:rPr>
          <w:sz w:val="28"/>
          <w:szCs w:val="28"/>
          <w:shd w:val="clear" w:color="auto" w:fill="FFFFFF"/>
          <w:lang w:val="uk-UA"/>
        </w:rPr>
        <w:t xml:space="preserve">, затвердженого рішенням І сесії </w:t>
      </w:r>
      <w:r w:rsidRPr="001B5E74">
        <w:rPr>
          <w:sz w:val="28"/>
          <w:szCs w:val="28"/>
          <w:shd w:val="clear" w:color="auto" w:fill="FFFFFF"/>
          <w:lang w:val="en-US"/>
        </w:rPr>
        <w:t>V</w:t>
      </w:r>
      <w:r w:rsidRPr="001B5E74">
        <w:rPr>
          <w:sz w:val="28"/>
          <w:szCs w:val="28"/>
          <w:shd w:val="clear" w:color="auto" w:fill="FFFFFF"/>
          <w:lang w:val="uk-UA"/>
        </w:rPr>
        <w:t>ІІІ скликання Хустської міської ради від 30.06.2021 року №382</w:t>
      </w:r>
      <w:r w:rsidRPr="001B5E74">
        <w:rPr>
          <w:sz w:val="28"/>
          <w:szCs w:val="28"/>
          <w:lang w:val="uk-UA"/>
        </w:rPr>
        <w:t>,</w:t>
      </w:r>
      <w:r w:rsidRPr="00CD78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поданий звіт </w:t>
      </w:r>
      <w:r w:rsidRPr="0004586D">
        <w:rPr>
          <w:sz w:val="28"/>
          <w:szCs w:val="28"/>
        </w:rPr>
        <w:t xml:space="preserve">про </w:t>
      </w:r>
      <w:proofErr w:type="spellStart"/>
      <w:r w:rsidRPr="0004586D">
        <w:rPr>
          <w:sz w:val="28"/>
          <w:szCs w:val="28"/>
        </w:rPr>
        <w:t>незалежн</w:t>
      </w:r>
      <w:proofErr w:type="spellEnd"/>
      <w:r>
        <w:rPr>
          <w:sz w:val="28"/>
          <w:szCs w:val="28"/>
          <w:lang w:val="uk-UA"/>
        </w:rPr>
        <w:t>у</w:t>
      </w:r>
      <w:r w:rsidRPr="0004586D">
        <w:rPr>
          <w:sz w:val="28"/>
          <w:szCs w:val="28"/>
        </w:rPr>
        <w:t xml:space="preserve"> </w:t>
      </w:r>
      <w:proofErr w:type="spellStart"/>
      <w:r w:rsidRPr="0004586D">
        <w:rPr>
          <w:sz w:val="28"/>
          <w:szCs w:val="28"/>
        </w:rPr>
        <w:t>оцінк</w:t>
      </w:r>
      <w:proofErr w:type="spellEnd"/>
      <w:r>
        <w:rPr>
          <w:sz w:val="28"/>
          <w:szCs w:val="28"/>
          <w:lang w:val="uk-UA"/>
        </w:rPr>
        <w:t>у</w:t>
      </w:r>
      <w:r w:rsidRPr="000458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майна</w:t>
      </w:r>
      <w:r w:rsidRPr="000458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 w:rsidRPr="0004586D">
        <w:rPr>
          <w:sz w:val="28"/>
          <w:szCs w:val="28"/>
        </w:rPr>
        <w:t>рецензі</w:t>
      </w:r>
      <w:proofErr w:type="spellEnd"/>
      <w:r>
        <w:rPr>
          <w:sz w:val="28"/>
          <w:szCs w:val="28"/>
          <w:lang w:val="uk-UA"/>
        </w:rPr>
        <w:t>ю</w:t>
      </w:r>
      <w:r w:rsidRPr="0004586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04586D">
        <w:rPr>
          <w:sz w:val="28"/>
          <w:szCs w:val="28"/>
          <w:lang w:val="uk-UA"/>
        </w:rPr>
        <w:t>виконавчий комітет Хустської міської ради</w:t>
      </w:r>
    </w:p>
    <w:p w:rsidR="002F6FCD" w:rsidRDefault="002F6FCD" w:rsidP="002F6FCD">
      <w:pPr>
        <w:jc w:val="both"/>
        <w:rPr>
          <w:sz w:val="28"/>
          <w:szCs w:val="28"/>
          <w:lang w:val="uk-UA"/>
        </w:rPr>
      </w:pPr>
    </w:p>
    <w:p w:rsidR="002F6FCD" w:rsidRDefault="002F6FCD" w:rsidP="002F6FCD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720291">
        <w:rPr>
          <w:b/>
          <w:sz w:val="28"/>
          <w:szCs w:val="28"/>
          <w:bdr w:val="none" w:sz="0" w:space="0" w:color="auto" w:frame="1"/>
          <w:lang w:val="uk-UA"/>
        </w:rPr>
        <w:t>ВИРІШИВ:</w:t>
      </w:r>
    </w:p>
    <w:p w:rsidR="002F6FCD" w:rsidRPr="000B522A" w:rsidRDefault="002F6FCD" w:rsidP="002F6FCD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2F6FCD" w:rsidRPr="000B522A" w:rsidRDefault="002F6FCD" w:rsidP="002F6FCD">
      <w:pPr>
        <w:jc w:val="both"/>
        <w:rPr>
          <w:sz w:val="28"/>
          <w:szCs w:val="28"/>
          <w:lang w:val="uk-UA"/>
        </w:rPr>
      </w:pPr>
      <w:r w:rsidRPr="000B522A">
        <w:rPr>
          <w:sz w:val="28"/>
          <w:szCs w:val="28"/>
          <w:lang w:val="uk-UA" w:eastAsia="uk-UA"/>
        </w:rPr>
        <w:t xml:space="preserve">          1. Затвердити </w:t>
      </w:r>
      <w:r>
        <w:rPr>
          <w:sz w:val="28"/>
          <w:szCs w:val="28"/>
          <w:lang w:val="uk-UA" w:eastAsia="uk-UA"/>
        </w:rPr>
        <w:t>звіт</w:t>
      </w:r>
      <w:r w:rsidRPr="000B522A">
        <w:rPr>
          <w:sz w:val="28"/>
          <w:szCs w:val="28"/>
          <w:lang w:val="uk-UA" w:eastAsia="uk-UA"/>
        </w:rPr>
        <w:t xml:space="preserve"> про </w:t>
      </w:r>
      <w:r>
        <w:rPr>
          <w:sz w:val="28"/>
          <w:szCs w:val="28"/>
          <w:lang w:val="uk-UA"/>
        </w:rPr>
        <w:t xml:space="preserve">незалежну оцінку нерухомого </w:t>
      </w:r>
      <w:r w:rsidRPr="000B522A">
        <w:rPr>
          <w:sz w:val="28"/>
          <w:szCs w:val="28"/>
          <w:lang w:val="uk-UA"/>
        </w:rPr>
        <w:t xml:space="preserve"> майна </w:t>
      </w:r>
      <w:r w:rsidRPr="000B522A">
        <w:rPr>
          <w:sz w:val="28"/>
          <w:szCs w:val="28"/>
          <w:lang w:val="uk-UA" w:eastAsia="uk-UA"/>
        </w:rPr>
        <w:t xml:space="preserve">комунальної власності Хустської міської територіальної громади </w:t>
      </w:r>
      <w:r w:rsidRPr="000B522A">
        <w:rPr>
          <w:sz w:val="28"/>
          <w:szCs w:val="28"/>
          <w:lang w:val="uk-UA"/>
        </w:rPr>
        <w:t xml:space="preserve">з метою визначення вартості об’єкта </w:t>
      </w:r>
      <w:r w:rsidRPr="00213077">
        <w:rPr>
          <w:color w:val="000000"/>
          <w:sz w:val="28"/>
          <w:szCs w:val="28"/>
          <w:lang w:val="uk-UA" w:eastAsia="uk-UA"/>
        </w:rPr>
        <w:t xml:space="preserve">для передачі в оренду </w:t>
      </w:r>
      <w:r>
        <w:rPr>
          <w:sz w:val="28"/>
          <w:szCs w:val="28"/>
          <w:lang w:val="uk-UA"/>
        </w:rPr>
        <w:t>згідно Додатку 1</w:t>
      </w:r>
      <w:r w:rsidRPr="00D13544">
        <w:rPr>
          <w:sz w:val="28"/>
          <w:szCs w:val="28"/>
          <w:lang w:val="uk-UA"/>
        </w:rPr>
        <w:t>.</w:t>
      </w:r>
    </w:p>
    <w:p w:rsidR="002F6FCD" w:rsidRPr="00C65BA7" w:rsidRDefault="002F6FCD" w:rsidP="002F6FCD">
      <w:pPr>
        <w:suppressAutoHyphens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</w:t>
      </w:r>
      <w:r w:rsidRPr="00C65BA7">
        <w:rPr>
          <w:sz w:val="28"/>
          <w:szCs w:val="28"/>
        </w:rPr>
        <w:t xml:space="preserve">. Контроль за </w:t>
      </w:r>
      <w:proofErr w:type="spellStart"/>
      <w:r w:rsidRPr="00C65BA7">
        <w:rPr>
          <w:sz w:val="28"/>
          <w:szCs w:val="28"/>
        </w:rPr>
        <w:t>виконанням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даного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рішення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покласти</w:t>
      </w:r>
      <w:proofErr w:type="spellEnd"/>
      <w:r w:rsidRPr="00C65B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 w:rsidRPr="00C65BA7">
        <w:rPr>
          <w:sz w:val="28"/>
          <w:szCs w:val="28"/>
        </w:rPr>
        <w:t>управління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з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питань</w:t>
      </w:r>
      <w:proofErr w:type="spellEnd"/>
      <w:r w:rsidRPr="00C65BA7">
        <w:rPr>
          <w:sz w:val="28"/>
          <w:szCs w:val="28"/>
        </w:rPr>
        <w:t xml:space="preserve"> майна </w:t>
      </w:r>
      <w:proofErr w:type="spellStart"/>
      <w:r w:rsidRPr="00C65BA7">
        <w:rPr>
          <w:sz w:val="28"/>
          <w:szCs w:val="28"/>
        </w:rPr>
        <w:t>комунальної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власності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виконавчого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комітету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Хустської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міської</w:t>
      </w:r>
      <w:proofErr w:type="spellEnd"/>
      <w:r w:rsidRPr="00C65BA7">
        <w:rPr>
          <w:sz w:val="28"/>
          <w:szCs w:val="28"/>
        </w:rPr>
        <w:t xml:space="preserve"> ради.</w:t>
      </w:r>
    </w:p>
    <w:p w:rsidR="002F6FCD" w:rsidRDefault="002F6FCD" w:rsidP="002F6FCD">
      <w:pPr>
        <w:jc w:val="both"/>
        <w:rPr>
          <w:sz w:val="28"/>
          <w:szCs w:val="28"/>
          <w:lang w:val="uk-UA"/>
        </w:rPr>
      </w:pPr>
    </w:p>
    <w:p w:rsidR="002F6FCD" w:rsidRPr="00CD7882" w:rsidRDefault="002F6FCD" w:rsidP="002F6F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F6FCD" w:rsidRDefault="001B7885" w:rsidP="002F6FCD">
      <w:pPr>
        <w:ind w:left="-284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</w:t>
      </w:r>
      <w:r w:rsidR="002F6FCD">
        <w:rPr>
          <w:b/>
          <w:sz w:val="28"/>
          <w:szCs w:val="28"/>
          <w:lang w:val="uk-UA"/>
        </w:rPr>
        <w:t>о</w:t>
      </w:r>
      <w:proofErr w:type="spellEnd"/>
      <w:r w:rsidR="002F6FCD">
        <w:rPr>
          <w:b/>
          <w:sz w:val="28"/>
          <w:szCs w:val="28"/>
          <w:lang w:val="uk-UA"/>
        </w:rPr>
        <w:t xml:space="preserve">. міського голови                </w:t>
      </w:r>
      <w:r w:rsidR="002F6FCD">
        <w:rPr>
          <w:b/>
          <w:sz w:val="28"/>
          <w:szCs w:val="28"/>
          <w:lang w:val="uk-UA"/>
        </w:rPr>
        <w:tab/>
      </w:r>
      <w:r w:rsidR="002F6FCD">
        <w:rPr>
          <w:b/>
          <w:sz w:val="28"/>
          <w:szCs w:val="28"/>
          <w:lang w:val="uk-UA"/>
        </w:rPr>
        <w:tab/>
      </w:r>
      <w:r w:rsidR="002F6FCD">
        <w:rPr>
          <w:b/>
          <w:sz w:val="28"/>
          <w:szCs w:val="28"/>
          <w:lang w:val="uk-UA"/>
        </w:rPr>
        <w:tab/>
        <w:t xml:space="preserve">         </w:t>
      </w:r>
      <w:r w:rsidR="002F6FCD" w:rsidRPr="00F55B56">
        <w:rPr>
          <w:b/>
          <w:sz w:val="28"/>
          <w:szCs w:val="28"/>
          <w:lang w:val="uk-UA"/>
        </w:rPr>
        <w:t xml:space="preserve">                </w:t>
      </w:r>
      <w:r w:rsidR="002F6FCD">
        <w:rPr>
          <w:b/>
          <w:sz w:val="28"/>
          <w:szCs w:val="28"/>
          <w:lang w:val="uk-UA"/>
        </w:rPr>
        <w:t>Василь ГУБАЛЬ</w:t>
      </w:r>
    </w:p>
    <w:p w:rsidR="002F6FCD" w:rsidRDefault="002F6FCD" w:rsidP="002F6FCD">
      <w:pPr>
        <w:ind w:left="-284"/>
        <w:rPr>
          <w:b/>
          <w:sz w:val="28"/>
          <w:szCs w:val="28"/>
          <w:lang w:val="uk-UA"/>
        </w:rPr>
      </w:pPr>
    </w:p>
    <w:p w:rsidR="002F6FCD" w:rsidRDefault="002F6FCD" w:rsidP="002F6FCD">
      <w:pPr>
        <w:rPr>
          <w:sz w:val="28"/>
          <w:szCs w:val="28"/>
          <w:lang w:val="uk-UA"/>
        </w:rPr>
      </w:pPr>
    </w:p>
    <w:p w:rsidR="002F6FCD" w:rsidRDefault="002F6FCD" w:rsidP="002F6FCD">
      <w:pPr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F6FCD" w:rsidRPr="001B7885" w:rsidTr="00272978">
        <w:tc>
          <w:tcPr>
            <w:tcW w:w="4785" w:type="dxa"/>
          </w:tcPr>
          <w:p w:rsidR="002F6FCD" w:rsidRDefault="002F6FCD" w:rsidP="00272978">
            <w:pPr>
              <w:rPr>
                <w:b/>
                <w:sz w:val="28"/>
                <w:szCs w:val="28"/>
                <w:lang w:val="uk-UA"/>
              </w:rPr>
            </w:pPr>
          </w:p>
          <w:p w:rsidR="002F6FCD" w:rsidRDefault="002F6FCD" w:rsidP="00272978">
            <w:pPr>
              <w:rPr>
                <w:b/>
                <w:sz w:val="28"/>
                <w:szCs w:val="28"/>
                <w:lang w:val="uk-UA"/>
              </w:rPr>
            </w:pPr>
          </w:p>
          <w:p w:rsidR="002F6FCD" w:rsidRDefault="002F6FCD" w:rsidP="00272978">
            <w:pPr>
              <w:rPr>
                <w:b/>
                <w:sz w:val="28"/>
                <w:szCs w:val="28"/>
                <w:lang w:val="uk-UA"/>
              </w:rPr>
            </w:pPr>
          </w:p>
          <w:p w:rsidR="002F6FCD" w:rsidRPr="005F2FD1" w:rsidRDefault="002F6FCD" w:rsidP="0027297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F6FCD" w:rsidRPr="005F2FD1" w:rsidRDefault="002F6FCD" w:rsidP="00272978">
            <w:pPr>
              <w:rPr>
                <w:sz w:val="24"/>
                <w:szCs w:val="24"/>
                <w:lang w:val="uk-UA"/>
              </w:rPr>
            </w:pPr>
            <w:r w:rsidRPr="005F2FD1">
              <w:rPr>
                <w:sz w:val="24"/>
                <w:szCs w:val="24"/>
                <w:lang w:val="uk-UA"/>
              </w:rPr>
              <w:t xml:space="preserve">Додаток 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:rsidR="001B7885" w:rsidRDefault="002F6FCD" w:rsidP="001B7885">
            <w:pPr>
              <w:rPr>
                <w:sz w:val="24"/>
                <w:szCs w:val="24"/>
                <w:lang w:val="uk-UA"/>
              </w:rPr>
            </w:pPr>
            <w:r w:rsidRPr="005F2FD1">
              <w:rPr>
                <w:sz w:val="24"/>
                <w:szCs w:val="24"/>
                <w:lang w:val="uk-UA"/>
              </w:rPr>
              <w:t xml:space="preserve">до рішення виконавчого комітету Хустської міської ради від </w:t>
            </w:r>
            <w:r w:rsidR="001B7885">
              <w:rPr>
                <w:sz w:val="24"/>
                <w:szCs w:val="24"/>
                <w:lang w:val="uk-UA"/>
              </w:rPr>
              <w:t>17.09.</w:t>
            </w:r>
            <w:r w:rsidRPr="005F2FD1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5F2FD1">
              <w:rPr>
                <w:sz w:val="24"/>
                <w:szCs w:val="24"/>
                <w:lang w:val="uk-UA"/>
              </w:rPr>
              <w:t xml:space="preserve"> року </w:t>
            </w:r>
          </w:p>
          <w:p w:rsidR="002F6FCD" w:rsidRPr="005F2FD1" w:rsidRDefault="002F6FCD" w:rsidP="001B7885">
            <w:pPr>
              <w:rPr>
                <w:b/>
                <w:sz w:val="28"/>
                <w:szCs w:val="28"/>
                <w:lang w:val="uk-UA"/>
              </w:rPr>
            </w:pPr>
            <w:r w:rsidRPr="005F2FD1">
              <w:rPr>
                <w:sz w:val="24"/>
                <w:szCs w:val="24"/>
                <w:lang w:val="uk-UA"/>
              </w:rPr>
              <w:t>№</w:t>
            </w:r>
            <w:r w:rsidR="001B7885">
              <w:rPr>
                <w:sz w:val="24"/>
                <w:szCs w:val="24"/>
                <w:lang w:val="uk-UA"/>
              </w:rPr>
              <w:t xml:space="preserve"> 521</w:t>
            </w:r>
          </w:p>
        </w:tc>
      </w:tr>
    </w:tbl>
    <w:p w:rsidR="002F6FCD" w:rsidRDefault="002F6FCD" w:rsidP="002F6FCD">
      <w:pPr>
        <w:jc w:val="both"/>
        <w:rPr>
          <w:b/>
          <w:bCs/>
          <w:sz w:val="28"/>
          <w:szCs w:val="28"/>
          <w:lang w:val="uk-UA"/>
        </w:rPr>
      </w:pPr>
    </w:p>
    <w:p w:rsidR="002F6FCD" w:rsidRPr="00C736B6" w:rsidRDefault="002F6FCD" w:rsidP="002F6FCD">
      <w:pPr>
        <w:jc w:val="center"/>
        <w:rPr>
          <w:b/>
          <w:bCs/>
          <w:sz w:val="28"/>
          <w:szCs w:val="28"/>
          <w:lang w:val="uk-UA"/>
        </w:rPr>
      </w:pPr>
      <w:r w:rsidRPr="00D13544">
        <w:rPr>
          <w:b/>
          <w:sz w:val="28"/>
          <w:szCs w:val="28"/>
          <w:lang w:val="uk-UA"/>
        </w:rPr>
        <w:t xml:space="preserve">Перелік </w:t>
      </w:r>
    </w:p>
    <w:p w:rsidR="002F6FCD" w:rsidRPr="008C1A10" w:rsidRDefault="002F6FCD" w:rsidP="002F6FC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C1A10">
        <w:rPr>
          <w:b/>
          <w:sz w:val="28"/>
          <w:szCs w:val="28"/>
          <w:lang w:val="uk-UA"/>
        </w:rPr>
        <w:t xml:space="preserve">об’єктів оцінки нерухомого майна </w:t>
      </w:r>
      <w:r w:rsidRPr="008C1A10">
        <w:rPr>
          <w:b/>
          <w:sz w:val="28"/>
          <w:szCs w:val="28"/>
          <w:lang w:val="uk-UA" w:eastAsia="uk-UA"/>
        </w:rPr>
        <w:t xml:space="preserve">комунальної власності Хустської міської територіальної громади </w:t>
      </w:r>
      <w:r w:rsidRPr="008C1A10">
        <w:rPr>
          <w:b/>
          <w:sz w:val="28"/>
          <w:szCs w:val="28"/>
          <w:lang w:val="uk-UA"/>
        </w:rPr>
        <w:t xml:space="preserve">з метою визначення вартості об’єкта </w:t>
      </w:r>
      <w:r w:rsidRPr="008C1A10">
        <w:rPr>
          <w:b/>
          <w:color w:val="000000"/>
          <w:sz w:val="28"/>
          <w:szCs w:val="28"/>
          <w:lang w:val="uk-UA" w:eastAsia="uk-UA"/>
        </w:rPr>
        <w:t xml:space="preserve">для передачі майна в оренду </w:t>
      </w:r>
    </w:p>
    <w:p w:rsidR="002F6FCD" w:rsidRPr="002F5391" w:rsidRDefault="002F6FCD" w:rsidP="002F6FCD">
      <w:pPr>
        <w:jc w:val="both"/>
        <w:rPr>
          <w:sz w:val="28"/>
          <w:szCs w:val="28"/>
          <w:lang w:val="uk-UA"/>
        </w:rPr>
      </w:pPr>
    </w:p>
    <w:tbl>
      <w:tblPr>
        <w:tblW w:w="104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2453"/>
        <w:gridCol w:w="1473"/>
        <w:gridCol w:w="2160"/>
        <w:gridCol w:w="3774"/>
      </w:tblGrid>
      <w:tr w:rsidR="002F6FCD" w:rsidRPr="00A40B55" w:rsidTr="00272978">
        <w:tc>
          <w:tcPr>
            <w:tcW w:w="607" w:type="dxa"/>
          </w:tcPr>
          <w:p w:rsidR="002F6FCD" w:rsidRPr="00A40B55" w:rsidRDefault="002F6FCD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№</w:t>
            </w:r>
          </w:p>
          <w:p w:rsidR="002F6FCD" w:rsidRPr="00A40B55" w:rsidRDefault="002F6FCD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53" w:type="dxa"/>
          </w:tcPr>
          <w:p w:rsidR="002F6FCD" w:rsidRDefault="002F6FCD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F6FCD" w:rsidRPr="00A40B55" w:rsidRDefault="002F6FCD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1473" w:type="dxa"/>
          </w:tcPr>
          <w:p w:rsidR="002F6FCD" w:rsidRPr="00A40B55" w:rsidRDefault="002F6FCD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A40B55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A40B5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160" w:type="dxa"/>
          </w:tcPr>
          <w:p w:rsidR="002F6FCD" w:rsidRDefault="002F6FCD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F6FCD" w:rsidRPr="00A40B55" w:rsidRDefault="002F6FCD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Адреса о</w:t>
            </w:r>
            <w:r w:rsidRPr="00A40B55">
              <w:rPr>
                <w:b/>
                <w:sz w:val="24"/>
                <w:szCs w:val="24"/>
                <w:lang w:val="uk-UA"/>
              </w:rPr>
              <w:t>б’єкта</w:t>
            </w:r>
          </w:p>
        </w:tc>
        <w:tc>
          <w:tcPr>
            <w:tcW w:w="3774" w:type="dxa"/>
          </w:tcPr>
          <w:p w:rsidR="002F6FCD" w:rsidRPr="00A40B55" w:rsidRDefault="002F6FCD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 xml:space="preserve">Ринкова (оціночна) </w:t>
            </w:r>
            <w:r>
              <w:rPr>
                <w:b/>
                <w:sz w:val="24"/>
                <w:szCs w:val="24"/>
                <w:lang w:val="uk-UA"/>
              </w:rPr>
              <w:t>вартість об’єкта</w:t>
            </w:r>
            <w:r w:rsidRPr="00A40B55">
              <w:rPr>
                <w:b/>
                <w:sz w:val="24"/>
                <w:szCs w:val="24"/>
                <w:lang w:val="uk-UA"/>
              </w:rPr>
              <w:t>, грн.</w:t>
            </w:r>
          </w:p>
        </w:tc>
      </w:tr>
      <w:tr w:rsidR="002F6FCD" w:rsidRPr="00307361" w:rsidTr="00272978">
        <w:trPr>
          <w:trHeight w:val="850"/>
        </w:trPr>
        <w:tc>
          <w:tcPr>
            <w:tcW w:w="607" w:type="dxa"/>
          </w:tcPr>
          <w:p w:rsidR="002F6FCD" w:rsidRDefault="002F6FCD" w:rsidP="00272978">
            <w:pPr>
              <w:spacing w:after="150" w:line="300" w:lineRule="atLeast"/>
              <w:jc w:val="center"/>
              <w:rPr>
                <w:lang w:val="uk-UA"/>
              </w:rPr>
            </w:pPr>
          </w:p>
          <w:p w:rsidR="002F6FCD" w:rsidRPr="003D6D83" w:rsidRDefault="002F6FCD" w:rsidP="00272978">
            <w:pPr>
              <w:spacing w:after="150" w:line="300" w:lineRule="atLeast"/>
              <w:jc w:val="center"/>
              <w:rPr>
                <w:lang w:val="uk-UA"/>
              </w:rPr>
            </w:pPr>
            <w:r w:rsidRPr="003D6D83">
              <w:rPr>
                <w:lang w:val="uk-UA"/>
              </w:rPr>
              <w:t>1</w:t>
            </w:r>
          </w:p>
        </w:tc>
        <w:tc>
          <w:tcPr>
            <w:tcW w:w="2453" w:type="dxa"/>
          </w:tcPr>
          <w:p w:rsidR="002F6FCD" w:rsidRDefault="002F6FCD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</w:rPr>
            </w:pPr>
          </w:p>
          <w:p w:rsidR="002F6FCD" w:rsidRPr="00783520" w:rsidRDefault="002F6FCD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/>
                <w:bCs/>
              </w:rPr>
            </w:pPr>
            <w:r>
              <w:rPr>
                <w:bCs/>
                <w:lang w:val="uk-UA"/>
              </w:rPr>
              <w:t>Частина вбудованого нежитлового приміщення</w:t>
            </w:r>
            <w:r w:rsidRPr="00783520">
              <w:rPr>
                <w:bCs/>
              </w:rPr>
              <w:t>,</w:t>
            </w:r>
            <w:r>
              <w:rPr>
                <w:bCs/>
                <w:lang w:val="uk-UA"/>
              </w:rPr>
              <w:t xml:space="preserve"> що розташоване на першому поверсі будинку культури</w:t>
            </w:r>
            <w:r w:rsidRPr="00783520">
              <w:rPr>
                <w:bCs/>
              </w:rPr>
              <w:t xml:space="preserve"> </w:t>
            </w:r>
          </w:p>
          <w:p w:rsidR="002F6FCD" w:rsidRPr="00E54698" w:rsidRDefault="002F6FCD" w:rsidP="00272978">
            <w:pPr>
              <w:rPr>
                <w:lang w:val="uk-UA"/>
              </w:rPr>
            </w:pPr>
          </w:p>
        </w:tc>
        <w:tc>
          <w:tcPr>
            <w:tcW w:w="1473" w:type="dxa"/>
          </w:tcPr>
          <w:p w:rsidR="002F6FCD" w:rsidRDefault="002F6FCD" w:rsidP="00272978">
            <w:pPr>
              <w:jc w:val="center"/>
              <w:rPr>
                <w:lang w:val="uk-UA"/>
              </w:rPr>
            </w:pPr>
          </w:p>
          <w:p w:rsidR="002F6FCD" w:rsidRPr="0059532D" w:rsidRDefault="002F6FCD" w:rsidP="002729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15,79</w:t>
            </w:r>
          </w:p>
        </w:tc>
        <w:tc>
          <w:tcPr>
            <w:tcW w:w="2160" w:type="dxa"/>
          </w:tcPr>
          <w:p w:rsidR="002F6FCD" w:rsidRDefault="002F6FCD" w:rsidP="00272978">
            <w:pPr>
              <w:jc w:val="center"/>
              <w:rPr>
                <w:bCs/>
              </w:rPr>
            </w:pPr>
          </w:p>
          <w:p w:rsidR="002F6FCD" w:rsidRPr="006B1D81" w:rsidRDefault="002F6FCD" w:rsidP="0027297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м. Хуст, вул. Карпатської Січі, 22 «А»</w:t>
            </w:r>
          </w:p>
        </w:tc>
        <w:tc>
          <w:tcPr>
            <w:tcW w:w="3774" w:type="dxa"/>
          </w:tcPr>
          <w:p w:rsidR="002F6FCD" w:rsidRDefault="002F6FCD" w:rsidP="00272978">
            <w:pPr>
              <w:jc w:val="center"/>
              <w:rPr>
                <w:lang w:val="uk-UA"/>
              </w:rPr>
            </w:pPr>
          </w:p>
          <w:p w:rsidR="002F6FCD" w:rsidRPr="00B3068E" w:rsidRDefault="002F6FCD" w:rsidP="002729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557485,00</w:t>
            </w:r>
          </w:p>
          <w:p w:rsidR="002F6FCD" w:rsidRPr="006B1D81" w:rsidRDefault="002F6FCD" w:rsidP="00272978">
            <w:pPr>
              <w:jc w:val="center"/>
              <w:rPr>
                <w:lang w:val="uk-UA"/>
              </w:rPr>
            </w:pPr>
            <w:r w:rsidRPr="006B1D81">
              <w:rPr>
                <w:lang w:val="uk-UA"/>
              </w:rPr>
              <w:t>(</w:t>
            </w:r>
            <w:r>
              <w:rPr>
                <w:lang w:val="uk-UA"/>
              </w:rPr>
              <w:t>п</w:t>
            </w:r>
            <w:r w:rsidRPr="006B1D81">
              <w:rPr>
                <w:lang w:val="uk-UA"/>
              </w:rPr>
              <w:t>’</w:t>
            </w:r>
            <w:r>
              <w:rPr>
                <w:lang w:val="uk-UA"/>
              </w:rPr>
              <w:t>ятсот п</w:t>
            </w:r>
            <w:r w:rsidRPr="006B1D81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ятдесят сім </w:t>
            </w:r>
            <w:r w:rsidRPr="006B1D81">
              <w:rPr>
                <w:lang w:val="uk-UA"/>
              </w:rPr>
              <w:t xml:space="preserve">тисяч </w:t>
            </w:r>
          </w:p>
          <w:p w:rsidR="002F6FCD" w:rsidRPr="004C207E" w:rsidRDefault="002F6FCD" w:rsidP="002729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чотириста вісімдесят п</w:t>
            </w:r>
            <w:r w:rsidRPr="006B1D81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ять </w:t>
            </w:r>
            <w:r w:rsidRPr="006B1D81">
              <w:rPr>
                <w:lang w:val="uk-UA"/>
              </w:rPr>
              <w:t xml:space="preserve">грн, </w:t>
            </w:r>
            <w:r>
              <w:rPr>
                <w:lang w:val="uk-UA"/>
              </w:rPr>
              <w:t>00</w:t>
            </w:r>
            <w:r w:rsidRPr="006B1D81">
              <w:rPr>
                <w:lang w:val="uk-UA"/>
              </w:rPr>
              <w:t xml:space="preserve"> коп.)</w:t>
            </w:r>
          </w:p>
        </w:tc>
      </w:tr>
      <w:tr w:rsidR="002F6FCD" w:rsidRPr="004C207E" w:rsidTr="00272978">
        <w:trPr>
          <w:trHeight w:val="8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D" w:rsidRDefault="002F6FCD" w:rsidP="00272978">
            <w:pPr>
              <w:spacing w:after="150" w:line="300" w:lineRule="atLeast"/>
              <w:jc w:val="center"/>
              <w:rPr>
                <w:lang w:val="uk-UA"/>
              </w:rPr>
            </w:pPr>
          </w:p>
          <w:p w:rsidR="002F6FCD" w:rsidRPr="003D6D83" w:rsidRDefault="002F6FCD" w:rsidP="00272978">
            <w:pPr>
              <w:spacing w:after="150" w:line="3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D" w:rsidRPr="006B1D81" w:rsidRDefault="002F6FCD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  <w:lang w:val="uk-UA"/>
              </w:rPr>
            </w:pPr>
          </w:p>
          <w:p w:rsidR="002F6FCD" w:rsidRPr="006B1D81" w:rsidRDefault="002F6FCD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Вбудовані нежитлові приміщення ІІ-го поверху, що розміщені в двоповерховій будівлі амбулаторії АЗПСМ</w:t>
            </w:r>
            <w:r w:rsidRPr="006B1D81">
              <w:rPr>
                <w:bCs/>
                <w:lang w:val="uk-UA"/>
              </w:rPr>
              <w:t xml:space="preserve"> </w:t>
            </w:r>
          </w:p>
          <w:p w:rsidR="002F6FCD" w:rsidRPr="006B1D81" w:rsidRDefault="002F6FCD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  <w:lang w:val="uk-UA"/>
              </w:rPr>
            </w:pPr>
          </w:p>
          <w:p w:rsidR="002F6FCD" w:rsidRPr="006B1D81" w:rsidRDefault="002F6FCD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  <w:lang w:val="uk-U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D" w:rsidRDefault="002F6FCD" w:rsidP="00272978">
            <w:pPr>
              <w:jc w:val="center"/>
              <w:rPr>
                <w:lang w:val="uk-UA"/>
              </w:rPr>
            </w:pPr>
          </w:p>
          <w:p w:rsidR="002F6FCD" w:rsidRPr="0059532D" w:rsidRDefault="002F6FCD" w:rsidP="002729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D" w:rsidRPr="006B1D81" w:rsidRDefault="002F6FCD" w:rsidP="00272978">
            <w:pPr>
              <w:jc w:val="center"/>
              <w:rPr>
                <w:bCs/>
                <w:lang w:val="uk-UA"/>
              </w:rPr>
            </w:pPr>
          </w:p>
          <w:p w:rsidR="002F6FCD" w:rsidRPr="006B1D81" w:rsidRDefault="002F6FCD" w:rsidP="0027297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с. </w:t>
            </w:r>
            <w:proofErr w:type="spellStart"/>
            <w:r>
              <w:rPr>
                <w:bCs/>
                <w:lang w:val="uk-UA"/>
              </w:rPr>
              <w:t>Копашново</w:t>
            </w:r>
            <w:proofErr w:type="spellEnd"/>
            <w:r>
              <w:rPr>
                <w:bCs/>
                <w:lang w:val="uk-UA"/>
              </w:rPr>
              <w:t>, вул. Центральна, 149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D" w:rsidRDefault="002F6FCD" w:rsidP="00272978">
            <w:pPr>
              <w:jc w:val="center"/>
              <w:rPr>
                <w:lang w:val="uk-UA"/>
              </w:rPr>
            </w:pPr>
          </w:p>
          <w:p w:rsidR="002F6FCD" w:rsidRPr="00B3068E" w:rsidRDefault="002F6FCD" w:rsidP="002729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250403,00</w:t>
            </w:r>
          </w:p>
          <w:p w:rsidR="002F6FCD" w:rsidRPr="006B1D81" w:rsidRDefault="002F6FCD" w:rsidP="00272978">
            <w:pPr>
              <w:jc w:val="center"/>
              <w:rPr>
                <w:lang w:val="uk-UA"/>
              </w:rPr>
            </w:pPr>
            <w:r w:rsidRPr="006B1D81">
              <w:rPr>
                <w:lang w:val="uk-UA"/>
              </w:rPr>
              <w:t>(</w:t>
            </w:r>
            <w:r>
              <w:rPr>
                <w:lang w:val="uk-UA"/>
              </w:rPr>
              <w:t>двісті п</w:t>
            </w:r>
            <w:r w:rsidRPr="006B1D81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ятдесят </w:t>
            </w:r>
            <w:r w:rsidRPr="006B1D81">
              <w:rPr>
                <w:lang w:val="uk-UA"/>
              </w:rPr>
              <w:t xml:space="preserve">тисяч </w:t>
            </w:r>
          </w:p>
          <w:p w:rsidR="002F6FCD" w:rsidRPr="004C207E" w:rsidRDefault="002F6FCD" w:rsidP="002729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чотириста три </w:t>
            </w:r>
            <w:r w:rsidRPr="006B1D81">
              <w:rPr>
                <w:lang w:val="uk-UA"/>
              </w:rPr>
              <w:t xml:space="preserve">грн, </w:t>
            </w:r>
            <w:r>
              <w:rPr>
                <w:lang w:val="uk-UA"/>
              </w:rPr>
              <w:t>00</w:t>
            </w:r>
            <w:r w:rsidRPr="006B1D81">
              <w:rPr>
                <w:lang w:val="uk-UA"/>
              </w:rPr>
              <w:t xml:space="preserve"> коп.)</w:t>
            </w:r>
          </w:p>
        </w:tc>
      </w:tr>
    </w:tbl>
    <w:p w:rsidR="002F6FCD" w:rsidRDefault="002F6FCD" w:rsidP="002F6FCD">
      <w:pPr>
        <w:shd w:val="clear" w:color="auto" w:fill="FFFFFF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2F6FCD" w:rsidRDefault="002F6FCD" w:rsidP="002F6FCD">
      <w:pPr>
        <w:rPr>
          <w:sz w:val="28"/>
          <w:szCs w:val="28"/>
          <w:lang w:val="uk-UA"/>
        </w:rPr>
      </w:pPr>
    </w:p>
    <w:p w:rsidR="002F6FCD" w:rsidRDefault="002F6FCD" w:rsidP="002F6FCD">
      <w:pPr>
        <w:rPr>
          <w:sz w:val="28"/>
          <w:szCs w:val="28"/>
          <w:lang w:val="uk-UA"/>
        </w:rPr>
      </w:pPr>
    </w:p>
    <w:p w:rsidR="002F6FCD" w:rsidRPr="00307361" w:rsidRDefault="002F6FCD" w:rsidP="002F6FCD">
      <w:pPr>
        <w:pStyle w:val="msonospacing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7361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Керуючий справами </w:t>
      </w:r>
    </w:p>
    <w:p w:rsidR="002F6FCD" w:rsidRPr="00307361" w:rsidRDefault="00307361" w:rsidP="002F6FCD">
      <w:pPr>
        <w:pStyle w:val="msonospacing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7361">
        <w:rPr>
          <w:rFonts w:ascii="Times New Roman" w:hAnsi="Times New Roman"/>
          <w:b/>
          <w:bCs/>
          <w:sz w:val="28"/>
          <w:szCs w:val="28"/>
          <w:lang w:val="uk-UA"/>
        </w:rPr>
        <w:t>Виконавчого комітету</w:t>
      </w:r>
      <w:r w:rsidR="002F6FCD" w:rsidRPr="00307361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</w:t>
      </w:r>
      <w:proofErr w:type="spellStart"/>
      <w:r w:rsidR="002F6FCD" w:rsidRPr="00307361">
        <w:rPr>
          <w:rFonts w:ascii="Times New Roman" w:hAnsi="Times New Roman"/>
          <w:b/>
          <w:bCs/>
          <w:sz w:val="28"/>
          <w:szCs w:val="28"/>
          <w:lang w:val="uk-UA"/>
        </w:rPr>
        <w:t>Е</w:t>
      </w:r>
      <w:r w:rsidRPr="00307361">
        <w:rPr>
          <w:rFonts w:ascii="Times New Roman" w:hAnsi="Times New Roman"/>
          <w:b/>
          <w:bCs/>
          <w:sz w:val="28"/>
          <w:szCs w:val="28"/>
          <w:lang w:val="uk-UA"/>
        </w:rPr>
        <w:t>рік</w:t>
      </w:r>
      <w:proofErr w:type="spellEnd"/>
      <w:r w:rsidR="002F6FCD" w:rsidRPr="003073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2F6FCD" w:rsidRPr="00307361">
        <w:rPr>
          <w:rFonts w:ascii="Times New Roman" w:hAnsi="Times New Roman"/>
          <w:b/>
          <w:bCs/>
          <w:sz w:val="28"/>
          <w:szCs w:val="28"/>
          <w:lang w:val="uk-UA"/>
        </w:rPr>
        <w:t>Шимоня</w:t>
      </w:r>
      <w:proofErr w:type="spellEnd"/>
    </w:p>
    <w:p w:rsidR="002F6FCD" w:rsidRDefault="002F6FCD" w:rsidP="002F6FCD">
      <w:pPr>
        <w:rPr>
          <w:sz w:val="28"/>
          <w:szCs w:val="28"/>
          <w:lang w:val="uk-UA"/>
        </w:rPr>
      </w:pPr>
    </w:p>
    <w:p w:rsidR="002F6FCD" w:rsidRDefault="002F6FCD" w:rsidP="002F6FCD">
      <w:pPr>
        <w:rPr>
          <w:sz w:val="28"/>
          <w:szCs w:val="28"/>
          <w:lang w:val="uk-UA"/>
        </w:rPr>
      </w:pPr>
    </w:p>
    <w:p w:rsidR="002F6FCD" w:rsidRPr="00CF4CBC" w:rsidRDefault="002F6FCD">
      <w:pPr>
        <w:rPr>
          <w:lang w:val="uk-UA"/>
        </w:rPr>
      </w:pPr>
    </w:p>
    <w:sectPr w:rsidR="002F6FCD" w:rsidRPr="00CF4CBC" w:rsidSect="004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F9"/>
    <w:rsid w:val="001B7885"/>
    <w:rsid w:val="002F6FCD"/>
    <w:rsid w:val="00307361"/>
    <w:rsid w:val="00445499"/>
    <w:rsid w:val="0044578E"/>
    <w:rsid w:val="004C624E"/>
    <w:rsid w:val="00CF4CBC"/>
    <w:rsid w:val="00F1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4CBC"/>
    <w:rPr>
      <w:rFonts w:cs="Times New Roman"/>
      <w:b/>
      <w:bCs/>
    </w:rPr>
  </w:style>
  <w:style w:type="paragraph" w:customStyle="1" w:styleId="msonospacing0">
    <w:name w:val="msonospacing"/>
    <w:rsid w:val="002F6F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8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5</cp:revision>
  <dcterms:created xsi:type="dcterms:W3CDTF">2024-09-10T11:41:00Z</dcterms:created>
  <dcterms:modified xsi:type="dcterms:W3CDTF">2024-09-17T11:39:00Z</dcterms:modified>
</cp:coreProperties>
</file>