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0C" w:rsidRPr="008E29B5" w:rsidRDefault="00565A22" w:rsidP="00783B0C">
      <w:pPr>
        <w:suppressAutoHyphens/>
        <w:ind w:left="-540"/>
        <w:jc w:val="center"/>
        <w:rPr>
          <w:sz w:val="28"/>
          <w:szCs w:val="28"/>
        </w:rPr>
      </w:pPr>
      <w:r w:rsidRPr="008E29B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0C" w:rsidRPr="008E29B5" w:rsidRDefault="00783B0C" w:rsidP="00783B0C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8E29B5">
        <w:rPr>
          <w:b/>
          <w:sz w:val="28"/>
          <w:szCs w:val="28"/>
        </w:rPr>
        <w:t>УКРАЇНА</w:t>
      </w:r>
    </w:p>
    <w:tbl>
      <w:tblPr>
        <w:tblW w:w="9896" w:type="dxa"/>
        <w:tblInd w:w="-5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0"/>
        <w:gridCol w:w="1256"/>
      </w:tblGrid>
      <w:tr w:rsidR="00783B0C" w:rsidRPr="008E29B5" w:rsidTr="00490645">
        <w:tc>
          <w:tcPr>
            <w:tcW w:w="9896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783B0C" w:rsidRPr="008E29B5" w:rsidRDefault="00783B0C" w:rsidP="00783B0C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8E29B5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8E29B5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8E29B5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8E29B5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8E29B5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783B0C" w:rsidRPr="008E29B5" w:rsidRDefault="00783B0C" w:rsidP="00783B0C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8E29B5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8E29B5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8E29B5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783B0C" w:rsidRPr="008E29B5" w:rsidTr="00490645">
        <w:trPr>
          <w:gridBefore w:val="1"/>
          <w:wBefore w:w="8640" w:type="dxa"/>
        </w:trPr>
        <w:tc>
          <w:tcPr>
            <w:tcW w:w="1256" w:type="dxa"/>
          </w:tcPr>
          <w:p w:rsidR="00783B0C" w:rsidRPr="008E29B5" w:rsidRDefault="00783B0C" w:rsidP="00783B0C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773C5" w:rsidRPr="008E29B5" w:rsidRDefault="008773C5" w:rsidP="00DB15FC">
      <w:pPr>
        <w:suppressAutoHyphens/>
        <w:ind w:left="-540"/>
        <w:jc w:val="center"/>
        <w:rPr>
          <w:b/>
          <w:sz w:val="28"/>
          <w:szCs w:val="28"/>
        </w:rPr>
      </w:pPr>
      <w:r w:rsidRPr="008E29B5">
        <w:rPr>
          <w:b/>
          <w:sz w:val="28"/>
          <w:szCs w:val="28"/>
        </w:rPr>
        <w:t>РІШЕННЯ</w:t>
      </w:r>
      <w:r w:rsidRPr="008E29B5">
        <w:rPr>
          <w:b/>
          <w:sz w:val="28"/>
          <w:szCs w:val="28"/>
          <w:vertAlign w:val="superscript"/>
        </w:rPr>
        <w:t> </w:t>
      </w:r>
      <w:r w:rsidRPr="008E29B5">
        <w:rPr>
          <w:b/>
          <w:sz w:val="28"/>
          <w:szCs w:val="28"/>
        </w:rPr>
        <w:t>№</w:t>
      </w:r>
      <w:r w:rsidRPr="008E29B5">
        <w:rPr>
          <w:b/>
          <w:sz w:val="28"/>
          <w:szCs w:val="28"/>
          <w:vertAlign w:val="superscript"/>
        </w:rPr>
        <w:t> </w:t>
      </w:r>
      <w:r w:rsidR="00280834">
        <w:rPr>
          <w:b/>
          <w:sz w:val="28"/>
          <w:szCs w:val="28"/>
        </w:rPr>
        <w:t>456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4547"/>
      </w:tblGrid>
      <w:tr w:rsidR="008773C5" w:rsidRPr="008E29B5">
        <w:tc>
          <w:tcPr>
            <w:tcW w:w="4570" w:type="dxa"/>
          </w:tcPr>
          <w:p w:rsidR="008773C5" w:rsidRPr="008E29B5" w:rsidRDefault="00280834" w:rsidP="002808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</w:t>
            </w:r>
            <w:r w:rsidR="008773C5" w:rsidRPr="008E29B5">
              <w:rPr>
                <w:sz w:val="28"/>
                <w:szCs w:val="28"/>
              </w:rPr>
              <w:t>.20</w:t>
            </w:r>
            <w:r w:rsidR="00950B35" w:rsidRPr="008E29B5">
              <w:rPr>
                <w:sz w:val="28"/>
                <w:szCs w:val="28"/>
              </w:rPr>
              <w:t>2</w:t>
            </w:r>
            <w:r w:rsidR="00327F23" w:rsidRPr="008E29B5">
              <w:rPr>
                <w:sz w:val="28"/>
                <w:szCs w:val="28"/>
              </w:rPr>
              <w:t>4</w:t>
            </w:r>
            <w:r w:rsidR="008773C5" w:rsidRPr="008E29B5">
              <w:rPr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547" w:type="dxa"/>
          </w:tcPr>
          <w:p w:rsidR="008773C5" w:rsidRPr="008E29B5" w:rsidRDefault="008773C5" w:rsidP="00280834">
            <w:pPr>
              <w:suppressAutoHyphens/>
              <w:jc w:val="right"/>
              <w:rPr>
                <w:sz w:val="28"/>
                <w:szCs w:val="28"/>
              </w:rPr>
            </w:pPr>
            <w:r w:rsidRPr="008E29B5">
              <w:rPr>
                <w:sz w:val="28"/>
                <w:szCs w:val="28"/>
              </w:rPr>
              <w:t>м.</w:t>
            </w:r>
            <w:r w:rsidRPr="008E29B5">
              <w:rPr>
                <w:sz w:val="28"/>
                <w:szCs w:val="28"/>
                <w:vertAlign w:val="superscript"/>
              </w:rPr>
              <w:t xml:space="preserve">  </w:t>
            </w:r>
            <w:r w:rsidRPr="008E29B5">
              <w:rPr>
                <w:sz w:val="28"/>
                <w:szCs w:val="28"/>
              </w:rPr>
              <w:t>Хуст</w:t>
            </w:r>
          </w:p>
        </w:tc>
      </w:tr>
    </w:tbl>
    <w:p w:rsidR="00303F1B" w:rsidRPr="008E29B5" w:rsidRDefault="00303F1B" w:rsidP="00E07164">
      <w:pPr>
        <w:pStyle w:val="2"/>
        <w:spacing w:after="0"/>
        <w:ind w:right="4111"/>
        <w:jc w:val="left"/>
        <w:rPr>
          <w:sz w:val="28"/>
          <w:szCs w:val="28"/>
        </w:rPr>
      </w:pPr>
    </w:p>
    <w:p w:rsidR="002E4DAE" w:rsidRDefault="007B3605" w:rsidP="00542E94">
      <w:pPr>
        <w:pStyle w:val="2"/>
        <w:spacing w:after="0"/>
        <w:ind w:right="4111"/>
        <w:jc w:val="left"/>
        <w:rPr>
          <w:sz w:val="28"/>
          <w:szCs w:val="28"/>
        </w:rPr>
      </w:pPr>
      <w:r w:rsidRPr="008E29B5">
        <w:rPr>
          <w:sz w:val="28"/>
          <w:szCs w:val="28"/>
        </w:rPr>
        <w:t xml:space="preserve">Про </w:t>
      </w:r>
      <w:r w:rsidR="00B719F8">
        <w:rPr>
          <w:sz w:val="28"/>
          <w:szCs w:val="28"/>
        </w:rPr>
        <w:t xml:space="preserve">внесення змін у </w:t>
      </w:r>
      <w:r w:rsidR="002E4DAE">
        <w:rPr>
          <w:sz w:val="28"/>
          <w:szCs w:val="28"/>
        </w:rPr>
        <w:t xml:space="preserve">рішення №429 </w:t>
      </w:r>
      <w:r w:rsidR="006C20DA">
        <w:rPr>
          <w:sz w:val="28"/>
          <w:szCs w:val="28"/>
        </w:rPr>
        <w:t>в</w:t>
      </w:r>
      <w:r w:rsidR="002E4DAE">
        <w:rPr>
          <w:sz w:val="28"/>
          <w:szCs w:val="28"/>
        </w:rPr>
        <w:t>ід 02.08</w:t>
      </w:r>
      <w:r w:rsidR="008E7798" w:rsidRPr="008E29B5">
        <w:rPr>
          <w:sz w:val="28"/>
          <w:szCs w:val="28"/>
        </w:rPr>
        <w:t>.2024</w:t>
      </w:r>
      <w:r w:rsidR="00CD228F" w:rsidRPr="008E29B5">
        <w:rPr>
          <w:sz w:val="28"/>
          <w:szCs w:val="28"/>
        </w:rPr>
        <w:t xml:space="preserve"> </w:t>
      </w:r>
      <w:r w:rsidR="002E4DAE">
        <w:rPr>
          <w:sz w:val="28"/>
          <w:szCs w:val="28"/>
        </w:rPr>
        <w:t>р.</w:t>
      </w:r>
    </w:p>
    <w:p w:rsidR="008E7798" w:rsidRPr="008E29B5" w:rsidRDefault="00CD228F" w:rsidP="00542E94">
      <w:pPr>
        <w:pStyle w:val="2"/>
        <w:spacing w:after="0"/>
        <w:ind w:right="4111"/>
        <w:jc w:val="left"/>
        <w:rPr>
          <w:sz w:val="28"/>
          <w:szCs w:val="28"/>
        </w:rPr>
      </w:pPr>
      <w:r w:rsidRPr="008E29B5">
        <w:rPr>
          <w:sz w:val="28"/>
          <w:szCs w:val="28"/>
        </w:rPr>
        <w:t>«</w:t>
      </w:r>
      <w:r w:rsidR="00542E94" w:rsidRPr="008E29B5">
        <w:rPr>
          <w:sz w:val="28"/>
          <w:szCs w:val="28"/>
        </w:rPr>
        <w:t xml:space="preserve">Про </w:t>
      </w:r>
      <w:r w:rsidR="00A80194" w:rsidRPr="008E29B5">
        <w:rPr>
          <w:sz w:val="28"/>
          <w:szCs w:val="28"/>
        </w:rPr>
        <w:t>затвердження</w:t>
      </w:r>
      <w:r w:rsidR="00E07164" w:rsidRPr="008E29B5">
        <w:rPr>
          <w:sz w:val="28"/>
          <w:szCs w:val="28"/>
        </w:rPr>
        <w:t xml:space="preserve"> </w:t>
      </w:r>
    </w:p>
    <w:p w:rsidR="008E7798" w:rsidRPr="008E29B5" w:rsidRDefault="00E07164" w:rsidP="00542E94">
      <w:pPr>
        <w:pStyle w:val="2"/>
        <w:spacing w:after="0"/>
        <w:ind w:right="4111"/>
        <w:jc w:val="left"/>
        <w:rPr>
          <w:sz w:val="28"/>
          <w:szCs w:val="28"/>
          <w:lang w:val="ru-RU"/>
        </w:rPr>
      </w:pPr>
      <w:r w:rsidRPr="008E29B5">
        <w:rPr>
          <w:sz w:val="28"/>
          <w:szCs w:val="28"/>
        </w:rPr>
        <w:t>штатного розпису</w:t>
      </w:r>
      <w:r w:rsidR="00543AA1" w:rsidRPr="008E29B5">
        <w:rPr>
          <w:sz w:val="28"/>
          <w:szCs w:val="28"/>
        </w:rPr>
        <w:t xml:space="preserve"> </w:t>
      </w:r>
      <w:r w:rsidR="00084C57" w:rsidRPr="008E29B5">
        <w:rPr>
          <w:sz w:val="28"/>
          <w:szCs w:val="28"/>
        </w:rPr>
        <w:t>к</w:t>
      </w:r>
      <w:proofErr w:type="spellStart"/>
      <w:r w:rsidR="00542E94" w:rsidRPr="008E29B5">
        <w:rPr>
          <w:sz w:val="28"/>
          <w:szCs w:val="28"/>
          <w:lang w:val="ru-RU"/>
        </w:rPr>
        <w:t>о</w:t>
      </w:r>
      <w:r w:rsidR="008A5F16" w:rsidRPr="008E29B5">
        <w:rPr>
          <w:sz w:val="28"/>
          <w:szCs w:val="28"/>
          <w:lang w:val="ru-RU"/>
        </w:rPr>
        <w:t>мунального</w:t>
      </w:r>
      <w:proofErr w:type="spellEnd"/>
      <w:r w:rsidR="008A5F16" w:rsidRPr="008E29B5">
        <w:rPr>
          <w:sz w:val="28"/>
          <w:szCs w:val="28"/>
          <w:lang w:val="ru-RU"/>
        </w:rPr>
        <w:t xml:space="preserve">  </w:t>
      </w:r>
      <w:proofErr w:type="spellStart"/>
      <w:r w:rsidR="008A5F16" w:rsidRPr="008E29B5">
        <w:rPr>
          <w:sz w:val="28"/>
          <w:szCs w:val="28"/>
          <w:lang w:val="ru-RU"/>
        </w:rPr>
        <w:t>підприємства</w:t>
      </w:r>
      <w:proofErr w:type="spellEnd"/>
      <w:r w:rsidR="00542E94" w:rsidRPr="008E29B5">
        <w:rPr>
          <w:sz w:val="28"/>
          <w:szCs w:val="28"/>
          <w:lang w:val="ru-RU"/>
        </w:rPr>
        <w:t xml:space="preserve"> «Реклама-Хуст» </w:t>
      </w:r>
    </w:p>
    <w:p w:rsidR="00303F1B" w:rsidRPr="008E29B5" w:rsidRDefault="003B7FD5" w:rsidP="00542E94">
      <w:pPr>
        <w:pStyle w:val="2"/>
        <w:spacing w:after="0"/>
        <w:ind w:right="4111"/>
        <w:jc w:val="left"/>
        <w:rPr>
          <w:sz w:val="28"/>
          <w:szCs w:val="28"/>
          <w:lang w:val="ru-RU"/>
        </w:rPr>
      </w:pPr>
      <w:r w:rsidRPr="008E29B5">
        <w:rPr>
          <w:sz w:val="28"/>
          <w:szCs w:val="28"/>
          <w:lang w:val="ru-RU"/>
        </w:rPr>
        <w:t xml:space="preserve">в </w:t>
      </w:r>
      <w:proofErr w:type="spellStart"/>
      <w:r w:rsidRPr="008E29B5">
        <w:rPr>
          <w:sz w:val="28"/>
          <w:szCs w:val="28"/>
          <w:lang w:val="ru-RU"/>
        </w:rPr>
        <w:t>новій</w:t>
      </w:r>
      <w:proofErr w:type="spellEnd"/>
      <w:r w:rsidRPr="008E29B5">
        <w:rPr>
          <w:sz w:val="28"/>
          <w:szCs w:val="28"/>
          <w:lang w:val="ru-RU"/>
        </w:rPr>
        <w:t xml:space="preserve"> </w:t>
      </w:r>
      <w:proofErr w:type="spellStart"/>
      <w:r w:rsidRPr="008E29B5">
        <w:rPr>
          <w:sz w:val="28"/>
          <w:szCs w:val="28"/>
          <w:lang w:val="ru-RU"/>
        </w:rPr>
        <w:t>редакції</w:t>
      </w:r>
      <w:proofErr w:type="spellEnd"/>
      <w:r w:rsidR="00CD228F" w:rsidRPr="008E29B5">
        <w:rPr>
          <w:sz w:val="28"/>
          <w:szCs w:val="28"/>
          <w:lang w:val="ru-RU"/>
        </w:rPr>
        <w:t>»</w:t>
      </w:r>
      <w:r w:rsidR="00542E94" w:rsidRPr="008E29B5">
        <w:rPr>
          <w:sz w:val="28"/>
          <w:szCs w:val="28"/>
        </w:rPr>
        <w:br/>
      </w:r>
    </w:p>
    <w:p w:rsidR="00303F1B" w:rsidRPr="008E29B5" w:rsidRDefault="00303F1B" w:rsidP="00542E94">
      <w:pPr>
        <w:pStyle w:val="2"/>
        <w:spacing w:after="0"/>
        <w:ind w:right="4111"/>
        <w:jc w:val="left"/>
        <w:rPr>
          <w:sz w:val="28"/>
          <w:szCs w:val="28"/>
        </w:rPr>
      </w:pPr>
    </w:p>
    <w:p w:rsidR="00565A22" w:rsidRDefault="00313DCB" w:rsidP="00313DCB">
      <w:pPr>
        <w:pStyle w:val="3"/>
        <w:tabs>
          <w:tab w:val="left" w:pos="5812"/>
        </w:tabs>
        <w:ind w:left="0" w:firstLine="0"/>
        <w:rPr>
          <w:szCs w:val="28"/>
        </w:rPr>
      </w:pPr>
      <w:r w:rsidRPr="008E29B5">
        <w:rPr>
          <w:szCs w:val="28"/>
        </w:rPr>
        <w:t xml:space="preserve">      </w:t>
      </w:r>
      <w:r w:rsidR="002E4DAE">
        <w:rPr>
          <w:szCs w:val="28"/>
        </w:rPr>
        <w:t>У зв’язку з продовженням терміну реорганізації комунальних підпр</w:t>
      </w:r>
      <w:r w:rsidR="002E4DAE">
        <w:rPr>
          <w:szCs w:val="28"/>
        </w:rPr>
        <w:t>и</w:t>
      </w:r>
      <w:r w:rsidR="002E4DAE">
        <w:rPr>
          <w:szCs w:val="28"/>
        </w:rPr>
        <w:t>ємств, к</w:t>
      </w:r>
      <w:r w:rsidR="00E07164" w:rsidRPr="008E29B5">
        <w:rPr>
          <w:szCs w:val="28"/>
        </w:rPr>
        <w:t>еруючись ст. 17 Закону України "Про місцеве</w:t>
      </w:r>
      <w:r w:rsidR="0078048F" w:rsidRPr="008E29B5">
        <w:rPr>
          <w:szCs w:val="28"/>
        </w:rPr>
        <w:t xml:space="preserve"> </w:t>
      </w:r>
      <w:r w:rsidR="00E07164" w:rsidRPr="008E29B5">
        <w:rPr>
          <w:szCs w:val="28"/>
        </w:rPr>
        <w:t xml:space="preserve"> самоврядування в Україні”, </w:t>
      </w:r>
      <w:r w:rsidR="00950B35" w:rsidRPr="008E29B5">
        <w:rPr>
          <w:szCs w:val="28"/>
        </w:rPr>
        <w:t xml:space="preserve"> </w:t>
      </w:r>
      <w:r w:rsidR="00BA6AEB" w:rsidRPr="008E29B5">
        <w:rPr>
          <w:szCs w:val="28"/>
        </w:rPr>
        <w:t>на підставі рішення сесії Хустської міської ради № 1973 від 28.06.2024 року</w:t>
      </w:r>
      <w:r w:rsidR="00E07164" w:rsidRPr="008E29B5">
        <w:rPr>
          <w:szCs w:val="28"/>
        </w:rPr>
        <w:t xml:space="preserve"> </w:t>
      </w:r>
      <w:r w:rsidRPr="008E29B5">
        <w:rPr>
          <w:szCs w:val="28"/>
        </w:rPr>
        <w:t>«Про реорганізацію комунальних підприємств шляхом приєднання</w:t>
      </w:r>
      <w:r w:rsidR="002E4DAE">
        <w:rPr>
          <w:szCs w:val="28"/>
        </w:rPr>
        <w:t>»</w:t>
      </w:r>
      <w:r w:rsidR="007F5ACF" w:rsidRPr="008E29B5">
        <w:rPr>
          <w:szCs w:val="28"/>
        </w:rPr>
        <w:t xml:space="preserve"> </w:t>
      </w:r>
      <w:r w:rsidRPr="008E29B5">
        <w:rPr>
          <w:szCs w:val="28"/>
        </w:rPr>
        <w:t xml:space="preserve">виконавчий комітет </w:t>
      </w:r>
      <w:r w:rsidR="007658CD" w:rsidRPr="008E29B5">
        <w:rPr>
          <w:szCs w:val="28"/>
        </w:rPr>
        <w:t>Хустської міської ради</w:t>
      </w:r>
      <w:r w:rsidR="00565A22" w:rsidRPr="008E29B5">
        <w:rPr>
          <w:szCs w:val="28"/>
        </w:rPr>
        <w:t xml:space="preserve"> </w:t>
      </w:r>
    </w:p>
    <w:p w:rsidR="00916F61" w:rsidRPr="008E29B5" w:rsidRDefault="00916F61" w:rsidP="00313DCB">
      <w:pPr>
        <w:pStyle w:val="3"/>
        <w:tabs>
          <w:tab w:val="left" w:pos="5812"/>
        </w:tabs>
        <w:ind w:left="0" w:firstLine="0"/>
        <w:rPr>
          <w:szCs w:val="28"/>
        </w:rPr>
      </w:pPr>
    </w:p>
    <w:p w:rsidR="00542E94" w:rsidRPr="008E29B5" w:rsidRDefault="00313DCB" w:rsidP="00313DCB">
      <w:pPr>
        <w:pStyle w:val="3"/>
        <w:tabs>
          <w:tab w:val="left" w:pos="5812"/>
        </w:tabs>
        <w:ind w:left="0" w:firstLine="283"/>
        <w:jc w:val="center"/>
        <w:rPr>
          <w:b/>
          <w:spacing w:val="80"/>
          <w:szCs w:val="28"/>
        </w:rPr>
      </w:pPr>
      <w:r w:rsidRPr="008E29B5">
        <w:rPr>
          <w:b/>
          <w:spacing w:val="80"/>
          <w:szCs w:val="28"/>
        </w:rPr>
        <w:t>ВИРІШИВ</w:t>
      </w:r>
      <w:r w:rsidR="00542E94" w:rsidRPr="008E29B5">
        <w:rPr>
          <w:b/>
          <w:spacing w:val="80"/>
          <w:szCs w:val="28"/>
        </w:rPr>
        <w:t>:</w:t>
      </w:r>
    </w:p>
    <w:p w:rsidR="00A80194" w:rsidRPr="008E29B5" w:rsidRDefault="00A80194" w:rsidP="00E46940">
      <w:pPr>
        <w:pStyle w:val="a3"/>
        <w:tabs>
          <w:tab w:val="left" w:pos="5812"/>
        </w:tabs>
        <w:jc w:val="left"/>
        <w:rPr>
          <w:b w:val="0"/>
          <w:spacing w:val="80"/>
          <w:sz w:val="28"/>
          <w:szCs w:val="28"/>
          <w:lang w:val="uk-UA"/>
        </w:rPr>
      </w:pPr>
    </w:p>
    <w:p w:rsidR="00542E94" w:rsidRPr="00B719F8" w:rsidRDefault="00B719F8" w:rsidP="008E7798">
      <w:pPr>
        <w:numPr>
          <w:ilvl w:val="0"/>
          <w:numId w:val="3"/>
        </w:numPr>
        <w:tabs>
          <w:tab w:val="left" w:pos="-142"/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зміни у </w:t>
      </w:r>
      <w:r w:rsidR="002E4DAE">
        <w:rPr>
          <w:sz w:val="28"/>
          <w:szCs w:val="28"/>
        </w:rPr>
        <w:t xml:space="preserve">рішення №429 від 02.08.2024 р. «Про затвердження штатного розпису комунального підприємства «Реклама-Хуст» </w:t>
      </w:r>
      <w:r>
        <w:rPr>
          <w:sz w:val="28"/>
          <w:szCs w:val="28"/>
        </w:rPr>
        <w:t>та викласти його у новій редакції, а саме:</w:t>
      </w:r>
    </w:p>
    <w:p w:rsidR="00B719F8" w:rsidRPr="00B719F8" w:rsidRDefault="00B719F8" w:rsidP="00B719F8">
      <w:pPr>
        <w:tabs>
          <w:tab w:val="left" w:pos="-14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. 1. Внести зміни до рішення виконавчого комітету №427 від 19.07.2024 «Про затвердження штатного розпису комунального підприємства «Рекл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ма-Хуст» в новій редакції» в частині приведення у відповідність посад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 класифікатора професій згідно з додатком, викласти його в новій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дакції та ввести в дію з 30.09.2024 р.</w:t>
      </w:r>
    </w:p>
    <w:p w:rsidR="00B719F8" w:rsidRPr="008E29B5" w:rsidRDefault="00B719F8" w:rsidP="00B719F8">
      <w:pPr>
        <w:tabs>
          <w:tab w:val="left" w:pos="-142"/>
        </w:tabs>
        <w:jc w:val="both"/>
        <w:rPr>
          <w:b/>
          <w:sz w:val="28"/>
          <w:szCs w:val="28"/>
        </w:rPr>
      </w:pPr>
    </w:p>
    <w:p w:rsidR="00542E94" w:rsidRPr="008E29B5" w:rsidRDefault="00313DCB" w:rsidP="00313DCB">
      <w:pPr>
        <w:tabs>
          <w:tab w:val="left" w:pos="-142"/>
          <w:tab w:val="num" w:pos="567"/>
        </w:tabs>
        <w:jc w:val="both"/>
        <w:rPr>
          <w:sz w:val="28"/>
          <w:szCs w:val="28"/>
        </w:rPr>
      </w:pPr>
      <w:r w:rsidRPr="008E29B5">
        <w:rPr>
          <w:sz w:val="28"/>
          <w:szCs w:val="28"/>
        </w:rPr>
        <w:t>2.</w:t>
      </w:r>
      <w:r w:rsidR="00A80194" w:rsidRPr="008E29B5">
        <w:rPr>
          <w:sz w:val="28"/>
          <w:szCs w:val="28"/>
        </w:rPr>
        <w:t xml:space="preserve"> </w:t>
      </w:r>
      <w:r w:rsidR="00542E94" w:rsidRPr="008E29B5">
        <w:rPr>
          <w:sz w:val="28"/>
          <w:szCs w:val="28"/>
        </w:rPr>
        <w:t>Контроль за виконанням даного рішення покласти на заступника</w:t>
      </w:r>
      <w:r w:rsidR="00F026A9" w:rsidRPr="008E29B5">
        <w:rPr>
          <w:sz w:val="28"/>
          <w:szCs w:val="28"/>
        </w:rPr>
        <w:t xml:space="preserve">  </w:t>
      </w:r>
      <w:r w:rsidR="00542E94" w:rsidRPr="008E29B5">
        <w:rPr>
          <w:sz w:val="28"/>
          <w:szCs w:val="28"/>
        </w:rPr>
        <w:t>міськ</w:t>
      </w:r>
      <w:r w:rsidR="00542E94" w:rsidRPr="008E29B5">
        <w:rPr>
          <w:sz w:val="28"/>
          <w:szCs w:val="28"/>
        </w:rPr>
        <w:t>о</w:t>
      </w:r>
      <w:r w:rsidR="00542E94" w:rsidRPr="008E29B5">
        <w:rPr>
          <w:sz w:val="28"/>
          <w:szCs w:val="28"/>
        </w:rPr>
        <w:t>го  голови</w:t>
      </w:r>
      <w:r w:rsidR="00D57A6D" w:rsidRPr="008E29B5">
        <w:rPr>
          <w:sz w:val="28"/>
          <w:szCs w:val="28"/>
        </w:rPr>
        <w:t xml:space="preserve"> </w:t>
      </w:r>
      <w:proofErr w:type="spellStart"/>
      <w:r w:rsidR="00B80AB9" w:rsidRPr="008E29B5">
        <w:rPr>
          <w:sz w:val="28"/>
          <w:szCs w:val="28"/>
        </w:rPr>
        <w:t>Тесличко</w:t>
      </w:r>
      <w:proofErr w:type="spellEnd"/>
      <w:r w:rsidR="00B80AB9" w:rsidRPr="008E29B5">
        <w:rPr>
          <w:sz w:val="28"/>
          <w:szCs w:val="28"/>
        </w:rPr>
        <w:t xml:space="preserve"> П.І.</w:t>
      </w:r>
    </w:p>
    <w:p w:rsidR="00A80194" w:rsidRPr="008E29B5" w:rsidRDefault="00A80194" w:rsidP="00E46940">
      <w:pPr>
        <w:tabs>
          <w:tab w:val="left" w:pos="-142"/>
        </w:tabs>
        <w:jc w:val="both"/>
        <w:rPr>
          <w:sz w:val="28"/>
          <w:szCs w:val="28"/>
        </w:rPr>
      </w:pPr>
    </w:p>
    <w:p w:rsidR="00542E94" w:rsidRPr="008E29B5" w:rsidRDefault="00542E94" w:rsidP="00C23723">
      <w:pPr>
        <w:pStyle w:val="3"/>
        <w:tabs>
          <w:tab w:val="left" w:pos="-2694"/>
          <w:tab w:val="left" w:pos="0"/>
        </w:tabs>
        <w:ind w:left="0" w:firstLine="0"/>
        <w:rPr>
          <w:szCs w:val="28"/>
        </w:rPr>
      </w:pPr>
    </w:p>
    <w:p w:rsidR="00A80194" w:rsidRPr="008E29B5" w:rsidRDefault="00D57A6D" w:rsidP="00542E94">
      <w:pPr>
        <w:suppressAutoHyphens/>
        <w:spacing w:before="120"/>
        <w:rPr>
          <w:sz w:val="28"/>
          <w:szCs w:val="28"/>
        </w:rPr>
      </w:pPr>
      <w:r w:rsidRPr="008E29B5">
        <w:rPr>
          <w:b/>
          <w:sz w:val="28"/>
          <w:szCs w:val="28"/>
          <w:lang w:eastAsia="ru-RU"/>
        </w:rPr>
        <w:t>В.о. міського голови</w:t>
      </w:r>
      <w:r w:rsidRPr="008E29B5">
        <w:rPr>
          <w:b/>
          <w:sz w:val="28"/>
          <w:szCs w:val="28"/>
          <w:lang w:eastAsia="ru-RU"/>
        </w:rPr>
        <w:tab/>
        <w:t xml:space="preserve">                                                   Василь </w:t>
      </w:r>
      <w:r w:rsidR="007651AD">
        <w:rPr>
          <w:b/>
          <w:sz w:val="28"/>
          <w:szCs w:val="28"/>
          <w:lang w:eastAsia="ru-RU"/>
        </w:rPr>
        <w:t>КАЛИН</w:t>
      </w:r>
    </w:p>
    <w:p w:rsidR="00CB2D2A" w:rsidRPr="008E29B5" w:rsidRDefault="00CB2D2A" w:rsidP="00CB2D2A">
      <w:pPr>
        <w:ind w:firstLine="708"/>
        <w:jc w:val="both"/>
        <w:rPr>
          <w:sz w:val="28"/>
          <w:szCs w:val="28"/>
        </w:rPr>
      </w:pPr>
    </w:p>
    <w:p w:rsidR="00CA7E6E" w:rsidRDefault="00CB2D2A" w:rsidP="00916F61">
      <w:pPr>
        <w:suppressAutoHyphens/>
        <w:jc w:val="both"/>
        <w:rPr>
          <w:sz w:val="28"/>
          <w:szCs w:val="28"/>
        </w:rPr>
      </w:pPr>
      <w:r w:rsidRPr="008E29B5">
        <w:rPr>
          <w:color w:val="000000"/>
          <w:sz w:val="28"/>
          <w:szCs w:val="28"/>
        </w:rPr>
        <w:t xml:space="preserve">   </w:t>
      </w:r>
      <w:r w:rsidR="00C97E72" w:rsidRPr="008E29B5">
        <w:rPr>
          <w:sz w:val="28"/>
          <w:szCs w:val="28"/>
        </w:rPr>
        <w:t xml:space="preserve">                                                        </w:t>
      </w:r>
    </w:p>
    <w:sectPr w:rsidR="00CA7E6E" w:rsidSect="00734524">
      <w:pgSz w:w="11906" w:h="16838"/>
      <w:pgMar w:top="426" w:right="992" w:bottom="426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753"/>
    <w:multiLevelType w:val="multilevel"/>
    <w:tmpl w:val="552A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7118E"/>
    <w:multiLevelType w:val="hybridMultilevel"/>
    <w:tmpl w:val="CB4EE4A2"/>
    <w:lvl w:ilvl="0" w:tplc="5A9EF8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AE59AD"/>
    <w:multiLevelType w:val="hybridMultilevel"/>
    <w:tmpl w:val="51C2E3BA"/>
    <w:lvl w:ilvl="0" w:tplc="CEC878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43101C"/>
    <w:multiLevelType w:val="hybridMultilevel"/>
    <w:tmpl w:val="2C9E0896"/>
    <w:lvl w:ilvl="0" w:tplc="BE0E9CAE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7175DB4"/>
    <w:multiLevelType w:val="hybridMultilevel"/>
    <w:tmpl w:val="D88C0C66"/>
    <w:lvl w:ilvl="0" w:tplc="0FB61C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9061ED6"/>
    <w:multiLevelType w:val="hybridMultilevel"/>
    <w:tmpl w:val="552ABE1E"/>
    <w:lvl w:ilvl="0" w:tplc="681EB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09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8F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41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C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0D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66A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41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8C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autoHyphenation/>
  <w:hyphenationZone w:val="425"/>
  <w:noPunctuationKerning/>
  <w:characterSpacingControl w:val="doNotCompress"/>
  <w:compat/>
  <w:rsids>
    <w:rsidRoot w:val="0074332A"/>
    <w:rsid w:val="00017B2C"/>
    <w:rsid w:val="00032B25"/>
    <w:rsid w:val="0006371F"/>
    <w:rsid w:val="00084C57"/>
    <w:rsid w:val="000A5B24"/>
    <w:rsid w:val="000B3951"/>
    <w:rsid w:val="000C4285"/>
    <w:rsid w:val="00111BC5"/>
    <w:rsid w:val="00113E94"/>
    <w:rsid w:val="001A1AC8"/>
    <w:rsid w:val="001C7A71"/>
    <w:rsid w:val="001E18A2"/>
    <w:rsid w:val="0023291D"/>
    <w:rsid w:val="00265404"/>
    <w:rsid w:val="00280834"/>
    <w:rsid w:val="002E4DAE"/>
    <w:rsid w:val="00303F1B"/>
    <w:rsid w:val="003055AB"/>
    <w:rsid w:val="00313DCB"/>
    <w:rsid w:val="00327F23"/>
    <w:rsid w:val="00327F4E"/>
    <w:rsid w:val="003474F2"/>
    <w:rsid w:val="00353EEF"/>
    <w:rsid w:val="0035526E"/>
    <w:rsid w:val="00382E51"/>
    <w:rsid w:val="003A1F97"/>
    <w:rsid w:val="003A3A35"/>
    <w:rsid w:val="003A46CF"/>
    <w:rsid w:val="003A6E05"/>
    <w:rsid w:val="003B7FD5"/>
    <w:rsid w:val="003E387E"/>
    <w:rsid w:val="00430B77"/>
    <w:rsid w:val="00443F6D"/>
    <w:rsid w:val="00473112"/>
    <w:rsid w:val="00485F62"/>
    <w:rsid w:val="00490645"/>
    <w:rsid w:val="004B6D20"/>
    <w:rsid w:val="004C22B0"/>
    <w:rsid w:val="0051589A"/>
    <w:rsid w:val="00542E94"/>
    <w:rsid w:val="00543AA1"/>
    <w:rsid w:val="00565A22"/>
    <w:rsid w:val="00590B1A"/>
    <w:rsid w:val="005937A2"/>
    <w:rsid w:val="005A2DA9"/>
    <w:rsid w:val="005C0B45"/>
    <w:rsid w:val="005D3E65"/>
    <w:rsid w:val="005E1879"/>
    <w:rsid w:val="005F0068"/>
    <w:rsid w:val="0061655E"/>
    <w:rsid w:val="006274B8"/>
    <w:rsid w:val="00635DC0"/>
    <w:rsid w:val="006625EE"/>
    <w:rsid w:val="00670ADB"/>
    <w:rsid w:val="00676C97"/>
    <w:rsid w:val="006B35B8"/>
    <w:rsid w:val="006B5957"/>
    <w:rsid w:val="006C20DA"/>
    <w:rsid w:val="006E6EE6"/>
    <w:rsid w:val="00732C39"/>
    <w:rsid w:val="00734524"/>
    <w:rsid w:val="0074332A"/>
    <w:rsid w:val="00745DD6"/>
    <w:rsid w:val="007651AD"/>
    <w:rsid w:val="007658CD"/>
    <w:rsid w:val="00770730"/>
    <w:rsid w:val="007802F5"/>
    <w:rsid w:val="0078048F"/>
    <w:rsid w:val="00783B0C"/>
    <w:rsid w:val="00792DE4"/>
    <w:rsid w:val="007B3605"/>
    <w:rsid w:val="007B6A6C"/>
    <w:rsid w:val="007C6DB1"/>
    <w:rsid w:val="007F5ACF"/>
    <w:rsid w:val="008565CC"/>
    <w:rsid w:val="008773C5"/>
    <w:rsid w:val="00883D36"/>
    <w:rsid w:val="008A5F16"/>
    <w:rsid w:val="008B0E01"/>
    <w:rsid w:val="008E29B5"/>
    <w:rsid w:val="008E7798"/>
    <w:rsid w:val="008F13BC"/>
    <w:rsid w:val="008F4707"/>
    <w:rsid w:val="008F687F"/>
    <w:rsid w:val="00916F61"/>
    <w:rsid w:val="00920E09"/>
    <w:rsid w:val="00934A06"/>
    <w:rsid w:val="00950B35"/>
    <w:rsid w:val="009859FE"/>
    <w:rsid w:val="00986434"/>
    <w:rsid w:val="009E0A18"/>
    <w:rsid w:val="009E0D3C"/>
    <w:rsid w:val="009F3F09"/>
    <w:rsid w:val="00A0311D"/>
    <w:rsid w:val="00A663B9"/>
    <w:rsid w:val="00A715FC"/>
    <w:rsid w:val="00A80194"/>
    <w:rsid w:val="00AB2FC4"/>
    <w:rsid w:val="00AF6C27"/>
    <w:rsid w:val="00B55EE1"/>
    <w:rsid w:val="00B719F8"/>
    <w:rsid w:val="00B80AB9"/>
    <w:rsid w:val="00BA6AEB"/>
    <w:rsid w:val="00BD1AF5"/>
    <w:rsid w:val="00BE32FF"/>
    <w:rsid w:val="00BF6EE8"/>
    <w:rsid w:val="00C1362D"/>
    <w:rsid w:val="00C23723"/>
    <w:rsid w:val="00C80FB4"/>
    <w:rsid w:val="00C97E72"/>
    <w:rsid w:val="00CA4B56"/>
    <w:rsid w:val="00CA7E6E"/>
    <w:rsid w:val="00CB2D2A"/>
    <w:rsid w:val="00CB7A75"/>
    <w:rsid w:val="00CB7DF4"/>
    <w:rsid w:val="00CC5CC1"/>
    <w:rsid w:val="00CD228F"/>
    <w:rsid w:val="00CD6AF3"/>
    <w:rsid w:val="00CE4121"/>
    <w:rsid w:val="00D3634F"/>
    <w:rsid w:val="00D36AA2"/>
    <w:rsid w:val="00D46DAE"/>
    <w:rsid w:val="00D57A6D"/>
    <w:rsid w:val="00DB064B"/>
    <w:rsid w:val="00DB15FC"/>
    <w:rsid w:val="00DE38B3"/>
    <w:rsid w:val="00DF3B37"/>
    <w:rsid w:val="00E07164"/>
    <w:rsid w:val="00E40CA7"/>
    <w:rsid w:val="00E46940"/>
    <w:rsid w:val="00E506E0"/>
    <w:rsid w:val="00E75EB0"/>
    <w:rsid w:val="00E825A5"/>
    <w:rsid w:val="00EA355D"/>
    <w:rsid w:val="00EC7DDA"/>
    <w:rsid w:val="00F01ED9"/>
    <w:rsid w:val="00F026A9"/>
    <w:rsid w:val="00F26C90"/>
    <w:rsid w:val="00F31568"/>
    <w:rsid w:val="00F54FE7"/>
    <w:rsid w:val="00F8493E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0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42E94"/>
    <w:pPr>
      <w:jc w:val="center"/>
    </w:pPr>
    <w:rPr>
      <w:b/>
      <w:sz w:val="36"/>
    </w:rPr>
  </w:style>
  <w:style w:type="paragraph" w:styleId="3">
    <w:name w:val="Body Text Indent 3"/>
    <w:basedOn w:val="a"/>
    <w:link w:val="30"/>
    <w:rsid w:val="00542E94"/>
    <w:pPr>
      <w:ind w:left="720" w:firstLine="4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542E94"/>
    <w:rPr>
      <w:sz w:val="28"/>
      <w:lang w:val="uk-UA"/>
    </w:rPr>
  </w:style>
  <w:style w:type="paragraph" w:styleId="2">
    <w:name w:val="Body Text 2"/>
    <w:basedOn w:val="a"/>
    <w:link w:val="20"/>
    <w:rsid w:val="00542E94"/>
    <w:pPr>
      <w:spacing w:after="360"/>
      <w:ind w:right="5102"/>
      <w:jc w:val="both"/>
    </w:pPr>
    <w:rPr>
      <w:b/>
      <w:szCs w:val="20"/>
    </w:rPr>
  </w:style>
  <w:style w:type="character" w:customStyle="1" w:styleId="20">
    <w:name w:val="Основной текст 2 Знак"/>
    <w:link w:val="2"/>
    <w:rsid w:val="00542E94"/>
    <w:rPr>
      <w:b/>
      <w:sz w:val="24"/>
      <w:lang w:val="uk-UA"/>
    </w:rPr>
  </w:style>
  <w:style w:type="paragraph" w:styleId="a4">
    <w:name w:val="No Spacing"/>
    <w:uiPriority w:val="1"/>
    <w:qFormat/>
    <w:rsid w:val="008A5F16"/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35526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5526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semiHidden/>
    <w:unhideWhenUsed/>
    <w:rsid w:val="00CB2D2A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B2D2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CB2D2A"/>
    <w:rPr>
      <w:lang w:val="uk-UA" w:eastAsia="uk-UA"/>
    </w:rPr>
  </w:style>
  <w:style w:type="paragraph" w:styleId="aa">
    <w:name w:val="annotation subject"/>
    <w:basedOn w:val="a8"/>
    <w:next w:val="a8"/>
    <w:link w:val="ab"/>
    <w:semiHidden/>
    <w:unhideWhenUsed/>
    <w:rsid w:val="00CB2D2A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CB2D2A"/>
    <w:rPr>
      <w:b/>
      <w:bCs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9;&#1086;&#1089;&#1103;\Application%20Data\Microsoft\&#1064;&#1072;&#1073;&#1083;&#1086;&#1085;&#1099;\&#1056;i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91B1-82E5-4395-AE50-F7A59E71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Рiшення виконкому</Template>
  <TotalTime>32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U R K I N</dc:creator>
  <cp:lastModifiedBy>Адмін</cp:lastModifiedBy>
  <cp:revision>10</cp:revision>
  <cp:lastPrinted>2024-08-14T07:57:00Z</cp:lastPrinted>
  <dcterms:created xsi:type="dcterms:W3CDTF">2024-08-14T07:36:00Z</dcterms:created>
  <dcterms:modified xsi:type="dcterms:W3CDTF">2024-08-19T10:31:00Z</dcterms:modified>
</cp:coreProperties>
</file>