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1A" w:rsidRPr="00102096" w:rsidRDefault="00EC6B1A" w:rsidP="00EC6B1A">
      <w:pPr>
        <w:ind w:left="-567"/>
        <w:jc w:val="center"/>
        <w:rPr>
          <w:b/>
          <w:noProof/>
          <w:color w:val="000000"/>
          <w:sz w:val="28"/>
          <w:szCs w:val="28"/>
        </w:rPr>
      </w:pPr>
      <w:r w:rsidRPr="00102096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1A" w:rsidRPr="00102096" w:rsidRDefault="00EC6B1A" w:rsidP="00EC6B1A">
      <w:pPr>
        <w:ind w:left="-567"/>
        <w:jc w:val="center"/>
        <w:outlineLvl w:val="0"/>
        <w:rPr>
          <w:b/>
          <w:noProof/>
          <w:color w:val="000000"/>
          <w:sz w:val="28"/>
          <w:szCs w:val="28"/>
          <w:lang w:val="uk-UA"/>
        </w:rPr>
      </w:pPr>
      <w:r w:rsidRPr="00102096">
        <w:rPr>
          <w:b/>
          <w:noProof/>
          <w:color w:val="000000"/>
          <w:sz w:val="28"/>
          <w:szCs w:val="28"/>
        </w:rPr>
        <w:t>У</w:t>
      </w:r>
      <w:r w:rsidRPr="00102096">
        <w:rPr>
          <w:b/>
          <w:noProof/>
          <w:color w:val="000000"/>
          <w:sz w:val="28"/>
          <w:szCs w:val="28"/>
          <w:lang w:val="uk-UA"/>
        </w:rPr>
        <w:t>КРАЇНА</w:t>
      </w:r>
    </w:p>
    <w:tbl>
      <w:tblPr>
        <w:tblW w:w="9900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560"/>
        <w:gridCol w:w="1440"/>
      </w:tblGrid>
      <w:tr w:rsidR="00EC6B1A" w:rsidRPr="00102096" w:rsidTr="00D075B6">
        <w:tc>
          <w:tcPr>
            <w:tcW w:w="900" w:type="dxa"/>
          </w:tcPr>
          <w:p w:rsidR="00EC6B1A" w:rsidRPr="00102096" w:rsidRDefault="00EC6B1A" w:rsidP="00EC6B1A">
            <w:pPr>
              <w:ind w:left="-567"/>
              <w:rPr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vAlign w:val="center"/>
          </w:tcPr>
          <w:p w:rsidR="00EC6B1A" w:rsidRPr="00102096" w:rsidRDefault="00102096" w:rsidP="00EC6B1A">
            <w:pPr>
              <w:ind w:left="-567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         </w:t>
            </w:r>
            <w:r w:rsidR="00EC6B1A" w:rsidRPr="00102096">
              <w:rPr>
                <w:b/>
                <w:color w:val="000000"/>
                <w:spacing w:val="20"/>
                <w:sz w:val="28"/>
                <w:szCs w:val="28"/>
              </w:rPr>
              <w:t>ХУСТСЬКА</w:t>
            </w:r>
            <w:r w:rsidR="00EC6B1A" w:rsidRPr="00102096">
              <w:rPr>
                <w:rFonts w:eastAsia="MS Mincho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="00EC6B1A" w:rsidRPr="00102096">
              <w:rPr>
                <w:b/>
                <w:color w:val="000000"/>
                <w:spacing w:val="20"/>
                <w:sz w:val="28"/>
                <w:szCs w:val="28"/>
              </w:rPr>
              <w:t>МІСЬКА</w:t>
            </w:r>
            <w:r w:rsidR="00EC6B1A" w:rsidRPr="00102096">
              <w:rPr>
                <w:rFonts w:eastAsia="MS Mincho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="00EC6B1A" w:rsidRPr="00102096">
              <w:rPr>
                <w:b/>
                <w:color w:val="000000"/>
                <w:spacing w:val="20"/>
                <w:sz w:val="28"/>
                <w:szCs w:val="28"/>
              </w:rPr>
              <w:t>РАДА</w:t>
            </w:r>
          </w:p>
          <w:p w:rsidR="00EC6B1A" w:rsidRPr="00102096" w:rsidRDefault="00102096" w:rsidP="00EC6B1A">
            <w:pPr>
              <w:ind w:left="-567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          </w:t>
            </w:r>
            <w:r w:rsidR="00EC6B1A" w:rsidRPr="00102096">
              <w:rPr>
                <w:b/>
                <w:color w:val="000000"/>
                <w:spacing w:val="20"/>
                <w:sz w:val="28"/>
                <w:szCs w:val="28"/>
              </w:rPr>
              <w:t>ВИКОНАВЧИЙ</w:t>
            </w:r>
            <w:r w:rsidR="00EC6B1A" w:rsidRPr="00102096">
              <w:rPr>
                <w:rFonts w:eastAsia="MS Mincho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="00EC6B1A" w:rsidRPr="00102096">
              <w:rPr>
                <w:b/>
                <w:color w:val="000000"/>
                <w:spacing w:val="20"/>
                <w:sz w:val="28"/>
                <w:szCs w:val="28"/>
              </w:rPr>
              <w:t>КОМІТЕТ</w:t>
            </w:r>
          </w:p>
        </w:tc>
        <w:tc>
          <w:tcPr>
            <w:tcW w:w="1440" w:type="dxa"/>
          </w:tcPr>
          <w:p w:rsidR="00EC6B1A" w:rsidRPr="00102096" w:rsidRDefault="00EC6B1A" w:rsidP="00EC6B1A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6B1A" w:rsidRPr="00102096" w:rsidTr="00D075B6">
        <w:tc>
          <w:tcPr>
            <w:tcW w:w="900" w:type="dxa"/>
            <w:tcBorders>
              <w:bottom w:val="thinThickSmallGap" w:sz="18" w:space="0" w:color="auto"/>
            </w:tcBorders>
          </w:tcPr>
          <w:p w:rsidR="00EC6B1A" w:rsidRPr="00102096" w:rsidRDefault="00EC6B1A" w:rsidP="00EC6B1A">
            <w:pPr>
              <w:ind w:left="-567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thinThickSmallGap" w:sz="18" w:space="0" w:color="auto"/>
            </w:tcBorders>
            <w:vAlign w:val="center"/>
          </w:tcPr>
          <w:p w:rsidR="00EC6B1A" w:rsidRPr="00102096" w:rsidRDefault="00EC6B1A" w:rsidP="00EC6B1A">
            <w:pPr>
              <w:ind w:left="-567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thinThickSmallGap" w:sz="18" w:space="0" w:color="auto"/>
            </w:tcBorders>
          </w:tcPr>
          <w:p w:rsidR="00EC6B1A" w:rsidRPr="00102096" w:rsidRDefault="00EC6B1A" w:rsidP="00EC6B1A">
            <w:pPr>
              <w:ind w:left="-567"/>
              <w:jc w:val="right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EC6B1A" w:rsidRPr="00102096" w:rsidRDefault="00EC6B1A" w:rsidP="00EC6B1A">
      <w:pPr>
        <w:suppressAutoHyphens/>
        <w:ind w:left="-567"/>
        <w:rPr>
          <w:b/>
          <w:color w:val="000000"/>
          <w:sz w:val="28"/>
          <w:szCs w:val="28"/>
          <w:lang w:val="uk-UA"/>
        </w:rPr>
      </w:pPr>
      <w:r w:rsidRPr="00102096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EC6B1A" w:rsidRPr="00102096" w:rsidRDefault="00EC6B1A" w:rsidP="00EC6B1A">
      <w:pPr>
        <w:suppressAutoHyphens/>
        <w:ind w:left="-567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102096">
        <w:rPr>
          <w:b/>
          <w:color w:val="000000"/>
          <w:sz w:val="28"/>
          <w:szCs w:val="28"/>
        </w:rPr>
        <w:t>РІШЕННЯ</w:t>
      </w:r>
      <w:r w:rsidRPr="00102096">
        <w:rPr>
          <w:rFonts w:eastAsia="MS Mincho"/>
          <w:b/>
          <w:color w:val="000000"/>
          <w:sz w:val="28"/>
          <w:szCs w:val="28"/>
          <w:vertAlign w:val="superscript"/>
        </w:rPr>
        <w:t> </w:t>
      </w:r>
      <w:r w:rsidRPr="00102096">
        <w:rPr>
          <w:b/>
          <w:color w:val="000000"/>
          <w:sz w:val="28"/>
          <w:szCs w:val="28"/>
        </w:rPr>
        <w:t>№</w:t>
      </w:r>
      <w:r w:rsidR="00102096">
        <w:rPr>
          <w:b/>
          <w:color w:val="000000"/>
          <w:sz w:val="28"/>
          <w:szCs w:val="28"/>
          <w:lang w:val="uk-UA"/>
        </w:rPr>
        <w:t xml:space="preserve"> 375</w:t>
      </w:r>
    </w:p>
    <w:tbl>
      <w:tblPr>
        <w:tblW w:w="954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4790"/>
      </w:tblGrid>
      <w:tr w:rsidR="00EC6B1A" w:rsidRPr="00102096" w:rsidTr="00D075B6">
        <w:trPr>
          <w:trHeight w:val="627"/>
        </w:trPr>
        <w:tc>
          <w:tcPr>
            <w:tcW w:w="4750" w:type="dxa"/>
          </w:tcPr>
          <w:p w:rsidR="00EC6B1A" w:rsidRPr="00102096" w:rsidRDefault="00102096" w:rsidP="00102096">
            <w:pPr>
              <w:suppressAutoHyphens/>
              <w:spacing w:before="120" w:after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02.07.2024 р.</w:t>
            </w:r>
          </w:p>
        </w:tc>
        <w:tc>
          <w:tcPr>
            <w:tcW w:w="4790" w:type="dxa"/>
          </w:tcPr>
          <w:p w:rsidR="00EC6B1A" w:rsidRPr="00102096" w:rsidRDefault="00EC6B1A" w:rsidP="00EC6B1A">
            <w:pPr>
              <w:suppressAutoHyphens/>
              <w:spacing w:before="120" w:after="360"/>
              <w:ind w:left="-567"/>
              <w:jc w:val="right"/>
              <w:rPr>
                <w:color w:val="000000"/>
                <w:sz w:val="28"/>
                <w:szCs w:val="28"/>
              </w:rPr>
            </w:pPr>
            <w:r w:rsidRPr="00102096">
              <w:rPr>
                <w:color w:val="000000"/>
                <w:sz w:val="28"/>
                <w:szCs w:val="28"/>
              </w:rPr>
              <w:t>м.</w:t>
            </w:r>
            <w:r w:rsidRPr="00102096">
              <w:rPr>
                <w:color w:val="000000"/>
                <w:sz w:val="28"/>
                <w:szCs w:val="28"/>
                <w:vertAlign w:val="superscript"/>
              </w:rPr>
              <w:t xml:space="preserve">  </w:t>
            </w:r>
            <w:r w:rsidRPr="00102096">
              <w:rPr>
                <w:color w:val="000000"/>
                <w:sz w:val="28"/>
                <w:szCs w:val="28"/>
              </w:rPr>
              <w:t>Хуст</w:t>
            </w:r>
          </w:p>
        </w:tc>
      </w:tr>
    </w:tbl>
    <w:p w:rsidR="00EC6B1A" w:rsidRPr="00102096" w:rsidRDefault="00EC6B1A" w:rsidP="00B00C67">
      <w:pPr>
        <w:shd w:val="clear" w:color="auto" w:fill="FFFFFF"/>
        <w:spacing w:after="150"/>
        <w:rPr>
          <w:color w:val="444444"/>
          <w:sz w:val="28"/>
          <w:szCs w:val="28"/>
        </w:rPr>
      </w:pPr>
    </w:p>
    <w:p w:rsidR="00102096" w:rsidRDefault="00EC6B1A" w:rsidP="00102096">
      <w:pPr>
        <w:shd w:val="clear" w:color="auto" w:fill="FFFFFF"/>
        <w:spacing w:after="150"/>
        <w:ind w:left="-567"/>
        <w:rPr>
          <w:b/>
          <w:bCs/>
          <w:iCs/>
          <w:sz w:val="28"/>
          <w:szCs w:val="28"/>
        </w:rPr>
      </w:pPr>
      <w:r w:rsidRPr="00102096">
        <w:rPr>
          <w:b/>
          <w:bCs/>
          <w:iCs/>
          <w:sz w:val="28"/>
          <w:szCs w:val="28"/>
        </w:rPr>
        <w:t>Про закріплення та керування </w:t>
      </w:r>
    </w:p>
    <w:p w:rsidR="00EC6B1A" w:rsidRPr="00102096" w:rsidRDefault="00EC6B1A" w:rsidP="00102096">
      <w:pPr>
        <w:shd w:val="clear" w:color="auto" w:fill="FFFFFF"/>
        <w:spacing w:after="150"/>
        <w:ind w:left="-567"/>
        <w:rPr>
          <w:b/>
          <w:bCs/>
          <w:iCs/>
          <w:sz w:val="28"/>
          <w:szCs w:val="28"/>
        </w:rPr>
      </w:pPr>
      <w:r w:rsidRPr="00102096">
        <w:rPr>
          <w:b/>
          <w:bCs/>
          <w:iCs/>
          <w:sz w:val="28"/>
          <w:szCs w:val="28"/>
        </w:rPr>
        <w:t xml:space="preserve">службовим автомобілем </w:t>
      </w:r>
    </w:p>
    <w:p w:rsidR="00EC6B1A" w:rsidRPr="00102096" w:rsidRDefault="00EC6B1A" w:rsidP="00EC6B1A">
      <w:pPr>
        <w:ind w:left="-567"/>
        <w:jc w:val="both"/>
        <w:rPr>
          <w:sz w:val="28"/>
          <w:szCs w:val="28"/>
        </w:rPr>
      </w:pPr>
    </w:p>
    <w:p w:rsidR="00EC6B1A" w:rsidRPr="00102096" w:rsidRDefault="00EC6B1A" w:rsidP="00EC6B1A">
      <w:pPr>
        <w:shd w:val="clear" w:color="auto" w:fill="FFFFFF"/>
        <w:ind w:left="-567"/>
        <w:jc w:val="both"/>
        <w:rPr>
          <w:sz w:val="28"/>
          <w:szCs w:val="28"/>
          <w:lang w:val="uk-UA"/>
        </w:rPr>
      </w:pPr>
      <w:r w:rsidRPr="00102096">
        <w:rPr>
          <w:sz w:val="28"/>
          <w:szCs w:val="28"/>
          <w:lang w:val="uk-UA"/>
        </w:rPr>
        <w:t xml:space="preserve">          З метою забезпеченн</w:t>
      </w:r>
      <w:r w:rsidR="00556ADE" w:rsidRPr="00102096">
        <w:rPr>
          <w:sz w:val="28"/>
          <w:szCs w:val="28"/>
          <w:lang w:val="uk-UA"/>
        </w:rPr>
        <w:t>я ефективної діяльності Рокосі</w:t>
      </w:r>
      <w:r w:rsidRPr="00102096">
        <w:rPr>
          <w:sz w:val="28"/>
          <w:szCs w:val="28"/>
          <w:lang w:val="uk-UA"/>
        </w:rPr>
        <w:t>вського старостинського округу Хустської міської ради, відповідно до статті 29 Закону України «Про місцеве самоврядування в Україні», постанови Кабінету Міністрів України від 04.06.2003 року № 848 «Про впорядкування використання легкових автомобілів бюджетними установами та організаціями»,</w:t>
      </w:r>
      <w:r w:rsidRPr="00102096">
        <w:rPr>
          <w:sz w:val="28"/>
          <w:szCs w:val="28"/>
        </w:rPr>
        <w:t> </w:t>
      </w:r>
      <w:r w:rsidRPr="00102096">
        <w:rPr>
          <w:sz w:val="28"/>
          <w:szCs w:val="28"/>
          <w:lang w:val="uk-UA"/>
        </w:rPr>
        <w:t xml:space="preserve">виконавчий комітет Хустської міської ради </w:t>
      </w:r>
    </w:p>
    <w:p w:rsidR="00EC6B1A" w:rsidRPr="00102096" w:rsidRDefault="00EC6B1A" w:rsidP="00EC6B1A">
      <w:pPr>
        <w:shd w:val="clear" w:color="auto" w:fill="FFFFFF"/>
        <w:ind w:left="-567"/>
        <w:jc w:val="both"/>
        <w:rPr>
          <w:b/>
          <w:sz w:val="28"/>
          <w:szCs w:val="28"/>
          <w:lang w:val="uk-UA"/>
        </w:rPr>
      </w:pPr>
    </w:p>
    <w:p w:rsidR="00EC6B1A" w:rsidRDefault="00102096" w:rsidP="00102096">
      <w:pPr>
        <w:shd w:val="clear" w:color="auto" w:fill="FFFFFF"/>
        <w:ind w:left="-567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    </w:t>
      </w:r>
      <w:r w:rsidR="00EC6B1A" w:rsidRPr="00102096">
        <w:rPr>
          <w:b/>
          <w:sz w:val="28"/>
          <w:szCs w:val="28"/>
          <w:bdr w:val="none" w:sz="0" w:space="0" w:color="auto" w:frame="1"/>
          <w:lang w:val="uk-UA"/>
        </w:rPr>
        <w:t>ВИРІШИВ:</w:t>
      </w:r>
    </w:p>
    <w:p w:rsidR="00102096" w:rsidRPr="00102096" w:rsidRDefault="00102096" w:rsidP="00102096">
      <w:pPr>
        <w:shd w:val="clear" w:color="auto" w:fill="FFFFFF"/>
        <w:ind w:left="-567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EC6B1A" w:rsidRPr="00102096" w:rsidRDefault="00EC6B1A" w:rsidP="00EC6B1A">
      <w:pPr>
        <w:ind w:left="-567"/>
        <w:jc w:val="both"/>
        <w:rPr>
          <w:sz w:val="28"/>
          <w:szCs w:val="28"/>
          <w:lang w:val="uk-UA"/>
        </w:rPr>
      </w:pPr>
      <w:r w:rsidRPr="00102096">
        <w:rPr>
          <w:sz w:val="28"/>
          <w:szCs w:val="28"/>
          <w:lang w:val="uk-UA"/>
        </w:rPr>
        <w:t xml:space="preserve">          1. Закріпити за старостою Рокосівського старостинського округу Хустської міської ради Білецьким Іваном Юрійовичем автомобіль марки </w:t>
      </w:r>
      <w:r w:rsidRPr="00102096">
        <w:rPr>
          <w:sz w:val="28"/>
          <w:szCs w:val="28"/>
          <w:lang w:val="en-US"/>
        </w:rPr>
        <w:t>Renault</w:t>
      </w:r>
      <w:r w:rsidRPr="00102096">
        <w:rPr>
          <w:sz w:val="28"/>
          <w:szCs w:val="28"/>
          <w:lang w:val="uk-UA"/>
        </w:rPr>
        <w:t xml:space="preserve"> </w:t>
      </w:r>
      <w:r w:rsidRPr="00102096">
        <w:rPr>
          <w:sz w:val="28"/>
          <w:szCs w:val="28"/>
          <w:lang w:val="en-US"/>
        </w:rPr>
        <w:t>Duster</w:t>
      </w:r>
      <w:r w:rsidRPr="00102096">
        <w:rPr>
          <w:sz w:val="28"/>
          <w:szCs w:val="28"/>
          <w:lang w:val="uk-UA"/>
        </w:rPr>
        <w:t xml:space="preserve">, державний номер - </w:t>
      </w:r>
      <w:r w:rsidR="00802CDB">
        <w:rPr>
          <w:sz w:val="28"/>
          <w:szCs w:val="28"/>
          <w:lang w:val="uk-UA"/>
        </w:rPr>
        <w:t>__________</w:t>
      </w:r>
      <w:r w:rsidRPr="00102096">
        <w:rPr>
          <w:sz w:val="28"/>
          <w:szCs w:val="28"/>
          <w:lang w:val="uk-UA"/>
        </w:rPr>
        <w:t>, рік випуску – 2018, ідентифікаційний №</w:t>
      </w:r>
      <w:r w:rsidR="00802CDB">
        <w:rPr>
          <w:sz w:val="28"/>
          <w:szCs w:val="28"/>
          <w:lang w:val="uk-UA"/>
        </w:rPr>
        <w:t>_________________</w:t>
      </w:r>
      <w:r w:rsidRPr="00102096">
        <w:rPr>
          <w:sz w:val="28"/>
          <w:szCs w:val="28"/>
          <w:lang w:val="uk-UA"/>
        </w:rPr>
        <w:t xml:space="preserve"> (далі – службовий автомобіль) з правом керування (посвідчення водія </w:t>
      </w:r>
      <w:r w:rsidR="00802CDB">
        <w:rPr>
          <w:sz w:val="28"/>
          <w:szCs w:val="28"/>
          <w:lang w:val="uk-UA"/>
        </w:rPr>
        <w:t>________________</w:t>
      </w:r>
      <w:r w:rsidRPr="00102096">
        <w:rPr>
          <w:sz w:val="28"/>
          <w:szCs w:val="28"/>
          <w:lang w:val="uk-UA"/>
        </w:rPr>
        <w:t>).</w:t>
      </w:r>
    </w:p>
    <w:p w:rsidR="00EC6B1A" w:rsidRPr="00102096" w:rsidRDefault="00EC6B1A" w:rsidP="00EC6B1A">
      <w:pPr>
        <w:ind w:left="-567"/>
        <w:jc w:val="both"/>
        <w:rPr>
          <w:sz w:val="28"/>
          <w:szCs w:val="28"/>
        </w:rPr>
      </w:pPr>
      <w:r w:rsidRPr="00102096">
        <w:rPr>
          <w:sz w:val="28"/>
          <w:szCs w:val="28"/>
          <w:lang w:val="uk-UA"/>
        </w:rPr>
        <w:t xml:space="preserve">           </w:t>
      </w:r>
      <w:r w:rsidRPr="00102096">
        <w:rPr>
          <w:sz w:val="28"/>
          <w:szCs w:val="28"/>
        </w:rPr>
        <w:t>2. Покласти на Білецьк</w:t>
      </w:r>
      <w:r w:rsidRPr="00102096">
        <w:rPr>
          <w:sz w:val="28"/>
          <w:szCs w:val="28"/>
          <w:lang w:val="uk-UA"/>
        </w:rPr>
        <w:t>ого</w:t>
      </w:r>
      <w:r w:rsidRPr="00102096">
        <w:rPr>
          <w:sz w:val="28"/>
          <w:szCs w:val="28"/>
        </w:rPr>
        <w:t xml:space="preserve"> Іван</w:t>
      </w:r>
      <w:r w:rsidRPr="00102096">
        <w:rPr>
          <w:sz w:val="28"/>
          <w:szCs w:val="28"/>
          <w:lang w:val="uk-UA"/>
        </w:rPr>
        <w:t>а</w:t>
      </w:r>
      <w:r w:rsidRPr="00102096">
        <w:rPr>
          <w:sz w:val="28"/>
          <w:szCs w:val="28"/>
        </w:rPr>
        <w:t xml:space="preserve"> Юрійовича</w:t>
      </w:r>
      <w:r w:rsidRPr="00102096">
        <w:rPr>
          <w:sz w:val="28"/>
          <w:szCs w:val="28"/>
          <w:lang w:val="uk-UA"/>
        </w:rPr>
        <w:t xml:space="preserve"> -</w:t>
      </w:r>
      <w:r w:rsidRPr="00102096">
        <w:rPr>
          <w:sz w:val="28"/>
          <w:szCs w:val="28"/>
        </w:rPr>
        <w:t xml:space="preserve"> старост</w:t>
      </w:r>
      <w:r w:rsidRPr="00102096">
        <w:rPr>
          <w:sz w:val="28"/>
          <w:szCs w:val="28"/>
          <w:lang w:val="uk-UA"/>
        </w:rPr>
        <w:t>у</w:t>
      </w:r>
      <w:r w:rsidRPr="00102096">
        <w:rPr>
          <w:sz w:val="28"/>
          <w:szCs w:val="28"/>
        </w:rPr>
        <w:t xml:space="preserve"> Рокосівського старостинського округу Хустської міської ради відповідальність за збереження, належну експлуатацію, справний технічний стан та дотримання вимог законодавства щодо використання службового автомобіля, економного використання паливно-мастильних матеріалів.</w:t>
      </w:r>
    </w:p>
    <w:p w:rsidR="00EC6B1A" w:rsidRPr="00102096" w:rsidRDefault="00EC6B1A" w:rsidP="00EC6B1A">
      <w:pPr>
        <w:ind w:left="-567"/>
        <w:jc w:val="both"/>
        <w:rPr>
          <w:sz w:val="28"/>
          <w:szCs w:val="28"/>
        </w:rPr>
      </w:pPr>
      <w:r w:rsidRPr="00102096">
        <w:rPr>
          <w:sz w:val="28"/>
          <w:szCs w:val="28"/>
        </w:rPr>
        <w:t xml:space="preserve">           3. Службовий автомобіль використовувати тільки у службових цілях.</w:t>
      </w:r>
    </w:p>
    <w:p w:rsidR="00EC6B1A" w:rsidRPr="00102096" w:rsidRDefault="00EC6B1A" w:rsidP="00EC6B1A">
      <w:pPr>
        <w:ind w:left="-567"/>
        <w:jc w:val="both"/>
        <w:rPr>
          <w:sz w:val="28"/>
          <w:szCs w:val="28"/>
          <w:lang w:val="uk-UA"/>
        </w:rPr>
      </w:pPr>
      <w:r w:rsidRPr="00102096">
        <w:rPr>
          <w:sz w:val="28"/>
          <w:szCs w:val="28"/>
          <w:lang w:val="uk-UA"/>
        </w:rPr>
        <w:t xml:space="preserve">           4. Визначити місце постійного зберігання службового автомобіля у неробочий час за адресою: с.Рокосово, вул. </w:t>
      </w:r>
      <w:r w:rsidR="00802CDB">
        <w:rPr>
          <w:sz w:val="28"/>
          <w:szCs w:val="28"/>
          <w:lang w:val="uk-UA"/>
        </w:rPr>
        <w:t>____________</w:t>
      </w:r>
      <w:bookmarkStart w:id="0" w:name="_GoBack"/>
      <w:bookmarkEnd w:id="0"/>
      <w:r w:rsidRPr="00102096">
        <w:rPr>
          <w:sz w:val="28"/>
          <w:szCs w:val="28"/>
          <w:lang w:val="uk-UA"/>
        </w:rPr>
        <w:t>.</w:t>
      </w:r>
    </w:p>
    <w:p w:rsidR="00EC6B1A" w:rsidRPr="00102096" w:rsidRDefault="00EC6B1A" w:rsidP="00EC6B1A">
      <w:pPr>
        <w:ind w:left="-567"/>
        <w:jc w:val="both"/>
        <w:rPr>
          <w:sz w:val="28"/>
          <w:szCs w:val="28"/>
          <w:lang w:val="uk-UA"/>
        </w:rPr>
      </w:pPr>
      <w:r w:rsidRPr="00102096">
        <w:rPr>
          <w:sz w:val="28"/>
          <w:szCs w:val="28"/>
          <w:lang w:val="uk-UA"/>
        </w:rPr>
        <w:t xml:space="preserve">           5. Виконавчому комітету Хустської міської ради здійснити передачу автомобілю згідно акта приймання-передачі та укласти договір про матеріальну відповідальність з старостом Рокосівського старостинського округу Хустської міської ради Білецьким Іваном Юрійовичем. </w:t>
      </w:r>
    </w:p>
    <w:p w:rsidR="00EC6B1A" w:rsidRPr="00102096" w:rsidRDefault="00EC6B1A" w:rsidP="00EC6B1A">
      <w:pPr>
        <w:ind w:left="-567"/>
        <w:jc w:val="both"/>
        <w:rPr>
          <w:b/>
          <w:sz w:val="28"/>
          <w:szCs w:val="28"/>
          <w:lang w:val="uk-UA"/>
        </w:rPr>
      </w:pPr>
      <w:r w:rsidRPr="00102096">
        <w:rPr>
          <w:sz w:val="28"/>
          <w:szCs w:val="28"/>
          <w:lang w:val="uk-UA"/>
        </w:rPr>
        <w:t xml:space="preserve">            6. </w:t>
      </w:r>
      <w:r w:rsidRPr="00102096">
        <w:rPr>
          <w:sz w:val="28"/>
          <w:szCs w:val="28"/>
        </w:rPr>
        <w:t xml:space="preserve">Контроль за виконанням цього рішення покласти на </w:t>
      </w:r>
      <w:r w:rsidRPr="00102096">
        <w:rPr>
          <w:sz w:val="28"/>
          <w:szCs w:val="28"/>
          <w:lang w:val="uk-UA"/>
        </w:rPr>
        <w:t>заступника Хустського міського голови Василя Калина.</w:t>
      </w:r>
    </w:p>
    <w:p w:rsidR="00EC6B1A" w:rsidRPr="00102096" w:rsidRDefault="00EC6B1A" w:rsidP="00EC6B1A">
      <w:pPr>
        <w:ind w:left="-567"/>
        <w:rPr>
          <w:sz w:val="28"/>
          <w:szCs w:val="28"/>
        </w:rPr>
      </w:pPr>
    </w:p>
    <w:p w:rsidR="00EC6B1A" w:rsidRPr="00102096" w:rsidRDefault="00EC6B1A" w:rsidP="00EC6B1A">
      <w:pPr>
        <w:ind w:left="-567"/>
        <w:rPr>
          <w:sz w:val="28"/>
          <w:szCs w:val="28"/>
          <w:lang w:val="uk-UA"/>
        </w:rPr>
      </w:pPr>
    </w:p>
    <w:p w:rsidR="00EC6B1A" w:rsidRPr="00102096" w:rsidRDefault="00EC6B1A" w:rsidP="00EC6B1A">
      <w:pPr>
        <w:ind w:left="-567"/>
        <w:rPr>
          <w:b/>
          <w:sz w:val="28"/>
          <w:szCs w:val="28"/>
          <w:lang w:val="uk-UA"/>
        </w:rPr>
      </w:pPr>
      <w:r w:rsidRPr="00102096">
        <w:rPr>
          <w:b/>
          <w:sz w:val="28"/>
          <w:szCs w:val="28"/>
          <w:lang w:val="uk-UA"/>
        </w:rPr>
        <w:t xml:space="preserve">  В. о. міського голови                </w:t>
      </w:r>
      <w:r w:rsidRPr="00102096">
        <w:rPr>
          <w:b/>
          <w:sz w:val="28"/>
          <w:szCs w:val="28"/>
          <w:lang w:val="uk-UA"/>
        </w:rPr>
        <w:tab/>
      </w:r>
      <w:r w:rsidRPr="00102096">
        <w:rPr>
          <w:b/>
          <w:sz w:val="28"/>
          <w:szCs w:val="28"/>
          <w:lang w:val="uk-UA"/>
        </w:rPr>
        <w:tab/>
      </w:r>
      <w:r w:rsidRPr="00102096">
        <w:rPr>
          <w:b/>
          <w:sz w:val="28"/>
          <w:szCs w:val="28"/>
          <w:lang w:val="uk-UA"/>
        </w:rPr>
        <w:tab/>
        <w:t xml:space="preserve">                         </w:t>
      </w:r>
      <w:r w:rsidR="00B00C67">
        <w:rPr>
          <w:b/>
          <w:sz w:val="28"/>
          <w:szCs w:val="28"/>
          <w:lang w:val="uk-UA"/>
        </w:rPr>
        <w:t xml:space="preserve">          </w:t>
      </w:r>
      <w:r w:rsidRPr="00102096">
        <w:rPr>
          <w:b/>
          <w:sz w:val="28"/>
          <w:szCs w:val="28"/>
          <w:lang w:val="uk-UA"/>
        </w:rPr>
        <w:t>Василь ГУБАЛЬ</w:t>
      </w:r>
    </w:p>
    <w:p w:rsidR="00EC6B1A" w:rsidRPr="00102096" w:rsidRDefault="00EC6B1A" w:rsidP="00EC6B1A">
      <w:pPr>
        <w:ind w:left="-567"/>
        <w:rPr>
          <w:sz w:val="28"/>
          <w:szCs w:val="28"/>
          <w:lang w:val="uk-UA"/>
        </w:rPr>
      </w:pPr>
    </w:p>
    <w:p w:rsidR="00A14D16" w:rsidRPr="00102096" w:rsidRDefault="00A14D16" w:rsidP="00EC6B1A">
      <w:pPr>
        <w:ind w:left="-567"/>
        <w:rPr>
          <w:sz w:val="28"/>
          <w:szCs w:val="28"/>
          <w:lang w:val="uk-UA"/>
        </w:rPr>
      </w:pPr>
    </w:p>
    <w:sectPr w:rsidR="00A14D16" w:rsidRPr="00102096" w:rsidSect="00F06EF3">
      <w:pgSz w:w="11906" w:h="16838"/>
      <w:pgMar w:top="426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5"/>
    <w:rsid w:val="00102096"/>
    <w:rsid w:val="00380565"/>
    <w:rsid w:val="00556ADE"/>
    <w:rsid w:val="00802CDB"/>
    <w:rsid w:val="00A14D16"/>
    <w:rsid w:val="00B00C67"/>
    <w:rsid w:val="00E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D284-2CB5-42B6-8613-FEE8B99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2024-06-28T11:34:00Z</dcterms:created>
  <dcterms:modified xsi:type="dcterms:W3CDTF">2024-07-03T05:56:00Z</dcterms:modified>
</cp:coreProperties>
</file>