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D4462" w14:textId="77777777" w:rsidR="00BB2A0B" w:rsidRDefault="00BB2A0B" w:rsidP="00CA4505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2E51954" w14:textId="77777777" w:rsidR="00A64DCB" w:rsidRDefault="00A64DCB" w:rsidP="00CA4505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A09680F" w14:textId="11FAAAD0" w:rsidR="00A64DCB" w:rsidRDefault="00A64DCB" w:rsidP="00CA450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1DF306F0" wp14:editId="0F5DF66A">
            <wp:extent cx="1104900" cy="809625"/>
            <wp:effectExtent l="0" t="0" r="0" b="9525"/>
            <wp:docPr id="9" name="Рисунок 9" descr="Z:\МІСЯЦЬ\УНДІ МТ МОЗ\ЛОГО\лого МОЗ України\MOHLogoU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Z:\МІСЯЦЬ\УНДІ МТ МОЗ\ЛОГО\лого МОЗ України\MOHLogoU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 wp14:anchorId="22C2F017" wp14:editId="78CD67AD">
            <wp:extent cx="1858923" cy="822325"/>
            <wp:effectExtent l="0" t="0" r="0" b="0"/>
            <wp:docPr id="12" name="Рисунок 12" descr="Знімок екрана 2018-09-25 о 13.09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Знімок екрана 2018-09-25 о 13.09.2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982" b="-15993"/>
                    <a:stretch/>
                  </pic:blipFill>
                  <pic:spPr bwMode="auto">
                    <a:xfrm>
                      <a:off x="0" y="0"/>
                      <a:ext cx="1975284" cy="87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1DBDA76C" wp14:editId="154B9532">
            <wp:extent cx="1629410" cy="96890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8" b="7320"/>
                    <a:stretch/>
                  </pic:blipFill>
                  <pic:spPr bwMode="auto">
                    <a:xfrm>
                      <a:off x="0" y="0"/>
                      <a:ext cx="1855009" cy="110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6FA1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 wp14:anchorId="5877BAF6" wp14:editId="464BEBE3">
            <wp:extent cx="1819275" cy="96956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37425610_967031230990614_2652706990223700975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127" cy="101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9D84B" w14:textId="77777777" w:rsidR="00A64DCB" w:rsidRDefault="00A64DCB" w:rsidP="00CA450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71BB513" w14:textId="3025B88A" w:rsidR="00255121" w:rsidRDefault="00BB2A0B" w:rsidP="00CA4505">
      <w:pPr>
        <w:tabs>
          <w:tab w:val="left" w:pos="5529"/>
        </w:tabs>
        <w:spacing w:after="0" w:line="240" w:lineRule="auto"/>
        <w:jc w:val="center"/>
        <w:rPr>
          <w:lang w:val="uk-UA"/>
        </w:rPr>
      </w:pPr>
      <w:r w:rsidRPr="00AE3D2E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08CE93D4" wp14:editId="7809D513">
            <wp:extent cx="866775" cy="882254"/>
            <wp:effectExtent l="0" t="0" r="0" b="0"/>
            <wp:docPr id="10" name="Рисунок 10" descr="Міністерство внутрішніх спр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іністерство внутрішніх спра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46" cy="90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 wp14:anchorId="2C40286C" wp14:editId="55EFDD81">
            <wp:extent cx="742950" cy="966633"/>
            <wp:effectExtent l="0" t="0" r="0" b="5080"/>
            <wp:docPr id="8" name="Рисунок 8" descr="лого филии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лого филии ИНСТИТУТ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26" cy="99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 wp14:anchorId="37665CC0" wp14:editId="6D00F02A">
            <wp:extent cx="1181437" cy="1035267"/>
            <wp:effectExtent l="0" t="0" r="0" b="0"/>
            <wp:docPr id="7" name="Рисунок 7" descr="НАЦ ПОЛІ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НАЦ ПОЛІЦІЯ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3" r="7854"/>
                    <a:stretch/>
                  </pic:blipFill>
                  <pic:spPr bwMode="auto">
                    <a:xfrm>
                      <a:off x="0" y="0"/>
                      <a:ext cx="1203897" cy="105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3D2E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 wp14:anchorId="580A60DC" wp14:editId="2132BD74">
            <wp:extent cx="1109918" cy="9703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252" b="-22627"/>
                    <a:stretch/>
                  </pic:blipFill>
                  <pic:spPr bwMode="auto">
                    <a:xfrm>
                      <a:off x="0" y="0"/>
                      <a:ext cx="1117520" cy="97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5F79">
        <w:rPr>
          <w:lang w:val="uk-UA"/>
        </w:rPr>
        <w:t xml:space="preserve">    </w:t>
      </w:r>
      <w:r w:rsidR="00AE3D2E">
        <w:rPr>
          <w:noProof/>
          <w:lang w:val="en-US" w:eastAsia="en-US"/>
        </w:rPr>
        <w:drawing>
          <wp:inline distT="0" distB="0" distL="0" distR="0" wp14:anchorId="329AC357" wp14:editId="7A637E44">
            <wp:extent cx="1000125" cy="1000125"/>
            <wp:effectExtent l="0" t="0" r="9525" b="9525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58C" w:rsidRPr="00DE658C">
        <w:rPr>
          <w:noProof/>
          <w:vertAlign w:val="subscript"/>
          <w:lang w:val="en-US" w:eastAsia="en-US"/>
        </w:rPr>
        <w:drawing>
          <wp:inline distT="0" distB="0" distL="0" distR="0" wp14:anchorId="4144EC0A" wp14:editId="0C202177">
            <wp:extent cx="1164590" cy="10681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9"/>
                    <a:stretch/>
                  </pic:blipFill>
                  <pic:spPr bwMode="auto">
                    <a:xfrm>
                      <a:off x="0" y="0"/>
                      <a:ext cx="1165253" cy="1068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FE6F3E" w14:textId="77777777" w:rsidR="00223339" w:rsidRDefault="00223339" w:rsidP="001D0FE6">
      <w:pPr>
        <w:tabs>
          <w:tab w:val="left" w:pos="5529"/>
        </w:tabs>
        <w:spacing w:after="0" w:line="240" w:lineRule="auto"/>
        <w:rPr>
          <w:lang w:val="uk-UA"/>
        </w:rPr>
      </w:pPr>
    </w:p>
    <w:p w14:paraId="723F7866" w14:textId="7D1F59CB" w:rsidR="00223339" w:rsidRDefault="003D6BD1" w:rsidP="00721E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58BB1168" wp14:editId="056E8CE1">
            <wp:extent cx="4343400" cy="200977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ADFB0" w14:textId="77777777" w:rsidR="00223339" w:rsidRDefault="00223339" w:rsidP="00CA45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  <w:lang w:val="uk-UA"/>
        </w:rPr>
        <w:t>ЗАГАЛЬНИЙ ПЛАН</w:t>
      </w:r>
    </w:p>
    <w:p w14:paraId="3E641584" w14:textId="77777777" w:rsidR="00223339" w:rsidRDefault="00223339" w:rsidP="00CA45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заходів з проведення </w:t>
      </w:r>
    </w:p>
    <w:p w14:paraId="209A33BC" w14:textId="3CAF4F7D" w:rsidR="00223339" w:rsidRDefault="003C510F" w:rsidP="00CA45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Всеукраїнського</w:t>
      </w:r>
      <w:r w:rsidR="00223339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тижня безпеки дорожнього руху</w:t>
      </w:r>
    </w:p>
    <w:p w14:paraId="56BF7169" w14:textId="2E5BD94F" w:rsidR="00223339" w:rsidRPr="00223339" w:rsidRDefault="003C510F" w:rsidP="00CA45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з 13 по 19 травня 2024</w:t>
      </w:r>
      <w:r w:rsidR="00223339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року</w:t>
      </w:r>
    </w:p>
    <w:p w14:paraId="606B5232" w14:textId="6FC5911E" w:rsidR="0008373A" w:rsidRDefault="0008373A" w:rsidP="00CA4505">
      <w:pPr>
        <w:spacing w:after="0" w:line="240" w:lineRule="auto"/>
        <w:jc w:val="both"/>
        <w:rPr>
          <w:lang w:val="uk-UA"/>
        </w:rPr>
      </w:pPr>
    </w:p>
    <w:p w14:paraId="4BCC7936" w14:textId="0BE5EAF0" w:rsidR="0026247F" w:rsidRPr="00CF28AD" w:rsidRDefault="0026247F" w:rsidP="0026247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CF28A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Усі заходи проводитимуться з урахуванням вимог</w:t>
      </w:r>
      <w:r w:rsidRPr="00CF28A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правового режиму </w:t>
      </w:r>
      <w:proofErr w:type="spellStart"/>
      <w:r w:rsidRPr="00FE7B5C">
        <w:rPr>
          <w:rStyle w:val="a7"/>
          <w:rFonts w:ascii="Times New Roman" w:hAnsi="Times New Roman" w:cs="Times New Roman"/>
          <w:iCs w:val="0"/>
          <w:color w:val="000000" w:themeColor="text1"/>
          <w:sz w:val="24"/>
          <w:szCs w:val="24"/>
          <w:shd w:val="clear" w:color="auto" w:fill="FFFFFF"/>
        </w:rPr>
        <w:t>воєнного</w:t>
      </w:r>
      <w:proofErr w:type="spellEnd"/>
      <w:r w:rsidRPr="00FE7B5C">
        <w:rPr>
          <w:rStyle w:val="a7"/>
          <w:rFonts w:ascii="Times New Roman" w:hAnsi="Times New Roman" w:cs="Times New Roman"/>
          <w:iCs w:val="0"/>
          <w:color w:val="000000" w:themeColor="text1"/>
          <w:sz w:val="24"/>
          <w:szCs w:val="24"/>
          <w:shd w:val="clear" w:color="auto" w:fill="FFFFFF"/>
        </w:rPr>
        <w:t xml:space="preserve"> стану</w:t>
      </w:r>
      <w:r w:rsidRPr="00CF28A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, зокрема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дотримання </w:t>
      </w:r>
      <w:r w:rsidRPr="00CF28A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алгори</w:t>
      </w:r>
      <w:r w:rsidR="008100A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т</w:t>
      </w:r>
      <w:r w:rsidRPr="00CF28A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му дій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під час</w:t>
      </w:r>
      <w:r w:rsidR="008100A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сигналу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«Повітря</w:t>
      </w:r>
      <w:r w:rsidR="008100A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тривог</w:t>
      </w:r>
      <w:r w:rsidR="008100A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»</w:t>
      </w:r>
    </w:p>
    <w:p w14:paraId="6FBD7110" w14:textId="51A75CD6" w:rsidR="003A5AE7" w:rsidRDefault="003A5AE7" w:rsidP="00CA4505">
      <w:pPr>
        <w:spacing w:after="0" w:line="240" w:lineRule="auto"/>
        <w:jc w:val="both"/>
        <w:rPr>
          <w:lang w:val="uk-UA"/>
        </w:rPr>
      </w:pPr>
    </w:p>
    <w:p w14:paraId="1CA1587C" w14:textId="77777777" w:rsidR="003A5AE7" w:rsidRDefault="003A5AE7" w:rsidP="00CA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E4D2A6" w14:textId="588CF56F" w:rsidR="00A64DCB" w:rsidRPr="0068737A" w:rsidRDefault="00A64DCB" w:rsidP="00CA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37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8373A">
        <w:rPr>
          <w:rFonts w:ascii="Times New Roman" w:hAnsi="Times New Roman" w:cs="Times New Roman"/>
          <w:sz w:val="28"/>
          <w:szCs w:val="28"/>
          <w:lang w:val="uk-UA"/>
        </w:rPr>
        <w:t>Круглий стіл (п</w:t>
      </w:r>
      <w:r w:rsidRPr="0068737A">
        <w:rPr>
          <w:rFonts w:ascii="Times New Roman" w:hAnsi="Times New Roman" w:cs="Times New Roman"/>
          <w:sz w:val="28"/>
          <w:szCs w:val="28"/>
          <w:lang w:val="uk-UA"/>
        </w:rPr>
        <w:t>рес-конференція</w:t>
      </w:r>
      <w:r w:rsidR="0008373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8737A">
        <w:rPr>
          <w:rFonts w:ascii="Times New Roman" w:hAnsi="Times New Roman" w:cs="Times New Roman"/>
          <w:sz w:val="28"/>
          <w:szCs w:val="28"/>
          <w:lang w:val="uk-UA"/>
        </w:rPr>
        <w:t xml:space="preserve"> з нагоди початку проведення</w:t>
      </w:r>
      <w:r w:rsidR="003C510F">
        <w:rPr>
          <w:rFonts w:ascii="Times New Roman" w:hAnsi="Times New Roman" w:cs="Times New Roman"/>
          <w:sz w:val="28"/>
          <w:szCs w:val="28"/>
          <w:lang w:val="uk-UA"/>
        </w:rPr>
        <w:t xml:space="preserve"> першого етапу Всеукраїнського </w:t>
      </w:r>
      <w:r w:rsidRPr="0068737A">
        <w:rPr>
          <w:rFonts w:ascii="Times New Roman" w:hAnsi="Times New Roman" w:cs="Times New Roman"/>
          <w:sz w:val="28"/>
          <w:szCs w:val="28"/>
          <w:lang w:val="uk-UA"/>
        </w:rPr>
        <w:t>тижня безпеки дорожнього руху.</w:t>
      </w:r>
      <w:r w:rsidR="006A6760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68737A">
        <w:rPr>
          <w:rFonts w:ascii="Times New Roman" w:hAnsi="Times New Roman" w:cs="Times New Roman"/>
          <w:sz w:val="28"/>
          <w:szCs w:val="28"/>
          <w:lang w:val="uk-UA"/>
        </w:rPr>
        <w:t xml:space="preserve">голошення початку </w:t>
      </w:r>
      <w:r w:rsidR="0008373A" w:rsidRPr="006873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08373A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6A67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8373A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Всеукраїнського конкурсу фото- та </w:t>
      </w:r>
      <w:proofErr w:type="spellStart"/>
      <w:r w:rsidR="0008373A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відеоробіт</w:t>
      </w:r>
      <w:proofErr w:type="spellEnd"/>
      <w:r w:rsidR="0008373A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рамках національного </w:t>
      </w:r>
      <w:proofErr w:type="spellStart"/>
      <w:r w:rsidR="0008373A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08373A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«Безпечна країна»</w:t>
      </w:r>
      <w:r w:rsidR="00083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D721620" w14:textId="33F6FD67" w:rsidR="00BB2A0B" w:rsidRPr="00E03366" w:rsidRDefault="003C510F" w:rsidP="00CA450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BB2A0B" w:rsidRPr="00E03366">
        <w:rPr>
          <w:rFonts w:ascii="Times New Roman" w:hAnsi="Times New Roman" w:cs="Times New Roman"/>
          <w:sz w:val="24"/>
          <w:szCs w:val="24"/>
          <w:lang w:val="uk-UA"/>
        </w:rPr>
        <w:t>.05.202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B2A0B" w:rsidRPr="00E033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E49C2" w:rsidRPr="00481BA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B2A0B" w:rsidRPr="00481BAC">
        <w:rPr>
          <w:rFonts w:ascii="Times New Roman" w:hAnsi="Times New Roman" w:cs="Times New Roman"/>
          <w:sz w:val="24"/>
          <w:szCs w:val="24"/>
          <w:lang w:val="uk-UA"/>
        </w:rPr>
        <w:t xml:space="preserve">.00 </w:t>
      </w:r>
      <w:r w:rsidR="00BB2A0B" w:rsidRPr="00481BA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– </w:t>
      </w:r>
      <w:r w:rsidR="00CE49C2" w:rsidRPr="00481BA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BB2A0B" w:rsidRPr="00481BAC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14:paraId="7CC7B212" w14:textId="4EB7E5EF" w:rsidR="00BB2A0B" w:rsidRPr="00E03366" w:rsidRDefault="00BB2A0B" w:rsidP="00CA45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33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08373A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Pr="00E03366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Інформаційне агентство УКРІНФОРМ</w:t>
      </w:r>
    </w:p>
    <w:p w14:paraId="140764B0" w14:textId="2AEDAD0E" w:rsidR="00BB2A0B" w:rsidRDefault="00BB2A0B" w:rsidP="00CA45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33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м. Київ, вул. Б. Хмельницького, </w:t>
      </w:r>
      <w:bookmarkStart w:id="0" w:name="_Hlk103251875"/>
      <w:r w:rsidRPr="00E03366">
        <w:rPr>
          <w:rFonts w:ascii="Times New Roman" w:hAnsi="Times New Roman" w:cs="Times New Roman"/>
          <w:sz w:val="24"/>
          <w:szCs w:val="24"/>
          <w:lang w:val="uk-UA"/>
        </w:rPr>
        <w:t>8/16</w:t>
      </w:r>
      <w:bookmarkEnd w:id="0"/>
    </w:p>
    <w:p w14:paraId="5F72E640" w14:textId="4137870F" w:rsidR="0008373A" w:rsidRPr="00E03366" w:rsidRDefault="0008373A" w:rsidP="0008373A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2</w:t>
      </w:r>
      <w:r w:rsidRPr="00E03366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) </w:t>
      </w:r>
      <w:r w:rsidRPr="00E0336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YouTube</w:t>
      </w:r>
      <w:r w:rsidRPr="00E03366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-канал «Безпечна країна»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hyperlink r:id="rId19" w:history="1">
        <w:r w:rsidRPr="006B4198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6B41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6B4198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6B41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6B4198">
          <w:rPr>
            <w:rStyle w:val="a3"/>
            <w:rFonts w:ascii="Times New Roman" w:hAnsi="Times New Roman" w:cs="Times New Roman"/>
            <w:sz w:val="24"/>
            <w:szCs w:val="24"/>
          </w:rPr>
          <w:t>youtube</w:t>
        </w:r>
        <w:r w:rsidRPr="006B41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6B4198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Pr="006B41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6B4198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Pr="006B41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proofErr w:type="spellStart"/>
        <w:r w:rsidRPr="006B41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Безпечнакраїна</w:t>
        </w:r>
        <w:proofErr w:type="spellEnd"/>
      </w:hyperlink>
    </w:p>
    <w:p w14:paraId="7E60016D" w14:textId="77777777" w:rsidR="00AE2689" w:rsidRDefault="0008373A" w:rsidP="0008373A">
      <w:pPr>
        <w:spacing w:after="0" w:line="240" w:lineRule="auto"/>
        <w:ind w:firstLine="340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3</w:t>
      </w:r>
      <w:r w:rsidRPr="00E03366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Сайт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МБФ «Допомоги постраждалим внаслідок ДТП»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55F81A10" w14:textId="5805274C" w:rsidR="0008373A" w:rsidRDefault="00721E3F" w:rsidP="0008373A">
      <w:pPr>
        <w:spacing w:after="0" w:line="240" w:lineRule="auto"/>
        <w:ind w:firstLine="340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20" w:history="1">
        <w:r w:rsidR="00AE2689" w:rsidRPr="00266B0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E2689" w:rsidRPr="00266B09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E2689" w:rsidRPr="00266B09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dopomogadtp.com</w:t>
        </w:r>
      </w:hyperlink>
      <w:r w:rsidR="0008373A" w:rsidRPr="00E033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08373A" w:rsidRPr="00E03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розділ</w:t>
      </w:r>
      <w:proofErr w:type="spellEnd"/>
      <w:r w:rsidR="0008373A" w:rsidRPr="00E03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«Конкурс»</w:t>
      </w:r>
    </w:p>
    <w:p w14:paraId="58C17B08" w14:textId="1199B561" w:rsidR="00AE2689" w:rsidRDefault="00AE2689" w:rsidP="0008373A">
      <w:pPr>
        <w:spacing w:after="0" w:line="240" w:lineRule="auto"/>
        <w:ind w:firstLine="340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D00B0D" w14:textId="77777777" w:rsidR="00AE2689" w:rsidRPr="0008373A" w:rsidRDefault="00AE2689" w:rsidP="0008373A">
      <w:pPr>
        <w:spacing w:after="0" w:line="240" w:lineRule="auto"/>
        <w:ind w:firstLine="340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2E8ECD92" w14:textId="58D33672" w:rsidR="003A5AE7" w:rsidRDefault="003A5AE7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DC907A" w14:textId="77777777" w:rsidR="00AE2689" w:rsidRDefault="00AE2689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8F94C1D" w14:textId="5918E556" w:rsidR="003C510F" w:rsidRDefault="00BB2A0B" w:rsidP="00F545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F545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Навчально-виховний захід-тренінг</w:t>
      </w:r>
      <w:r w:rsidR="006A6760" w:rsidRPr="006A67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A67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рамках проекту</w:t>
      </w:r>
      <w:r w:rsidR="006A6760" w:rsidRPr="006A67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A67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«Безпечна країна» </w:t>
      </w:r>
      <w:r w:rsidR="00F545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дітей</w:t>
      </w:r>
      <w:r w:rsidR="006A67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545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базі спеціалізованої </w:t>
      </w:r>
      <w:bookmarkStart w:id="1" w:name="_Hlk86663518"/>
      <w:r w:rsidR="00517A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школи </w:t>
      </w:r>
      <w:r w:rsidR="00517A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517A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517A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F545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ступенів</w:t>
      </w:r>
      <w:r w:rsidR="003C51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№155 з поглибленим вивченням англійської</w:t>
      </w:r>
      <w:r w:rsidR="008100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мови.</w:t>
      </w:r>
    </w:p>
    <w:p w14:paraId="1F401AB3" w14:textId="0C95C6D3" w:rsidR="00BB2A0B" w:rsidRDefault="00DC1E2D" w:rsidP="00517A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F545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4.</w:t>
      </w:r>
      <w:r w:rsidR="00A1331B"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05.202</w:t>
      </w:r>
      <w:r w:rsidR="00F545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0837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54554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08373A" w:rsidRPr="00481BAC">
        <w:rPr>
          <w:rFonts w:ascii="Times New Roman" w:hAnsi="Times New Roman" w:cs="Times New Roman"/>
          <w:sz w:val="24"/>
          <w:szCs w:val="24"/>
          <w:lang w:val="uk-UA"/>
        </w:rPr>
        <w:t xml:space="preserve">.00 </w:t>
      </w:r>
      <w:r w:rsidR="0008373A" w:rsidRPr="00481BA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– </w:t>
      </w:r>
      <w:r w:rsidR="0008373A" w:rsidRPr="00481BAC"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="00F5455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8373A" w:rsidRPr="00481BA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837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ED177E1" w14:textId="58796AF1" w:rsidR="0008373A" w:rsidRDefault="0008373A" w:rsidP="00CA4505">
      <w:pPr>
        <w:spacing w:after="0" w:line="240" w:lineRule="auto"/>
        <w:ind w:firstLine="340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МБФ «Допомоги постраждалим внаслідок ДТП»</w:t>
      </w:r>
    </w:p>
    <w:p w14:paraId="45088F58" w14:textId="5C85CE75" w:rsidR="00F81D71" w:rsidRDefault="00F81D71" w:rsidP="00CA4505">
      <w:pPr>
        <w:spacing w:after="0" w:line="240" w:lineRule="auto"/>
        <w:ind w:firstLine="340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м. Київ, вул.</w:t>
      </w:r>
      <w:r w:rsidR="008E193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Січових Стрільців, 5;</w:t>
      </w:r>
    </w:p>
    <w:bookmarkEnd w:id="1"/>
    <w:p w14:paraId="632D8C6D" w14:textId="77777777" w:rsidR="00EB4ABF" w:rsidRDefault="00EB4ABF" w:rsidP="007B5B07">
      <w:pPr>
        <w:spacing w:after="0" w:line="240" w:lineRule="auto"/>
        <w:ind w:firstLine="340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31011C8" w14:textId="1818BE6F" w:rsidR="00EB4ABF" w:rsidRDefault="00EB4ABF" w:rsidP="00EB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Круглий стіл на тему: «Актуальні питання з безпеки на транспорті в умовах воєнного стану» для керівників автотранспортних підприємств, представників Департаментів транспортної інфраструктури облдержадміністрацій та територіальних громад.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</w:p>
    <w:p w14:paraId="0A86F4DC" w14:textId="568FEC87" w:rsidR="00EB4ABF" w:rsidRDefault="00EB4ABF" w:rsidP="00EB4AB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15.05.2024, 11.00-13.00</w:t>
      </w:r>
    </w:p>
    <w:p w14:paraId="766C4F2B" w14:textId="77777777" w:rsidR="00EB4ABF" w:rsidRDefault="00EB4ABF" w:rsidP="00EB4ABF">
      <w:pPr>
        <w:wordWrap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Online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(за попередньою реєстрацією)</w:t>
      </w:r>
    </w:p>
    <w:p w14:paraId="34262E1E" w14:textId="70BE481E" w:rsidR="00EB4ABF" w:rsidRDefault="00EB4ABF" w:rsidP="00EB4ABF">
      <w:pPr>
        <w:pStyle w:val="Default"/>
        <w:jc w:val="right"/>
      </w:pPr>
      <w:r>
        <w:rPr>
          <w:color w:val="000000" w:themeColor="text1"/>
          <w:lang w:val="uk-UA"/>
        </w:rPr>
        <w:t>Реєстрація на сайті</w:t>
      </w:r>
      <w:r>
        <w:rPr>
          <w:lang w:val="uk-UA"/>
        </w:rPr>
        <w:t xml:space="preserve"> </w:t>
      </w:r>
      <w:hyperlink r:id="rId21" w:history="1">
        <w:r>
          <w:rPr>
            <w:rStyle w:val="a3"/>
            <w:lang w:val="uk-UA"/>
          </w:rPr>
          <w:t>www.medtransvp.com.ua</w:t>
        </w:r>
      </w:hyperlink>
    </w:p>
    <w:p w14:paraId="37C3F45D" w14:textId="5E9164BB" w:rsidR="00EB4ABF" w:rsidRDefault="00EB4ABF" w:rsidP="006048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F52A630" w14:textId="2C0E5090" w:rsidR="00EB4ABF" w:rsidRPr="00EB4ABF" w:rsidRDefault="00EB4ABF" w:rsidP="00EB4A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</w:t>
      </w:r>
      <w:r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Загальнонаціональна благодійна акція зі здачі крові для лікування постраждалих у ДТП «Здай кров – врятуй життя».</w:t>
      </w:r>
    </w:p>
    <w:p w14:paraId="75FE5DAA" w14:textId="71968D75" w:rsidR="00EB4ABF" w:rsidRDefault="00EB4ABF" w:rsidP="00EB4ABF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16</w:t>
      </w:r>
      <w:r w:rsidR="008100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 2024 -09.00-12</w:t>
      </w:r>
      <w:r w:rsidR="008100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</w:t>
      </w:r>
    </w:p>
    <w:p w14:paraId="3A5C3121" w14:textId="77777777" w:rsidR="00EB4ABF" w:rsidRDefault="00EB4ABF" w:rsidP="00EB4ABF">
      <w:pPr>
        <w:spacing w:after="0" w:line="240" w:lineRule="auto"/>
        <w:ind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1) НДСЛ «ОХМАТДИТ» МОЗ України</w:t>
      </w:r>
    </w:p>
    <w:p w14:paraId="7DD587E4" w14:textId="77777777" w:rsidR="00EB4ABF" w:rsidRDefault="00EB4ABF" w:rsidP="00EB4ABF">
      <w:pPr>
        <w:spacing w:after="0" w:line="240" w:lineRule="auto"/>
        <w:ind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м. Київ, вул. В’ячеслава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Чорновола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28/1;</w:t>
      </w:r>
    </w:p>
    <w:p w14:paraId="03CB2BEB" w14:textId="77777777" w:rsidR="00EB4ABF" w:rsidRDefault="00EB4ABF" w:rsidP="00EB4ABF">
      <w:pPr>
        <w:spacing w:after="0" w:line="240" w:lineRule="auto"/>
        <w:ind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2) КНП «Київський міський центр крові»</w:t>
      </w:r>
    </w:p>
    <w:p w14:paraId="281C09EB" w14:textId="3436A718" w:rsidR="00EB4ABF" w:rsidRDefault="00EB4ABF" w:rsidP="00721E3F">
      <w:pPr>
        <w:spacing w:after="0" w:line="240" w:lineRule="auto"/>
        <w:ind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м. Київ, вул. Максима Берлинського,12;</w:t>
      </w:r>
    </w:p>
    <w:p w14:paraId="2FB509B4" w14:textId="77777777" w:rsidR="00721E3F" w:rsidRDefault="00721E3F" w:rsidP="00721E3F">
      <w:pPr>
        <w:spacing w:after="0" w:line="240" w:lineRule="auto"/>
        <w:ind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GoBack"/>
      <w:bookmarkEnd w:id="2"/>
    </w:p>
    <w:p w14:paraId="56B53E62" w14:textId="77777777" w:rsidR="00EB4ABF" w:rsidRDefault="00EB4ABF" w:rsidP="00EB4ABF">
      <w:pPr>
        <w:spacing w:after="0" w:line="240" w:lineRule="auto"/>
        <w:ind w:left="6372" w:hanging="27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13.05.2024 - 17.05.2024 </w:t>
      </w:r>
    </w:p>
    <w:p w14:paraId="446BBC22" w14:textId="3BB4641C" w:rsidR="00EB4ABF" w:rsidRDefault="00EB4ABF" w:rsidP="0060482E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в усіх регіонах</w:t>
      </w:r>
    </w:p>
    <w:p w14:paraId="29D7E05A" w14:textId="77777777" w:rsidR="0060482E" w:rsidRPr="00EB4ABF" w:rsidRDefault="0060482E" w:rsidP="006048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9586525" w14:textId="5BAC6BA3" w:rsidR="003A5AE7" w:rsidRDefault="00EB4ABF" w:rsidP="003A5A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3A5A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3A5AE7" w:rsidRPr="003D2B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Молодіжна науково-практична конференція «Безпека на дорозі»</w:t>
      </w:r>
      <w:r w:rsidR="00481BAC" w:rsidRPr="003D2B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базі</w:t>
      </w:r>
      <w:r w:rsidR="003D2B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Криворізького навчально-наукового інституту </w:t>
      </w:r>
      <w:r w:rsidR="00481BAC" w:rsidRPr="003D2B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Донецького державного університету внутрішніх справ</w:t>
      </w:r>
      <w:r w:rsidR="003A5AE7" w:rsidRPr="003D2B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0AA40E2" w14:textId="1E87CA76" w:rsidR="007658A7" w:rsidRDefault="007658A7" w:rsidP="003A5A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97D1DF7" w14:textId="1BA74FC5" w:rsidR="007658A7" w:rsidRDefault="007658A7" w:rsidP="007658A7">
      <w:pPr>
        <w:spacing w:after="0" w:line="240" w:lineRule="auto"/>
        <w:ind w:hanging="276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6. </w:t>
      </w:r>
      <w:r w:rsidRPr="00E5433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Підведення підсумків та оголошення результатів буде проведене на науково-практичній конференції Всеукраїнського конкурсу наукових робіт «Безпека на дорозі: науковий погляд української молоді 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 </w:t>
      </w:r>
    </w:p>
    <w:p w14:paraId="7FF36C56" w14:textId="77777777" w:rsidR="007658A7" w:rsidRDefault="007658A7" w:rsidP="007658A7">
      <w:pPr>
        <w:spacing w:after="0" w:line="240" w:lineRule="auto"/>
        <w:ind w:hanging="27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17.05 2024, 10:00</w:t>
      </w:r>
    </w:p>
    <w:p w14:paraId="389016C1" w14:textId="37BDB8F1" w:rsidR="007658A7" w:rsidRPr="00843F4F" w:rsidRDefault="007658A7" w:rsidP="007658A7">
      <w:pPr>
        <w:spacing w:after="0" w:line="240" w:lineRule="auto"/>
        <w:ind w:hanging="70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43F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Криворізьк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ий</w:t>
      </w:r>
      <w:r w:rsidRPr="00843F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навчально-науков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ий</w:t>
      </w:r>
      <w:r w:rsidRPr="00843F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інститут </w:t>
      </w:r>
      <w:proofErr w:type="spellStart"/>
      <w:r w:rsidRPr="00843F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ДонДУВС</w:t>
      </w:r>
      <w:proofErr w:type="spellEnd"/>
    </w:p>
    <w:p w14:paraId="0AC5B92B" w14:textId="77777777" w:rsidR="007658A7" w:rsidRPr="00843F4F" w:rsidRDefault="007658A7" w:rsidP="007658A7">
      <w:pPr>
        <w:wordWrap w:val="0"/>
        <w:spacing w:after="0" w:line="240" w:lineRule="auto"/>
        <w:ind w:hanging="70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43F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м. Кривий Ріг, вул. Степана </w:t>
      </w:r>
      <w:proofErr w:type="spellStart"/>
      <w:r w:rsidRPr="00843F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Тільги</w:t>
      </w:r>
      <w:proofErr w:type="spellEnd"/>
      <w:r w:rsidRPr="00843F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21.</w:t>
      </w:r>
    </w:p>
    <w:p w14:paraId="5E5D4BEF" w14:textId="09567DDD" w:rsidR="007658A7" w:rsidRDefault="007658A7" w:rsidP="007658A7">
      <w:pPr>
        <w:spacing w:after="0" w:line="240" w:lineRule="auto"/>
        <w:ind w:hanging="70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43F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proofErr w:type="spellStart"/>
      <w:r w:rsidRPr="00843F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офлайн</w:t>
      </w:r>
      <w:proofErr w:type="spellEnd"/>
      <w:r w:rsidRPr="00843F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/онлайн)</w:t>
      </w:r>
    </w:p>
    <w:p w14:paraId="5627483F" w14:textId="77777777" w:rsidR="007658A7" w:rsidRPr="00843F4F" w:rsidRDefault="007658A7" w:rsidP="007658A7">
      <w:pPr>
        <w:spacing w:after="0" w:line="240" w:lineRule="auto"/>
        <w:ind w:hanging="70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D712FA" w14:textId="21031B4D" w:rsidR="00EB4ABF" w:rsidRPr="007658A7" w:rsidRDefault="007658A7" w:rsidP="007658A7">
      <w:pPr>
        <w:spacing w:after="0" w:line="240" w:lineRule="auto"/>
        <w:ind w:hanging="27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EB4ABF" w:rsidRPr="003A5A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B4ABF" w:rsidRPr="0068737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Проведення національного онлайн-уроку «Безпечна дорога додому» в закладах</w:t>
      </w:r>
    </w:p>
    <w:p w14:paraId="44FFD8C9" w14:textId="77777777" w:rsidR="00EB4ABF" w:rsidRPr="0068737A" w:rsidRDefault="00EB4ABF" w:rsidP="00EB4A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8737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загальної середньої та професійної (професійно-технічної) освіти з основ безпеки</w:t>
      </w:r>
    </w:p>
    <w:p w14:paraId="262C7A4D" w14:textId="77777777" w:rsidR="00EB4ABF" w:rsidRPr="0068737A" w:rsidRDefault="00EB4ABF" w:rsidP="00EB4A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8737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дорожнього руху та попередження травматизму внаслідок дорожньо-транспортних</w:t>
      </w:r>
    </w:p>
    <w:p w14:paraId="421AC972" w14:textId="6026BCF9" w:rsidR="00EB4ABF" w:rsidRPr="00720D0A" w:rsidRDefault="00EB4ABF" w:rsidP="00720D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737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пригод</w:t>
      </w:r>
      <w:r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рамках національного </w:t>
      </w:r>
      <w:proofErr w:type="spellStart"/>
      <w:r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«Безпечна країна». </w:t>
      </w:r>
      <w:bookmarkStart w:id="3" w:name="_Hlk103187017"/>
    </w:p>
    <w:p w14:paraId="18AEF6CE" w14:textId="1B75984C" w:rsidR="00EB4ABF" w:rsidRPr="00E03366" w:rsidRDefault="00EB4ABF" w:rsidP="00EB4ABF">
      <w:pPr>
        <w:spacing w:after="0" w:line="240" w:lineRule="auto"/>
        <w:ind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7.05.2024</w:t>
      </w:r>
      <w:r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0B3EEEE4" w14:textId="77777777" w:rsidR="00EB4ABF" w:rsidRPr="00E03366" w:rsidRDefault="00EB4ABF" w:rsidP="00EB4ABF">
      <w:pPr>
        <w:spacing w:after="0" w:line="240" w:lineRule="auto"/>
        <w:ind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усіх регіонах</w:t>
      </w:r>
    </w:p>
    <w:bookmarkEnd w:id="3"/>
    <w:p w14:paraId="085F6132" w14:textId="77777777" w:rsidR="00EB4ABF" w:rsidRPr="00E03366" w:rsidRDefault="00EB4ABF" w:rsidP="00EB4ABF">
      <w:pPr>
        <w:spacing w:after="0" w:line="240" w:lineRule="auto"/>
        <w:ind w:hanging="27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E033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Матеріали для уроку: </w:t>
      </w:r>
    </w:p>
    <w:p w14:paraId="4E206FC3" w14:textId="77777777" w:rsidR="00EB4ABF" w:rsidRPr="00E03366" w:rsidRDefault="00EB4ABF" w:rsidP="00EB4ABF">
      <w:pPr>
        <w:spacing w:after="0" w:line="240" w:lineRule="auto"/>
        <w:ind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03366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1) </w:t>
      </w:r>
      <w:proofErr w:type="spellStart"/>
      <w:r w:rsidRPr="00E0336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Youtube</w:t>
      </w:r>
      <w:proofErr w:type="spellEnd"/>
      <w:r w:rsidRPr="00E03366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-канал «Безпечна країна»</w:t>
      </w:r>
    </w:p>
    <w:p w14:paraId="4D6C794F" w14:textId="77777777" w:rsidR="00EB4ABF" w:rsidRPr="00E03366" w:rsidRDefault="00721E3F" w:rsidP="00EB4ABF">
      <w:pPr>
        <w:spacing w:after="0" w:line="240" w:lineRule="auto"/>
        <w:ind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22" w:history="1">
        <w:r w:rsidR="00EB4ABF" w:rsidRPr="00E03366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EB4ABF" w:rsidRPr="00E0336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EB4ABF" w:rsidRPr="00E03366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EB4ABF" w:rsidRPr="00E0336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EB4ABF" w:rsidRPr="00E03366">
          <w:rPr>
            <w:rStyle w:val="a3"/>
            <w:rFonts w:ascii="Times New Roman" w:hAnsi="Times New Roman" w:cs="Times New Roman"/>
            <w:sz w:val="24"/>
            <w:szCs w:val="24"/>
          </w:rPr>
          <w:t>youtube</w:t>
        </w:r>
        <w:r w:rsidR="00EB4ABF" w:rsidRPr="00E0336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EB4ABF" w:rsidRPr="00E03366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="00EB4ABF" w:rsidRPr="00E0336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EB4ABF" w:rsidRPr="00E03366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="00EB4ABF" w:rsidRPr="00E0336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proofErr w:type="spellStart"/>
        <w:r w:rsidR="00EB4ABF" w:rsidRPr="00E0336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Безпечнакраїна</w:t>
        </w:r>
        <w:proofErr w:type="spellEnd"/>
      </w:hyperlink>
    </w:p>
    <w:p w14:paraId="49501874" w14:textId="12AB33C4" w:rsidR="00720D0A" w:rsidRDefault="00EB4ABF" w:rsidP="008E1936">
      <w:pPr>
        <w:spacing w:after="0" w:line="240" w:lineRule="auto"/>
        <w:ind w:hanging="27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E03366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2) </w:t>
      </w:r>
      <w:bookmarkStart w:id="4" w:name="_Hlk103183503"/>
      <w:r w:rsidRPr="00E03366">
        <w:rPr>
          <w:rFonts w:ascii="Times New Roman" w:hAnsi="Times New Roman" w:cs="Times New Roman"/>
          <w:sz w:val="24"/>
          <w:szCs w:val="24"/>
        </w:rPr>
        <w:fldChar w:fldCharType="begin"/>
      </w:r>
      <w:r w:rsidRPr="00E03366">
        <w:rPr>
          <w:rFonts w:ascii="Times New Roman" w:hAnsi="Times New Roman" w:cs="Times New Roman"/>
          <w:sz w:val="24"/>
          <w:szCs w:val="24"/>
        </w:rPr>
        <w:instrText xml:space="preserve"> HYPERLINK "http://www.dopomogadtp.com" </w:instrText>
      </w:r>
      <w:r w:rsidRPr="00E03366">
        <w:rPr>
          <w:rFonts w:ascii="Times New Roman" w:hAnsi="Times New Roman" w:cs="Times New Roman"/>
          <w:sz w:val="24"/>
          <w:szCs w:val="24"/>
        </w:rPr>
        <w:fldChar w:fldCharType="separate"/>
      </w:r>
      <w:r w:rsidRPr="00E03366">
        <w:rPr>
          <w:rStyle w:val="a3"/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E03366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r w:rsidRPr="00E03366">
        <w:rPr>
          <w:rStyle w:val="a3"/>
          <w:rFonts w:ascii="Times New Roman" w:hAnsi="Times New Roman" w:cs="Times New Roman"/>
          <w:bCs/>
          <w:sz w:val="24"/>
          <w:szCs w:val="24"/>
          <w:lang w:val="uk-UA"/>
        </w:rPr>
        <w:t>dopomogadtp.com</w:t>
      </w:r>
      <w:r w:rsidRPr="00E03366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E03366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, розділ Єдиний національний урок</w:t>
      </w:r>
    </w:p>
    <w:p w14:paraId="21E1FAD7" w14:textId="5844D022" w:rsidR="00302B29" w:rsidRPr="00302B29" w:rsidRDefault="0060482E" w:rsidP="00AE2689">
      <w:pPr>
        <w:spacing w:after="0" w:line="240" w:lineRule="auto"/>
        <w:ind w:hanging="27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3F6CA12B" wp14:editId="456FD114">
            <wp:extent cx="2438400" cy="10215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56" cy="10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A7D3B" w14:textId="77777777" w:rsidR="00AE2689" w:rsidRDefault="00AE2689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FE0E9C8" w14:textId="520741E2" w:rsidR="0026247F" w:rsidRDefault="00715AD3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E9541B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954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Заходи, </w:t>
      </w:r>
      <w:r w:rsidR="00E9541B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присвячені безпеці дітей на дорозі</w:t>
      </w:r>
      <w:r w:rsidR="00E954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5D48CB57" w14:textId="39B85D3F" w:rsidR="00CA4505" w:rsidRDefault="00E9541B" w:rsidP="00CA45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спільно з регіональними органами освіти конкурсів, вікторин зі знання Правил дорожнього руху, театралізованих уроків, лекцій, уявних мандрівок, акцій, майстер-класів, виставок дитячих</w:t>
      </w:r>
      <w:r w:rsidR="006D7F61"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малюнків, виставок-інсталяцій;</w:t>
      </w:r>
    </w:p>
    <w:p w14:paraId="130673FA" w14:textId="77777777" w:rsidR="00D349A3" w:rsidRPr="00715AD3" w:rsidRDefault="00D349A3" w:rsidP="00D349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4CCB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21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CB">
        <w:rPr>
          <w:rFonts w:ascii="Times New Roman" w:hAnsi="Times New Roman" w:cs="Times New Roman"/>
          <w:sz w:val="28"/>
          <w:szCs w:val="28"/>
        </w:rPr>
        <w:t>інформаційно-довідкових</w:t>
      </w:r>
      <w:proofErr w:type="spellEnd"/>
      <w:r w:rsidRPr="00214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CCB">
        <w:rPr>
          <w:rFonts w:ascii="Times New Roman" w:hAnsi="Times New Roman" w:cs="Times New Roman"/>
          <w:sz w:val="28"/>
          <w:szCs w:val="28"/>
        </w:rPr>
        <w:t>куточків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стендів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>;</w:t>
      </w:r>
    </w:p>
    <w:p w14:paraId="70DE1632" w14:textId="72A82F56" w:rsidR="00D349A3" w:rsidRPr="00715AD3" w:rsidRDefault="00D349A3" w:rsidP="005071B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5AD3">
        <w:rPr>
          <w:rFonts w:ascii="Times New Roman" w:hAnsi="Times New Roman" w:cs="Times New Roman"/>
          <w:sz w:val="28"/>
          <w:szCs w:val="28"/>
          <w:u w:val="single"/>
        </w:rPr>
        <w:t>розповсюдження</w:t>
      </w:r>
      <w:proofErr w:type="spellEnd"/>
      <w:r w:rsidRPr="00715A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15AD3">
        <w:rPr>
          <w:rFonts w:ascii="Times New Roman" w:hAnsi="Times New Roman" w:cs="Times New Roman"/>
          <w:sz w:val="28"/>
          <w:szCs w:val="28"/>
          <w:u w:val="single"/>
        </w:rPr>
        <w:t>листівок</w:t>
      </w:r>
      <w:proofErr w:type="spellEnd"/>
      <w:r w:rsidRPr="00715AD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715AD3">
        <w:rPr>
          <w:rFonts w:ascii="Times New Roman" w:hAnsi="Times New Roman" w:cs="Times New Roman"/>
          <w:sz w:val="28"/>
          <w:szCs w:val="28"/>
          <w:u w:val="single"/>
        </w:rPr>
        <w:t>пам’яток</w:t>
      </w:r>
      <w:proofErr w:type="spellEnd"/>
      <w:r w:rsidRPr="00715AD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15A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плакатів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транспортом та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5AD3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715AD3">
        <w:rPr>
          <w:rFonts w:ascii="Times New Roman" w:hAnsi="Times New Roman" w:cs="Times New Roman"/>
          <w:sz w:val="28"/>
          <w:szCs w:val="28"/>
        </w:rPr>
        <w:t>;</w:t>
      </w:r>
    </w:p>
    <w:p w14:paraId="4023F87E" w14:textId="77777777" w:rsidR="00CA4505" w:rsidRDefault="006302F2" w:rsidP="00CA45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</w:t>
      </w:r>
      <w:r w:rsidR="00E9541B"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онлайн-уроків з тематики безпеки дорожнього руху у загальноосвітніх навчальних закладах;</w:t>
      </w:r>
    </w:p>
    <w:p w14:paraId="65293847" w14:textId="77777777" w:rsidR="00CA4505" w:rsidRDefault="00E9541B" w:rsidP="00CA45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організація зустрічей з працівниками Національної поліції України на тему: «Дотримання правил дорожнього руху»;</w:t>
      </w:r>
    </w:p>
    <w:p w14:paraId="2B2ACD37" w14:textId="660B93E1" w:rsidR="00CA4505" w:rsidRPr="00214CCB" w:rsidRDefault="00E9541B" w:rsidP="00CA45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14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індивідуальні та групові профілактичні бесіди з питань безпеки дорожнього руху</w:t>
      </w:r>
      <w:r w:rsidR="006D7F61" w:rsidRPr="00214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батьками та учнями, які мають велосипеди, роликові ковзани, </w:t>
      </w:r>
      <w:proofErr w:type="spellStart"/>
      <w:r w:rsidR="006D7F61" w:rsidRPr="00214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скейти</w:t>
      </w:r>
      <w:proofErr w:type="spellEnd"/>
      <w:r w:rsidRPr="00214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5351C21" w14:textId="1357622D" w:rsidR="00D349A3" w:rsidRPr="007658A7" w:rsidRDefault="008100A6" w:rsidP="00D349A3">
      <w:pPr>
        <w:pStyle w:val="a4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D349A3" w:rsidRPr="007658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рганізація бесід з  батьками та учнями щодо </w:t>
      </w:r>
      <w:proofErr w:type="spellStart"/>
      <w:r w:rsidR="00D349A3" w:rsidRPr="007658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обов</w:t>
      </w:r>
      <w:proofErr w:type="spellEnd"/>
      <w:r w:rsidR="00D349A3" w:rsidRPr="007658A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="00D349A3" w:rsidRPr="007658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язкового</w:t>
      </w:r>
      <w:proofErr w:type="spellEnd"/>
      <w:r w:rsidR="00D349A3" w:rsidRPr="007658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 здобувачами освіти </w:t>
      </w:r>
      <w:proofErr w:type="spellStart"/>
      <w:r w:rsidR="00D349A3" w:rsidRPr="007658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світлоповертальних</w:t>
      </w:r>
      <w:proofErr w:type="spellEnd"/>
      <w:r w:rsidR="00D349A3" w:rsidRPr="007658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елементів (жилет, стрічка, наклейка) в темну пору доби</w:t>
      </w:r>
      <w:r w:rsid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7FFF11B5" w14:textId="77777777" w:rsidR="00CA4505" w:rsidRDefault="00E9541B" w:rsidP="00CA45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тематичних виховних годин і позакласних заходів (змагання юних інспекторів руху, гра команд Клубу веселих та найкмітливіших юних інспекторів руху, брейн-ринг);</w:t>
      </w:r>
    </w:p>
    <w:p w14:paraId="43726D40" w14:textId="77777777" w:rsidR="00CA4505" w:rsidRDefault="006D7F61" w:rsidP="00CA45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цикл виховних заходів з питань повторення правил дорожнього руху у формі батьківських зборів, вікторин, конкурсів, квестів, флешмобів, фото-</w:t>
      </w:r>
      <w:proofErr w:type="spellStart"/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челенджів</w:t>
      </w:r>
      <w:proofErr w:type="spellEnd"/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відео-лекторіїв, заочних подорожей, уявних мандрівок, інсценізацій, рольових і сюжетних ігор, перегляду тематичних мультфільмів та ін</w:t>
      </w:r>
      <w:r w:rsid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175F93A" w14:textId="079E6BA9" w:rsidR="003A5AE7" w:rsidRPr="00481BAC" w:rsidRDefault="00E9541B" w:rsidP="003A5AE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майстер-класів з надання </w:t>
      </w:r>
      <w:proofErr w:type="spellStart"/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домедичної</w:t>
      </w:r>
      <w:proofErr w:type="spellEnd"/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допомоги постраждалим внаслідок ДТП;</w:t>
      </w:r>
    </w:p>
    <w:p w14:paraId="13C5334E" w14:textId="77777777" w:rsidR="00CA4505" w:rsidRDefault="00E9541B" w:rsidP="00CA45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оформлення тематичних інформаційни</w:t>
      </w:r>
      <w:r w:rsidR="006D7F61"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 стендів, книжкових виставок, </w:t>
      </w: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7F61"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тематичних </w:t>
      </w:r>
      <w:proofErr w:type="spellStart"/>
      <w:r w:rsidR="006D7F61"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лепбуків</w:t>
      </w:r>
      <w:proofErr w:type="spellEnd"/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370628C" w14:textId="77777777" w:rsidR="00CA4505" w:rsidRDefault="00E9541B" w:rsidP="00CA45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квестів, вуличних марафо</w:t>
      </w:r>
      <w:r w:rsidR="006D7F61"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нів, флешмобів, фото-</w:t>
      </w:r>
      <w:proofErr w:type="spellStart"/>
      <w:r w:rsidR="006D7F61"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челенджів</w:t>
      </w:r>
      <w:proofErr w:type="spellEnd"/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відеолекторіїв</w:t>
      </w:r>
      <w:proofErr w:type="spellEnd"/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130AFC1" w14:textId="190D7A25" w:rsidR="00481BAC" w:rsidRPr="00481BAC" w:rsidRDefault="00E9541B" w:rsidP="00481BA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обстеження прилеглих до закладів освіти територій з метою усунення недоліків в організації руху;</w:t>
      </w:r>
    </w:p>
    <w:p w14:paraId="3E5F4FA3" w14:textId="722EA840" w:rsidR="00481BAC" w:rsidRDefault="00481BAC" w:rsidP="00B9761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моніторинг побажань батьків та педагогів щодо покращення організації дорожнього руху біля закладів освіти;</w:t>
      </w:r>
    </w:p>
    <w:p w14:paraId="320E01E6" w14:textId="77777777" w:rsidR="00CA4505" w:rsidRDefault="00E9541B" w:rsidP="00CA45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в </w:t>
      </w: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публічного інформаційного каналу з якісною стрічкою контенту, що стосується</w:t>
      </w:r>
      <w:r w:rsidR="006D7F61" w:rsidRPr="00CA45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питань безпеки дорожнього руху;</w:t>
      </w:r>
    </w:p>
    <w:p w14:paraId="240917FC" w14:textId="62D62980" w:rsidR="006D7F61" w:rsidRPr="00F70388" w:rsidRDefault="006D7F61" w:rsidP="00CA45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03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інструктажі з водіями шкільних автобусів стосовно попередження ДТП.</w:t>
      </w:r>
    </w:p>
    <w:p w14:paraId="7DB84B4C" w14:textId="3C455E13" w:rsidR="00D349A3" w:rsidRPr="007658A7" w:rsidRDefault="00D349A3" w:rsidP="00CA45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6932">
        <w:rPr>
          <w:rFonts w:ascii="Times New Roman" w:hAnsi="Times New Roman" w:cs="Times New Roman"/>
        </w:rPr>
        <w:t xml:space="preserve">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прове</w:t>
      </w:r>
      <w:r w:rsidR="008100A6">
        <w:rPr>
          <w:rFonts w:ascii="Times New Roman" w:hAnsi="Times New Roman" w:cs="Times New Roman"/>
          <w:sz w:val="28"/>
          <w:szCs w:val="28"/>
          <w:lang w:val="uk-UA"/>
        </w:rPr>
        <w:t>дення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 xml:space="preserve"> цикл</w:t>
      </w:r>
      <w:r w:rsidR="008100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65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мінно-вибухових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8A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658A7">
        <w:rPr>
          <w:rFonts w:ascii="Times New Roman" w:hAnsi="Times New Roman" w:cs="Times New Roman"/>
          <w:sz w:val="28"/>
          <w:szCs w:val="28"/>
        </w:rPr>
        <w:t>.</w:t>
      </w:r>
    </w:p>
    <w:p w14:paraId="0BE9ED00" w14:textId="77777777" w:rsidR="00E9541B" w:rsidRPr="00AD1030" w:rsidRDefault="00E9541B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835D34C" w14:textId="291BAFBA" w:rsidR="00E9541B" w:rsidRPr="00AD1030" w:rsidRDefault="000875B4" w:rsidP="00CA450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13.05-19</w:t>
      </w:r>
      <w:r w:rsidR="00E612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.05.202</w:t>
      </w:r>
      <w:r w:rsidR="00720D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E9541B"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51521B87" w14:textId="01907B93" w:rsidR="00B9761D" w:rsidRDefault="00E9541B" w:rsidP="00B976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усіх регіонах</w:t>
      </w:r>
      <w:r w:rsidRPr="00AD10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7D0F7592" w14:textId="10DAC786" w:rsidR="00B9761D" w:rsidRPr="003A5AE7" w:rsidRDefault="00302B29" w:rsidP="00B976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34252092" wp14:editId="0F5F400F">
            <wp:extent cx="2438400" cy="10215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2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1E2E1" w14:textId="75FBFCFB" w:rsidR="00AE3D2E" w:rsidRPr="0068737A" w:rsidRDefault="00AE3D2E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F02A67E" w14:textId="18FF34D6" w:rsidR="00CA4505" w:rsidRDefault="00715AD3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8A779E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Заходи для водіїв транспортних засобів</w:t>
      </w:r>
      <w:r w:rsidR="000857E4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A779E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керівників автотранспортних підприємств</w:t>
      </w:r>
      <w:r w:rsidR="000857E4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пішоходів</w:t>
      </w:r>
      <w:r w:rsidR="008446E1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57E4" w:rsidRPr="00687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із залученням представників МВС, Національної поліції України, </w:t>
      </w:r>
      <w:r w:rsidR="00050458" w:rsidRPr="00050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Державн</w:t>
      </w:r>
      <w:r w:rsidR="00050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 w:rsidR="00050458" w:rsidRPr="00050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служб</w:t>
      </w:r>
      <w:r w:rsidR="00050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050458" w:rsidRPr="00050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з безпеки на транспорті</w:t>
      </w:r>
      <w:r w:rsidR="000857E4" w:rsidRPr="00687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10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Державного</w:t>
      </w:r>
      <w:r w:rsidR="000857E4" w:rsidRPr="00687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00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</w:t>
      </w:r>
      <w:r w:rsidR="00D03F82" w:rsidRPr="0068737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гентства відновлення та розвитку інфраструктури України</w:t>
      </w:r>
      <w:r w:rsidR="00202148" w:rsidRPr="006873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МОЗ</w:t>
      </w:r>
      <w:r w:rsidR="00810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</w:t>
      </w:r>
      <w:r w:rsidR="000857E4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5AC6D207" w14:textId="31D5C779" w:rsidR="00CA4505" w:rsidRPr="00F70388" w:rsidRDefault="00CE49C2" w:rsidP="00CA45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03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заходи державного</w:t>
      </w:r>
      <w:r w:rsidR="00050458" w:rsidRPr="00F703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F703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контролю (нагляду) щодо додержання автомобільними перевізниками законодавства про автомобільний транспорт, контроль за виконанням правил надання послуг</w:t>
      </w:r>
      <w:r w:rsidR="008100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F703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пасажирського</w:t>
      </w:r>
      <w:r w:rsidR="008100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F703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автомобільного транспорту, профілактичних</w:t>
      </w:r>
      <w:r w:rsidR="008100A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заходів;</w:t>
      </w:r>
    </w:p>
    <w:p w14:paraId="53FF9B3E" w14:textId="741A4989" w:rsidR="00CA4505" w:rsidRPr="005071BD" w:rsidRDefault="00D03F82" w:rsidP="00CA45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заходи</w:t>
      </w:r>
      <w:r w:rsidR="00CE49C2" w:rsidRPr="00CA450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 попередження дорожньо-транспортних пригод, роз’яснювальної</w:t>
      </w:r>
      <w:r w:rsidRPr="00CA450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CE49C2" w:rsidRPr="00CA450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роботи щодо дотримання учасниками дорожнього руху безпеки перевезень</w:t>
      </w:r>
      <w:r w:rsidRPr="00CA450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пасажирів і вантажів тощо;</w:t>
      </w:r>
    </w:p>
    <w:p w14:paraId="7696ADED" w14:textId="77777777" w:rsidR="005071BD" w:rsidRPr="00720D0A" w:rsidRDefault="005071BD" w:rsidP="005071B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0D0A">
        <w:rPr>
          <w:rFonts w:ascii="Times New Roman" w:hAnsi="Times New Roman" w:cs="Times New Roman"/>
          <w:sz w:val="28"/>
          <w:szCs w:val="28"/>
          <w:lang w:val="uk-UA"/>
        </w:rPr>
        <w:t>проведення навчання водіїв шкільних автобусів та супроводжуючих з питань безпеки життєдіяльності учнів при користуванні шкільним автобусом та алгоритму дій у випадку отримання сигналу «Повітряна тривога» з метою безпеки життя та здоров’я учнів під час їх перевезення до закладів загальної середньої освіти та у зворотному напрямку.</w:t>
      </w:r>
    </w:p>
    <w:p w14:paraId="2F8403E8" w14:textId="77777777" w:rsidR="005071BD" w:rsidRPr="005071BD" w:rsidRDefault="005071BD" w:rsidP="005071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F846786" w14:textId="77777777" w:rsidR="00CA4505" w:rsidRDefault="00D03F82" w:rsidP="00CA45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обстеження ділянок автомобільних доріг загального користування державного значення, які: прилягають до території дитячих і навчальних закладів та за якими проходять маршрути руху шкільних автобусів; є підходами до залізничних переїздів; які є аварійно-небезпечними та місцями концентрації дорожньо-транспортних пригод на наявність відповідних попереджуючих дорожніх знаків 1.39 та 1.41 разом з відповідними табличками до них;</w:t>
      </w:r>
    </w:p>
    <w:p w14:paraId="679ED9CC" w14:textId="77777777" w:rsidR="00CA4505" w:rsidRDefault="00D03F82" w:rsidP="00CA45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заходи з ліквідації виявлених недоліків в експлуатаційному утриманні під час обстежень;</w:t>
      </w:r>
    </w:p>
    <w:p w14:paraId="1BB69D1B" w14:textId="77777777" w:rsidR="00CA4505" w:rsidRDefault="00D03F82" w:rsidP="00CA45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проведення навчань та підвищення кваліфікації водіїв з надання </w:t>
      </w:r>
      <w:proofErr w:type="spellStart"/>
      <w:r w:rsidRPr="00CA45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домедичної</w:t>
      </w:r>
      <w:proofErr w:type="spellEnd"/>
      <w:r w:rsidRPr="00CA45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допомоги з урахуванням мінно-вибухових травм; </w:t>
      </w:r>
    </w:p>
    <w:p w14:paraId="73D579DE" w14:textId="53AE5AF0" w:rsidR="00D03F82" w:rsidRPr="003A5AE7" w:rsidRDefault="00D03F82" w:rsidP="00CA45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A45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роз’яснювальна робота серед громадськості щодо дотримання правил дорожнього руху</w:t>
      </w:r>
      <w:r w:rsidR="00CA45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14:paraId="5FB13581" w14:textId="77777777" w:rsidR="00D03F82" w:rsidRPr="0068737A" w:rsidRDefault="00D03F82" w:rsidP="00CA45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455E886E" w14:textId="40F25B9C" w:rsidR="003A5AE7" w:rsidRPr="007B5B07" w:rsidRDefault="000875B4" w:rsidP="007B5B0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5" w:name="_Hlk103187085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13.05.202</w:t>
      </w:r>
      <w:r w:rsidR="00720D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19</w:t>
      </w:r>
      <w:r w:rsidR="00CE49C2"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.05.202</w:t>
      </w:r>
      <w:r w:rsidR="00720D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16799D"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в усіх регіонах</w:t>
      </w:r>
    </w:p>
    <w:p w14:paraId="6D735FDA" w14:textId="77777777" w:rsidR="00481BAC" w:rsidRDefault="00481BAC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62A0693" w14:textId="5FB63DF2" w:rsidR="00F96D94" w:rsidRDefault="00DC1E2D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81B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215902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bookmarkEnd w:id="5"/>
      <w:r w:rsidR="00E954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541B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Заходи </w:t>
      </w:r>
      <w:r w:rsidR="00E954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E9541B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безпеки руху при перетині залізничних переїздів та заходи, спрямовані на покращення безпеки дорожнього руху та зниження рівня аварійності в межах дії залізничних пере</w:t>
      </w:r>
      <w:r w:rsidR="00E954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їздів та технологічних проїздів, </w:t>
      </w:r>
      <w:r w:rsidR="00E9541B"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шляхом</w:t>
      </w:r>
      <w:r w:rsidR="00E954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6857C3D0" w14:textId="77777777" w:rsidR="00481BAC" w:rsidRDefault="00481BAC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CB4CDA" w14:textId="3C3FEDF0" w:rsidR="00481BAC" w:rsidRDefault="007B5B07" w:rsidP="00B9761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96D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обладнання наглядної інформації та проведення в трудових колективах зборів щодо інформування про мету проведення Тижня безпеки дорожнього руху, розглянувши стан, причини дорожньо-транспортного травматизму і рівень транспортної дисципліни;</w:t>
      </w:r>
    </w:p>
    <w:p w14:paraId="7B97DAD0" w14:textId="429E0AF2" w:rsidR="00302B29" w:rsidRDefault="00302B29" w:rsidP="00302B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948AA66" w14:textId="5BFAC994" w:rsidR="00302B29" w:rsidRDefault="00302B29" w:rsidP="00302B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6ED35B0B" wp14:editId="3D5894C1">
            <wp:extent cx="2438400" cy="102159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56" cy="10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A82C4" w14:textId="77777777" w:rsidR="00302B29" w:rsidRPr="00302B29" w:rsidRDefault="00302B29" w:rsidP="00302B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F9A1F79" w14:textId="77777777" w:rsidR="00D4623B" w:rsidRDefault="00D4623B" w:rsidP="00D4623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27335B5" w14:textId="46603B59" w:rsidR="007B5B07" w:rsidRPr="001A6ABB" w:rsidRDefault="007B5B07" w:rsidP="007B5B0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A6A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проведення позапланових інструктажів</w:t>
      </w:r>
      <w:r w:rsidR="006D1D4F" w:rsidRPr="001A6A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</w:t>
      </w:r>
      <w:r w:rsidRPr="001A6A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водійським складом щодо дотримання вимог Правил дорожнього руху;</w:t>
      </w:r>
    </w:p>
    <w:p w14:paraId="71DAF25B" w14:textId="634A0DD1" w:rsidR="00F96D94" w:rsidRPr="00481BAC" w:rsidRDefault="00F96D94" w:rsidP="00481BA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B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з водійським складом позапланових занять за участю працівників медичних закладів щодо володіння практичними навичками з надання </w:t>
      </w:r>
      <w:proofErr w:type="spellStart"/>
      <w:r w:rsidRPr="00481B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домедичної</w:t>
      </w:r>
      <w:proofErr w:type="spellEnd"/>
      <w:r w:rsidRPr="00481B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допомоги постраждалим унаслідок ДТП;</w:t>
      </w:r>
    </w:p>
    <w:p w14:paraId="5CB1C6CA" w14:textId="27405C52" w:rsidR="00B9761D" w:rsidRPr="00302B29" w:rsidRDefault="00F96D94" w:rsidP="00302B2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96D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відновлення дорожніх знаків та дорожньої розмітки в межах дії залізничних переїздів;</w:t>
      </w:r>
    </w:p>
    <w:p w14:paraId="5D3BB0A0" w14:textId="6A970502" w:rsidR="00F96D94" w:rsidRDefault="00F96D94" w:rsidP="00F96D9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96D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на залізничних переїздах нормативної видимості водіям транспортних засобів поїзда, що наближається до переїзду;</w:t>
      </w:r>
    </w:p>
    <w:p w14:paraId="5D82122C" w14:textId="1EFB337E" w:rsidR="00CA4505" w:rsidRDefault="00F96D94" w:rsidP="00257B6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96D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усунення недоліків, виявлених при комісійних обстеженнях залізничних переїздів</w:t>
      </w:r>
      <w:r w:rsidR="006815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5802490" w14:textId="321051E7" w:rsidR="00790F4E" w:rsidRDefault="000875B4" w:rsidP="003A5AE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13.05.202</w:t>
      </w:r>
      <w:r w:rsidR="00720D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19</w:t>
      </w:r>
      <w:r w:rsidR="00CE49C2"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.05.202</w:t>
      </w:r>
      <w:r w:rsidR="00720D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E49C2"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</w:t>
      </w:r>
      <w:r w:rsidR="00CE49C2" w:rsidRPr="00790F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усіх регіонах</w:t>
      </w:r>
    </w:p>
    <w:p w14:paraId="3CE372EC" w14:textId="77777777" w:rsidR="003A5AE7" w:rsidRPr="003805D0" w:rsidRDefault="003A5AE7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14:paraId="5353B9A4" w14:textId="151DA109" w:rsidR="00790F4E" w:rsidRPr="00790F4E" w:rsidRDefault="00790F4E" w:rsidP="00CA4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90F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81B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790F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790F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Розробка та реалізація регіональних та місцевих програм з розвитку та безпеки дорожнього руху</w:t>
      </w:r>
      <w:r w:rsidRPr="00790F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затверджених органами місцевого самоврядування</w:t>
      </w:r>
      <w:r w:rsidRPr="00790F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2545B9E4" w14:textId="7944763C" w:rsidR="00790F4E" w:rsidRPr="003805D0" w:rsidRDefault="00790F4E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14:paraId="036E355A" w14:textId="77777777" w:rsidR="00790F4E" w:rsidRPr="00790F4E" w:rsidRDefault="00790F4E" w:rsidP="00CA45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0F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розвитку та удосконалення дорожньої інфраструктури у відповідності до чинних норм та технічних умов, протидії та попередження правопорушень у сфері безпеки дорожнього руху;</w:t>
      </w:r>
    </w:p>
    <w:p w14:paraId="513CC624" w14:textId="12D60186" w:rsidR="003A5AE7" w:rsidRPr="00497A57" w:rsidRDefault="00790F4E" w:rsidP="003F13C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заходів, спрямованих на створення умов доступн</w:t>
      </w:r>
      <w:r w:rsidR="00497A57" w:rsidRP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ості до транспорту та </w:t>
      </w:r>
      <w:proofErr w:type="spellStart"/>
      <w:r w:rsidR="00497A57" w:rsidRP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обєктів</w:t>
      </w:r>
      <w:proofErr w:type="spellEnd"/>
      <w:r w:rsidR="00497A57" w:rsidRP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транспортно-</w:t>
      </w:r>
      <w:proofErr w:type="spellStart"/>
      <w:r w:rsidR="00497A57" w:rsidRP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дорожної</w:t>
      </w:r>
      <w:proofErr w:type="spellEnd"/>
      <w:r w:rsidR="00497A57" w:rsidRP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інфраструктури </w:t>
      </w:r>
      <w:r w:rsidRP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</w:t>
      </w:r>
      <w:r w:rsidR="00497A57" w:rsidRP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обам </w:t>
      </w:r>
      <w:r w:rsidRP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інвалідністю</w:t>
      </w:r>
      <w:r w:rsidR="00497A57" w:rsidRP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7053F28" w14:textId="77777777" w:rsidR="00497A57" w:rsidRPr="00497A57" w:rsidRDefault="00497A57" w:rsidP="003F13C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8EEB456" w14:textId="53E0771B" w:rsidR="003A5AE7" w:rsidRPr="00302B29" w:rsidRDefault="000875B4" w:rsidP="00302B2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13.05.202</w:t>
      </w:r>
      <w:r w:rsidR="00720D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="00790F4E"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</w:t>
      </w:r>
      <w:r w:rsidR="00790F4E"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.05.202</w:t>
      </w:r>
      <w:r w:rsidR="00720D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790F4E"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в усіх регіонах</w:t>
      </w:r>
    </w:p>
    <w:p w14:paraId="49FD47CF" w14:textId="4F96C957" w:rsidR="00CE49C2" w:rsidRDefault="00DC1E2D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81B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CE49C2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Інформаційна к</w:t>
      </w:r>
      <w:r w:rsidR="00497A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CE49C2" w:rsidRPr="00687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мпанія у ЗМІ.</w:t>
      </w:r>
      <w:r w:rsidR="00790F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4B8B3A2" w14:textId="77777777" w:rsidR="00E03366" w:rsidRPr="003805D0" w:rsidRDefault="00E03366" w:rsidP="00CA4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14:paraId="1110C757" w14:textId="714D6E53" w:rsidR="003A5AE7" w:rsidRPr="00481BAC" w:rsidRDefault="00215902" w:rsidP="00481BA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1BA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розміщенн</w:t>
      </w:r>
      <w:r w:rsidRPr="0021590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</w:t>
      </w:r>
      <w:r w:rsidRPr="00481BA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соціальної реклами</w:t>
      </w:r>
      <w:r w:rsidRPr="0021590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15902">
        <w:rPr>
          <w:rFonts w:ascii="Times New Roman" w:hAnsi="Times New Roman" w:cs="Times New Roman"/>
          <w:sz w:val="28"/>
          <w:szCs w:val="28"/>
          <w:lang w:val="uk-UA"/>
        </w:rPr>
        <w:t>щодо безпечної поведінки дітей на транспорті та дорогах</w:t>
      </w:r>
      <w:r w:rsidR="00555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BAC">
        <w:rPr>
          <w:rFonts w:ascii="Times New Roman" w:hAnsi="Times New Roman" w:cs="Times New Roman"/>
          <w:sz w:val="28"/>
          <w:szCs w:val="28"/>
          <w:lang w:val="uk-UA"/>
        </w:rPr>
        <w:t xml:space="preserve"> КП</w:t>
      </w:r>
      <w:r w:rsidR="0055569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5569F">
        <w:rPr>
          <w:rFonts w:ascii="Times New Roman" w:hAnsi="Times New Roman" w:cs="Times New Roman"/>
          <w:sz w:val="28"/>
          <w:szCs w:val="28"/>
          <w:lang w:val="uk-UA"/>
        </w:rPr>
        <w:t>Київпастранс</w:t>
      </w:r>
      <w:proofErr w:type="spellEnd"/>
      <w:r w:rsidR="0055569F">
        <w:rPr>
          <w:rFonts w:ascii="Times New Roman" w:hAnsi="Times New Roman" w:cs="Times New Roman"/>
          <w:sz w:val="28"/>
          <w:szCs w:val="28"/>
          <w:lang w:val="uk-UA"/>
        </w:rPr>
        <w:t>» та КП</w:t>
      </w:r>
      <w:r w:rsidR="00481BAC">
        <w:rPr>
          <w:rFonts w:ascii="Times New Roman" w:hAnsi="Times New Roman" w:cs="Times New Roman"/>
          <w:sz w:val="28"/>
          <w:szCs w:val="28"/>
          <w:lang w:val="uk-UA"/>
        </w:rPr>
        <w:t xml:space="preserve"> «К</w:t>
      </w:r>
      <w:r w:rsidR="00481BAC" w:rsidRPr="00481B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81BA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81BAC" w:rsidRPr="00481BAC">
        <w:rPr>
          <w:rFonts w:ascii="Times New Roman" w:hAnsi="Times New Roman" w:cs="Times New Roman"/>
          <w:sz w:val="28"/>
          <w:szCs w:val="28"/>
          <w:lang w:val="uk-UA"/>
        </w:rPr>
        <w:t>вський метрополітен</w:t>
      </w:r>
      <w:r w:rsidR="00481BA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159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0662BB" w14:textId="77777777" w:rsidR="00215902" w:rsidRPr="00E9541B" w:rsidRDefault="00215902" w:rsidP="00CA450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15902">
        <w:rPr>
          <w:rFonts w:ascii="Times New Roman" w:hAnsi="Times New Roman" w:cs="Times New Roman"/>
          <w:sz w:val="28"/>
          <w:szCs w:val="28"/>
          <w:lang w:val="uk-UA"/>
        </w:rPr>
        <w:t>поширення соціальної реклами з питань безпечної поведінки дітей на транспорті та дорогах «Безпечна країна очима дітей» (фото, відео) у регіональних засобах масової інформації, транспорті, зовнішній рекламі, громадських місцях, вокзалах, при центрах освіти та культури, навчальних закладах;</w:t>
      </w:r>
    </w:p>
    <w:p w14:paraId="470677C0" w14:textId="77777777" w:rsidR="00E9541B" w:rsidRDefault="00E9541B" w:rsidP="00CA450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підтримка та висвітлення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заходів, що проводяться у рамках Тижня;</w:t>
      </w:r>
    </w:p>
    <w:p w14:paraId="55EABCA2" w14:textId="718600BC" w:rsidR="007B5B07" w:rsidRPr="00FC5E77" w:rsidRDefault="00DC1E2D" w:rsidP="00FC5E7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пропаганда безпек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дорожнього руху та виховання </w:t>
      </w:r>
      <w:r w:rsidRPr="00AD10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дорожньої культури серед населення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58D48FF" w14:textId="78E0B904" w:rsidR="003A5AE7" w:rsidRDefault="000875B4" w:rsidP="00481BAC">
      <w:pPr>
        <w:spacing w:after="0" w:line="240" w:lineRule="auto"/>
        <w:ind w:hanging="27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13.05.202</w:t>
      </w:r>
      <w:r w:rsidR="00720D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="00CE49C2"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</w:t>
      </w:r>
      <w:r w:rsidR="00CE49C2"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.05.202</w:t>
      </w:r>
      <w:r w:rsidR="00720D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E49C2" w:rsidRPr="00E03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в усіх регіонах</w:t>
      </w:r>
    </w:p>
    <w:p w14:paraId="4ADA8C17" w14:textId="3D3D24D3" w:rsidR="00B9761D" w:rsidRPr="003805D0" w:rsidRDefault="00B9761D" w:rsidP="00481BAC">
      <w:pPr>
        <w:spacing w:after="0" w:line="240" w:lineRule="auto"/>
        <w:ind w:hanging="276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14:paraId="6DBA7DA7" w14:textId="4BEE31CE" w:rsidR="00B9761D" w:rsidRDefault="00302B29" w:rsidP="00302B29">
      <w:pPr>
        <w:spacing w:after="0" w:line="240" w:lineRule="auto"/>
        <w:ind w:hanging="27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0BF98215" wp14:editId="7E0015B9">
            <wp:extent cx="2438400" cy="102159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56" cy="10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61D" w:rsidSect="006A6760">
      <w:pgSz w:w="11906" w:h="16838" w:code="9"/>
      <w:pgMar w:top="709" w:right="602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A586B" w14:textId="77777777" w:rsidR="00C204C9" w:rsidRDefault="00C204C9" w:rsidP="00C204C9">
      <w:pPr>
        <w:spacing w:after="0" w:line="240" w:lineRule="auto"/>
      </w:pPr>
      <w:r>
        <w:separator/>
      </w:r>
    </w:p>
  </w:endnote>
  <w:endnote w:type="continuationSeparator" w:id="0">
    <w:p w14:paraId="4C0607BA" w14:textId="77777777" w:rsidR="00C204C9" w:rsidRDefault="00C204C9" w:rsidP="00C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1B702" w14:textId="77777777" w:rsidR="00C204C9" w:rsidRDefault="00C204C9" w:rsidP="00C204C9">
      <w:pPr>
        <w:spacing w:after="0" w:line="240" w:lineRule="auto"/>
      </w:pPr>
      <w:r>
        <w:separator/>
      </w:r>
    </w:p>
  </w:footnote>
  <w:footnote w:type="continuationSeparator" w:id="0">
    <w:p w14:paraId="6F95CD75" w14:textId="77777777" w:rsidR="00C204C9" w:rsidRDefault="00C204C9" w:rsidP="00C2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EB8"/>
    <w:multiLevelType w:val="hybridMultilevel"/>
    <w:tmpl w:val="5EF2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F796E"/>
    <w:multiLevelType w:val="hybridMultilevel"/>
    <w:tmpl w:val="78DAD480"/>
    <w:lvl w:ilvl="0" w:tplc="05807E1E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7A85"/>
    <w:multiLevelType w:val="hybridMultilevel"/>
    <w:tmpl w:val="F58225D0"/>
    <w:lvl w:ilvl="0" w:tplc="C66A4B5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F35DB"/>
    <w:multiLevelType w:val="hybridMultilevel"/>
    <w:tmpl w:val="FE30465A"/>
    <w:lvl w:ilvl="0" w:tplc="05807E1E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925A7"/>
    <w:multiLevelType w:val="hybridMultilevel"/>
    <w:tmpl w:val="5560DE42"/>
    <w:lvl w:ilvl="0" w:tplc="05807E1E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B2174"/>
    <w:multiLevelType w:val="hybridMultilevel"/>
    <w:tmpl w:val="AC9A3404"/>
    <w:lvl w:ilvl="0" w:tplc="05807E1E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C5200"/>
    <w:multiLevelType w:val="hybridMultilevel"/>
    <w:tmpl w:val="60D64EFE"/>
    <w:lvl w:ilvl="0" w:tplc="37D44E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F6F44"/>
    <w:multiLevelType w:val="hybridMultilevel"/>
    <w:tmpl w:val="8222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A4270"/>
    <w:multiLevelType w:val="hybridMultilevel"/>
    <w:tmpl w:val="F514C462"/>
    <w:lvl w:ilvl="0" w:tplc="05807E1E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87848"/>
    <w:multiLevelType w:val="hybridMultilevel"/>
    <w:tmpl w:val="81F87D1A"/>
    <w:lvl w:ilvl="0" w:tplc="05807E1E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C66"/>
    <w:rsid w:val="0001014E"/>
    <w:rsid w:val="00050458"/>
    <w:rsid w:val="0008373A"/>
    <w:rsid w:val="000857E4"/>
    <w:rsid w:val="000875B4"/>
    <w:rsid w:val="00095706"/>
    <w:rsid w:val="0016799D"/>
    <w:rsid w:val="001A6ABB"/>
    <w:rsid w:val="001B41CD"/>
    <w:rsid w:val="001D0FE6"/>
    <w:rsid w:val="00202148"/>
    <w:rsid w:val="00214CCB"/>
    <w:rsid w:val="00215902"/>
    <w:rsid w:val="00223339"/>
    <w:rsid w:val="00252723"/>
    <w:rsid w:val="0025385A"/>
    <w:rsid w:val="00255121"/>
    <w:rsid w:val="00257B67"/>
    <w:rsid w:val="0026247F"/>
    <w:rsid w:val="002C7FC2"/>
    <w:rsid w:val="00302B29"/>
    <w:rsid w:val="00322570"/>
    <w:rsid w:val="003805D0"/>
    <w:rsid w:val="003A5AE7"/>
    <w:rsid w:val="003C510F"/>
    <w:rsid w:val="003D2BAD"/>
    <w:rsid w:val="003D6BD1"/>
    <w:rsid w:val="00404BF8"/>
    <w:rsid w:val="00453256"/>
    <w:rsid w:val="00481BAC"/>
    <w:rsid w:val="00487F2F"/>
    <w:rsid w:val="00497A57"/>
    <w:rsid w:val="00500070"/>
    <w:rsid w:val="005071BD"/>
    <w:rsid w:val="00517A79"/>
    <w:rsid w:val="0055569F"/>
    <w:rsid w:val="0059684E"/>
    <w:rsid w:val="005A2FFD"/>
    <w:rsid w:val="0060482E"/>
    <w:rsid w:val="00623CAA"/>
    <w:rsid w:val="006253E6"/>
    <w:rsid w:val="006302F2"/>
    <w:rsid w:val="00681574"/>
    <w:rsid w:val="0068737A"/>
    <w:rsid w:val="006A6760"/>
    <w:rsid w:val="006C0B77"/>
    <w:rsid w:val="006D1D4F"/>
    <w:rsid w:val="006D7F61"/>
    <w:rsid w:val="00715AD3"/>
    <w:rsid w:val="00720D0A"/>
    <w:rsid w:val="00721094"/>
    <w:rsid w:val="00721E3F"/>
    <w:rsid w:val="00760D67"/>
    <w:rsid w:val="007658A7"/>
    <w:rsid w:val="00790F4E"/>
    <w:rsid w:val="007B5B07"/>
    <w:rsid w:val="007D25B5"/>
    <w:rsid w:val="008100A6"/>
    <w:rsid w:val="008242FF"/>
    <w:rsid w:val="008446E1"/>
    <w:rsid w:val="00870751"/>
    <w:rsid w:val="008A779E"/>
    <w:rsid w:val="008E1936"/>
    <w:rsid w:val="00922C48"/>
    <w:rsid w:val="0093471C"/>
    <w:rsid w:val="00972612"/>
    <w:rsid w:val="00A10E8A"/>
    <w:rsid w:val="00A1331B"/>
    <w:rsid w:val="00A37411"/>
    <w:rsid w:val="00A64DCB"/>
    <w:rsid w:val="00A97615"/>
    <w:rsid w:val="00AE2689"/>
    <w:rsid w:val="00AE3D2E"/>
    <w:rsid w:val="00B70E93"/>
    <w:rsid w:val="00B76236"/>
    <w:rsid w:val="00B84440"/>
    <w:rsid w:val="00B915B7"/>
    <w:rsid w:val="00B925E9"/>
    <w:rsid w:val="00B9761D"/>
    <w:rsid w:val="00BB2A0B"/>
    <w:rsid w:val="00BD7CF3"/>
    <w:rsid w:val="00C204C9"/>
    <w:rsid w:val="00C67275"/>
    <w:rsid w:val="00C67D8C"/>
    <w:rsid w:val="00CA1612"/>
    <w:rsid w:val="00CA4505"/>
    <w:rsid w:val="00CE49C2"/>
    <w:rsid w:val="00D03F82"/>
    <w:rsid w:val="00D349A3"/>
    <w:rsid w:val="00D4623B"/>
    <w:rsid w:val="00D5291A"/>
    <w:rsid w:val="00D76FA1"/>
    <w:rsid w:val="00DC1E2D"/>
    <w:rsid w:val="00DE17A6"/>
    <w:rsid w:val="00DE658C"/>
    <w:rsid w:val="00E03366"/>
    <w:rsid w:val="00E03BC3"/>
    <w:rsid w:val="00E26C66"/>
    <w:rsid w:val="00E54330"/>
    <w:rsid w:val="00E612F2"/>
    <w:rsid w:val="00E82A0B"/>
    <w:rsid w:val="00E9541B"/>
    <w:rsid w:val="00EA59DF"/>
    <w:rsid w:val="00EB4ABF"/>
    <w:rsid w:val="00EE4070"/>
    <w:rsid w:val="00F12C76"/>
    <w:rsid w:val="00F32F4A"/>
    <w:rsid w:val="00F427F1"/>
    <w:rsid w:val="00F54554"/>
    <w:rsid w:val="00F70388"/>
    <w:rsid w:val="00F81D71"/>
    <w:rsid w:val="00F96D94"/>
    <w:rsid w:val="00FA3C03"/>
    <w:rsid w:val="00FC5E77"/>
    <w:rsid w:val="00FD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FD2C"/>
  <w15:docId w15:val="{7EFEA6C4-8D96-4690-B39E-EB051D39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2A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A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2A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7A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373A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26247F"/>
    <w:rPr>
      <w:i/>
      <w:iCs/>
    </w:rPr>
  </w:style>
  <w:style w:type="paragraph" w:customStyle="1" w:styleId="Default">
    <w:name w:val="Default"/>
    <w:qFormat/>
    <w:rsid w:val="00EB4A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2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4C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2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4C9"/>
    <w:rPr>
      <w:rFonts w:eastAsiaTheme="minorEastAsia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E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www.medtransvp.com.u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dopomogadt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://www.youtube.com/c/&#1041;&#1077;&#1079;&#1087;&#1077;&#1095;&#1085;&#1072;&#1082;&#1088;&#1072;&#1111;&#1085;&#107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://www.youtube.com/c/&#1041;&#1077;&#1079;&#1087;&#1077;&#1095;&#1085;&#1072;&#1082;&#1088;&#1072;&#1111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C81C-7C67-47E3-BDC0-DEA18A8D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2024-04-24T08:57:00Z</cp:lastPrinted>
  <dcterms:created xsi:type="dcterms:W3CDTF">2022-05-11T14:01:00Z</dcterms:created>
  <dcterms:modified xsi:type="dcterms:W3CDTF">2024-04-24T09:03:00Z</dcterms:modified>
</cp:coreProperties>
</file>