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5A" w:rsidRPr="00126EC1" w:rsidRDefault="007E125A" w:rsidP="007E12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5A" w:rsidRPr="00126EC1" w:rsidRDefault="007E125A" w:rsidP="007E12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7E125A" w:rsidRPr="00126EC1" w:rsidTr="00B40EC0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7E125A" w:rsidRPr="00126EC1" w:rsidRDefault="007E125A" w:rsidP="00B40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7E125A" w:rsidRPr="00126EC1" w:rsidRDefault="007E125A" w:rsidP="00B40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7E125A" w:rsidRPr="00126EC1" w:rsidRDefault="007E125A" w:rsidP="007E125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7E125A" w:rsidRPr="00126EC1" w:rsidRDefault="007E125A" w:rsidP="007E12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7E125A" w:rsidRPr="00126EC1" w:rsidTr="00B40EC0">
        <w:trPr>
          <w:trHeight w:val="630"/>
        </w:trPr>
        <w:tc>
          <w:tcPr>
            <w:tcW w:w="4570" w:type="dxa"/>
            <w:hideMark/>
          </w:tcPr>
          <w:p w:rsidR="007E125A" w:rsidRDefault="007E125A" w:rsidP="00B40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7E125A" w:rsidRPr="00126EC1" w:rsidRDefault="007E125A" w:rsidP="00B40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7E125A" w:rsidRPr="00126EC1" w:rsidRDefault="007E125A" w:rsidP="00B40E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7E125A" w:rsidRPr="00FD0C00" w:rsidRDefault="007E125A" w:rsidP="007E125A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Олександрівським</w:t>
      </w:r>
      <w:proofErr w:type="spellEnd"/>
      <w:r w:rsidRPr="00FD0C00">
        <w:rPr>
          <w:rFonts w:ascii="Times New Roman" w:hAnsi="Times New Roman" w:cs="Times New Roman"/>
          <w:b/>
          <w:sz w:val="28"/>
          <w:szCs w:val="28"/>
        </w:rPr>
        <w:t xml:space="preserve"> закладом загальної середньої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Хустської міської ради</w:t>
      </w:r>
      <w:r w:rsidR="00973CFA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його типу та перейменування</w:t>
      </w:r>
    </w:p>
    <w:p w:rsidR="007E125A" w:rsidRDefault="007E125A" w:rsidP="007E125A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E125A" w:rsidRPr="00545424" w:rsidRDefault="007E125A" w:rsidP="007E125A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>
        <w:rPr>
          <w:rFonts w:ascii="ProbaPro" w:hAnsi="ProbaPro"/>
          <w:color w:val="000000"/>
          <w:sz w:val="27"/>
          <w:szCs w:val="27"/>
          <w:lang w:val="uk-UA"/>
        </w:rPr>
        <w:t>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E125A" w:rsidRPr="00F81348" w:rsidRDefault="007E125A" w:rsidP="007E125A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E125A" w:rsidRPr="00126EC1" w:rsidRDefault="007E125A" w:rsidP="007E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E125A" w:rsidRDefault="007E125A" w:rsidP="007E125A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>
        <w:rPr>
          <w:bCs/>
          <w:color w:val="FF0000"/>
          <w:sz w:val="28"/>
          <w:szCs w:val="28"/>
          <w:lang w:eastAsia="en-US"/>
        </w:rPr>
        <w:t>Олександрівським</w:t>
      </w:r>
      <w:proofErr w:type="spellEnd"/>
      <w:r w:rsidRPr="00545424">
        <w:rPr>
          <w:bCs/>
          <w:color w:val="FF0000"/>
          <w:sz w:val="28"/>
          <w:szCs w:val="28"/>
          <w:lang w:eastAsia="en-US"/>
        </w:rPr>
        <w:t xml:space="preserve"> закладом загальної середньої освіти І-ІІІ ступенів Хустської міської ради</w:t>
      </w:r>
      <w:r w:rsidR="00973CFA">
        <w:rPr>
          <w:bCs/>
          <w:color w:val="FF0000"/>
          <w:sz w:val="28"/>
          <w:szCs w:val="28"/>
          <w:lang w:eastAsia="en-US"/>
        </w:rPr>
        <w:t xml:space="preserve"> Закарпатської області</w:t>
      </w:r>
      <w:r w:rsidRPr="00545424">
        <w:rPr>
          <w:bCs/>
          <w:color w:val="FF0000"/>
          <w:sz w:val="28"/>
          <w:szCs w:val="28"/>
          <w:lang w:eastAsia="en-US"/>
        </w:rPr>
        <w:t xml:space="preserve"> (Код: </w:t>
      </w:r>
      <w:r w:rsidR="005B359D">
        <w:rPr>
          <w:bCs/>
          <w:color w:val="FF0000"/>
          <w:sz w:val="28"/>
          <w:szCs w:val="28"/>
          <w:lang w:eastAsia="en-US"/>
        </w:rPr>
        <w:t>26213236</w:t>
      </w:r>
      <w:r w:rsidRPr="00545424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7E125A" w:rsidRPr="00C4469B" w:rsidRDefault="00973CFA" w:rsidP="007E125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>до</w:t>
      </w:r>
      <w:r w:rsidR="007E125A" w:rsidRPr="008557CE">
        <w:rPr>
          <w:bCs/>
          <w:sz w:val="28"/>
          <w:szCs w:val="28"/>
          <w:lang w:val="uk-UA" w:eastAsia="en-US"/>
        </w:rPr>
        <w:t xml:space="preserve"> </w:t>
      </w:r>
      <w:r w:rsidR="007E125A"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 w:rsidR="005B359D">
        <w:rPr>
          <w:bCs/>
          <w:color w:val="FF0000"/>
          <w:sz w:val="28"/>
          <w:szCs w:val="28"/>
          <w:lang w:val="uk-UA" w:eastAsia="en-US"/>
        </w:rPr>
        <w:t>Олександрівського</w:t>
      </w:r>
      <w:proofErr w:type="spellEnd"/>
      <w:r w:rsidR="007E125A" w:rsidRPr="00FA37DC">
        <w:rPr>
          <w:bCs/>
          <w:color w:val="FF0000"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</w:t>
      </w:r>
      <w:r w:rsidR="007E125A" w:rsidRPr="008557CE">
        <w:rPr>
          <w:bCs/>
          <w:sz w:val="28"/>
          <w:szCs w:val="28"/>
          <w:lang w:val="uk-UA" w:eastAsia="en-US"/>
        </w:rPr>
        <w:t xml:space="preserve"> для здобуття профільної середньої освіти</w:t>
      </w:r>
      <w:r w:rsidR="007E125A">
        <w:rPr>
          <w:bCs/>
          <w:sz w:val="28"/>
          <w:szCs w:val="28"/>
          <w:lang w:val="uk-UA" w:eastAsia="en-US"/>
        </w:rPr>
        <w:t>.</w:t>
      </w:r>
      <w:r w:rsidR="007E125A" w:rsidRPr="008557CE">
        <w:rPr>
          <w:bCs/>
          <w:sz w:val="28"/>
          <w:szCs w:val="28"/>
          <w:lang w:val="uk-UA" w:eastAsia="en-US"/>
        </w:rPr>
        <w:t xml:space="preserve"> </w:t>
      </w:r>
    </w:p>
    <w:p w:rsidR="007E125A" w:rsidRPr="008557CE" w:rsidRDefault="007E125A" w:rsidP="007E125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 w:rsidR="005B359D">
        <w:rPr>
          <w:bCs/>
          <w:color w:val="FF0000"/>
          <w:sz w:val="28"/>
          <w:szCs w:val="28"/>
          <w:lang w:val="uk-UA" w:eastAsia="en-US"/>
        </w:rPr>
        <w:t>Олександрівського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Закарпатської області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7E125A" w:rsidRDefault="007E125A" w:rsidP="007E125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7E125A" w:rsidRDefault="007E125A" w:rsidP="007E12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lastRenderedPageBreak/>
        <w:t xml:space="preserve">Змінити назву </w:t>
      </w:r>
      <w:proofErr w:type="spellStart"/>
      <w:r w:rsidR="005B359D">
        <w:rPr>
          <w:bCs/>
          <w:color w:val="FF0000"/>
          <w:sz w:val="28"/>
          <w:szCs w:val="28"/>
          <w:lang w:val="uk-UA" w:eastAsia="en-US"/>
        </w:rPr>
        <w:t>Олександрівського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</w:t>
      </w:r>
      <w:r w:rsidRPr="00F813A9">
        <w:rPr>
          <w:bCs/>
          <w:sz w:val="28"/>
          <w:szCs w:val="28"/>
          <w:lang w:val="uk-UA" w:eastAsia="en-US"/>
        </w:rPr>
        <w:t xml:space="preserve">акладу загальної середньої освіти І-ІІІ ступенів Хустської міської ради Закарпатської області на </w:t>
      </w:r>
      <w:r w:rsidR="005B359D">
        <w:rPr>
          <w:bCs/>
          <w:sz w:val="28"/>
          <w:szCs w:val="28"/>
          <w:lang w:val="uk-UA" w:eastAsia="en-US"/>
        </w:rPr>
        <w:t xml:space="preserve">Олександрівську </w:t>
      </w:r>
      <w:r w:rsidRPr="00F813A9">
        <w:rPr>
          <w:bCs/>
          <w:sz w:val="28"/>
          <w:szCs w:val="28"/>
          <w:lang w:val="uk-UA" w:eastAsia="en-US"/>
        </w:rPr>
        <w:t>гімназію Хустської міської ради</w:t>
      </w:r>
      <w:r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973DE2">
        <w:rPr>
          <w:color w:val="000000"/>
          <w:sz w:val="28"/>
          <w:szCs w:val="28"/>
          <w:lang w:val="uk-UA"/>
        </w:rPr>
        <w:t>904</w:t>
      </w:r>
      <w:r>
        <w:rPr>
          <w:color w:val="000000"/>
          <w:sz w:val="28"/>
          <w:szCs w:val="28"/>
          <w:lang w:val="uk-UA"/>
        </w:rPr>
        <w:t>4</w:t>
      </w:r>
      <w:r w:rsidR="005B359D">
        <w:rPr>
          <w:color w:val="000000"/>
          <w:sz w:val="28"/>
          <w:szCs w:val="28"/>
          <w:lang w:val="uk-UA"/>
        </w:rPr>
        <w:t>4</w:t>
      </w:r>
      <w:r w:rsidRPr="00973DE2">
        <w:rPr>
          <w:color w:val="000000"/>
          <w:sz w:val="28"/>
          <w:szCs w:val="28"/>
          <w:lang w:val="uk-UA"/>
        </w:rPr>
        <w:t xml:space="preserve">, Закарпатська область, Хустський район, </w:t>
      </w:r>
      <w:r w:rsidRPr="00BA41E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41EC">
        <w:rPr>
          <w:color w:val="000000"/>
          <w:sz w:val="28"/>
          <w:szCs w:val="28"/>
          <w:lang w:val="uk-UA"/>
        </w:rPr>
        <w:t>с.</w:t>
      </w:r>
      <w:r w:rsidR="005B359D">
        <w:rPr>
          <w:color w:val="000000"/>
          <w:sz w:val="28"/>
          <w:szCs w:val="28"/>
          <w:lang w:val="uk-UA"/>
        </w:rPr>
        <w:t>Олександрівка</w:t>
      </w:r>
      <w:proofErr w:type="spellEnd"/>
      <w:r w:rsidRPr="00BA41EC">
        <w:rPr>
          <w:color w:val="000000"/>
          <w:sz w:val="28"/>
          <w:szCs w:val="28"/>
          <w:lang w:val="uk-UA"/>
        </w:rPr>
        <w:t xml:space="preserve">, вул. </w:t>
      </w:r>
      <w:r w:rsidR="005B359D">
        <w:rPr>
          <w:color w:val="000000"/>
          <w:sz w:val="28"/>
          <w:szCs w:val="28"/>
          <w:lang w:val="uk-UA"/>
        </w:rPr>
        <w:t>Шкільна</w:t>
      </w:r>
      <w:r w:rsidRPr="00BA41EC">
        <w:rPr>
          <w:color w:val="000000"/>
          <w:sz w:val="28"/>
          <w:szCs w:val="28"/>
          <w:lang w:val="uk-UA"/>
        </w:rPr>
        <w:t>, 1</w:t>
      </w:r>
      <w:r w:rsidR="005B359D">
        <w:rPr>
          <w:color w:val="000000"/>
          <w:sz w:val="28"/>
          <w:szCs w:val="28"/>
          <w:lang w:val="uk-UA"/>
        </w:rPr>
        <w:t>6</w:t>
      </w:r>
      <w:r w:rsidRPr="00973DE2">
        <w:rPr>
          <w:color w:val="000000"/>
          <w:sz w:val="28"/>
          <w:szCs w:val="28"/>
          <w:lang w:val="uk-UA"/>
        </w:rPr>
        <w:t>.</w:t>
      </w:r>
    </w:p>
    <w:p w:rsidR="007E125A" w:rsidRPr="00F91B1E" w:rsidRDefault="007E125A" w:rsidP="007E12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 структурним підрозділ</w:t>
      </w:r>
      <w:r w:rsidR="00EC5584">
        <w:rPr>
          <w:color w:val="000000"/>
          <w:sz w:val="28"/>
          <w:szCs w:val="28"/>
          <w:lang w:val="uk-UA"/>
        </w:rPr>
        <w:t xml:space="preserve">ом 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 w:rsidR="005B359D">
        <w:rPr>
          <w:bCs/>
          <w:color w:val="FF0000"/>
          <w:sz w:val="28"/>
          <w:szCs w:val="28"/>
          <w:lang w:val="uk-UA"/>
        </w:rPr>
        <w:t>Олександрівської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="005B359D" w:rsidRPr="005B359D">
        <w:rPr>
          <w:bCs/>
          <w:color w:val="FF0000"/>
          <w:sz w:val="28"/>
          <w:szCs w:val="28"/>
          <w:lang w:val="uk-UA" w:eastAsia="en-US"/>
        </w:rPr>
        <w:t>26213236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r w:rsidR="005B359D">
        <w:rPr>
          <w:bCs/>
          <w:color w:val="FF0000"/>
          <w:sz w:val="28"/>
          <w:szCs w:val="28"/>
          <w:lang w:val="uk-UA"/>
        </w:rPr>
        <w:t>Олександрівська</w:t>
      </w:r>
      <w:r>
        <w:rPr>
          <w:bCs/>
          <w:color w:val="FF0000"/>
          <w:sz w:val="28"/>
          <w:szCs w:val="28"/>
          <w:lang w:val="uk-UA"/>
        </w:rPr>
        <w:t xml:space="preserve"> </w:t>
      </w:r>
      <w:r w:rsidRPr="002C68C0">
        <w:rPr>
          <w:bCs/>
          <w:color w:val="FF0000"/>
          <w:sz w:val="28"/>
          <w:szCs w:val="28"/>
          <w:lang w:val="uk-UA"/>
        </w:rPr>
        <w:t xml:space="preserve">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  початковий та базовий середній.</w:t>
      </w:r>
    </w:p>
    <w:p w:rsidR="007E125A" w:rsidRPr="005B359D" w:rsidRDefault="007E125A" w:rsidP="007E12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B359D">
        <w:rPr>
          <w:bCs/>
          <w:color w:val="FF0000"/>
          <w:sz w:val="28"/>
          <w:szCs w:val="28"/>
          <w:lang w:val="uk-UA"/>
        </w:rPr>
        <w:t xml:space="preserve"> </w:t>
      </w:r>
      <w:r w:rsidRPr="005B359D"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 w:rsidR="00EC5584">
        <w:rPr>
          <w:bCs/>
          <w:sz w:val="28"/>
          <w:szCs w:val="28"/>
          <w:lang w:val="uk-UA" w:eastAsia="en-US"/>
        </w:rPr>
        <w:t>Олександрівської</w:t>
      </w:r>
      <w:proofErr w:type="spellEnd"/>
      <w:r w:rsidRPr="005B359D">
        <w:rPr>
          <w:bCs/>
          <w:sz w:val="28"/>
          <w:szCs w:val="28"/>
          <w:lang w:val="uk-UA" w:eastAsia="en-US"/>
        </w:rPr>
        <w:t xml:space="preserve"> гімназії Хустської міської ради  в новій редакції. </w:t>
      </w:r>
      <w:r w:rsidRPr="005B359D"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proofErr w:type="spellStart"/>
      <w:r w:rsidR="00EC5584">
        <w:rPr>
          <w:color w:val="000000"/>
          <w:sz w:val="28"/>
          <w:szCs w:val="28"/>
          <w:lang w:val="uk-UA"/>
        </w:rPr>
        <w:t>Олександрівською</w:t>
      </w:r>
      <w:proofErr w:type="spellEnd"/>
      <w:r w:rsidRPr="005B359D">
        <w:rPr>
          <w:color w:val="000000"/>
          <w:sz w:val="28"/>
          <w:szCs w:val="28"/>
          <w:lang w:val="uk-UA"/>
        </w:rPr>
        <w:t xml:space="preserve"> гімназією Хустської міської ради </w:t>
      </w:r>
      <w:r w:rsidRPr="005B359D">
        <w:rPr>
          <w:bCs/>
          <w:sz w:val="28"/>
          <w:szCs w:val="28"/>
          <w:lang w:eastAsia="en-US"/>
        </w:rPr>
        <w:t xml:space="preserve">(Код: </w:t>
      </w:r>
      <w:r w:rsidR="00EC5584">
        <w:rPr>
          <w:bCs/>
          <w:color w:val="FF0000"/>
          <w:sz w:val="28"/>
          <w:szCs w:val="28"/>
          <w:lang w:val="uk-UA" w:eastAsia="en-US"/>
        </w:rPr>
        <w:t>26213236</w:t>
      </w:r>
      <w:r w:rsidRPr="005B359D">
        <w:rPr>
          <w:bCs/>
          <w:sz w:val="28"/>
          <w:szCs w:val="28"/>
          <w:lang w:eastAsia="en-US"/>
        </w:rPr>
        <w:t>)</w:t>
      </w:r>
      <w:r w:rsidRPr="005B359D">
        <w:rPr>
          <w:bCs/>
          <w:sz w:val="28"/>
          <w:szCs w:val="28"/>
          <w:lang w:val="uk-UA" w:eastAsia="en-US"/>
        </w:rPr>
        <w:t>.</w:t>
      </w:r>
    </w:p>
    <w:p w:rsidR="007E125A" w:rsidRPr="002E49D6" w:rsidRDefault="007E125A" w:rsidP="007E12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proofErr w:type="spellStart"/>
      <w:r w:rsidR="00EC5584">
        <w:rPr>
          <w:color w:val="000000"/>
          <w:sz w:val="28"/>
          <w:szCs w:val="28"/>
          <w:lang w:val="uk-UA"/>
        </w:rPr>
        <w:t>Олександрівської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r>
        <w:rPr>
          <w:color w:val="000000"/>
          <w:sz w:val="28"/>
          <w:szCs w:val="28"/>
          <w:lang w:val="uk-UA"/>
        </w:rPr>
        <w:t>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7E125A" w:rsidRPr="00F813A9" w:rsidRDefault="007E125A" w:rsidP="007E12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на </w:t>
      </w:r>
      <w:r w:rsidRPr="005D0148">
        <w:rPr>
          <w:color w:val="000000"/>
          <w:sz w:val="28"/>
          <w:szCs w:val="28"/>
          <w:lang w:val="uk-UA"/>
        </w:rPr>
        <w:t>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7E125A" w:rsidRDefault="007E125A" w:rsidP="007E125A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7E125A" w:rsidRDefault="007E125A" w:rsidP="007E125A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7E125A" w:rsidRDefault="007E125A" w:rsidP="007E125A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7E125A" w:rsidRDefault="007E125A" w:rsidP="007E125A"/>
    <w:p w:rsidR="007E125A" w:rsidRDefault="007E125A" w:rsidP="007E125A"/>
    <w:p w:rsidR="007E125A" w:rsidRDefault="007E125A" w:rsidP="007E125A"/>
    <w:p w:rsidR="007E125A" w:rsidRDefault="007E125A" w:rsidP="007E125A"/>
    <w:p w:rsidR="007E125A" w:rsidRDefault="007E125A" w:rsidP="007E125A"/>
    <w:p w:rsidR="00F90EC7" w:rsidRDefault="00F90EC7"/>
    <w:sectPr w:rsidR="00F90EC7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7E125A"/>
    <w:rsid w:val="005B359D"/>
    <w:rsid w:val="005D0148"/>
    <w:rsid w:val="007E125A"/>
    <w:rsid w:val="00973CFA"/>
    <w:rsid w:val="00D12606"/>
    <w:rsid w:val="00EC5584"/>
    <w:rsid w:val="00F9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E125A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7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2022-07-06T12:15:00Z</dcterms:created>
  <dcterms:modified xsi:type="dcterms:W3CDTF">2022-07-07T08:30:00Z</dcterms:modified>
</cp:coreProperties>
</file>