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77" w:rsidRPr="00126EC1" w:rsidRDefault="00AA5E77" w:rsidP="00AA5E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77" w:rsidRPr="00126EC1" w:rsidRDefault="00AA5E77" w:rsidP="00AA5E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AA5E77" w:rsidRPr="00126EC1" w:rsidTr="009A2C5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AA5E77" w:rsidRPr="00126EC1" w:rsidRDefault="00AA5E77" w:rsidP="009A2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AA5E77" w:rsidRPr="00126EC1" w:rsidRDefault="00AA5E77" w:rsidP="009A2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AA5E77" w:rsidRPr="00126EC1" w:rsidRDefault="00AA5E77" w:rsidP="00AA5E7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AA5E77" w:rsidRPr="00126EC1" w:rsidRDefault="00AA5E77" w:rsidP="00AA5E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AA5E77" w:rsidRPr="00126EC1" w:rsidTr="009A2C57">
        <w:trPr>
          <w:trHeight w:val="630"/>
        </w:trPr>
        <w:tc>
          <w:tcPr>
            <w:tcW w:w="4570" w:type="dxa"/>
            <w:hideMark/>
          </w:tcPr>
          <w:p w:rsidR="00AA5E77" w:rsidRDefault="00AA5E77" w:rsidP="009A2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AA5E77" w:rsidRPr="00126EC1" w:rsidRDefault="00AA5E77" w:rsidP="009A2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AA5E77" w:rsidRPr="00126EC1" w:rsidRDefault="00AA5E77" w:rsidP="009A2C5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AA5E77" w:rsidRPr="00FD0C00" w:rsidRDefault="00AA5E77" w:rsidP="00AA5E77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r w:rsidRPr="00AA5E77">
        <w:rPr>
          <w:rFonts w:ascii="Times New Roman" w:hAnsi="Times New Roman" w:cs="Times New Roman"/>
          <w:b/>
          <w:sz w:val="28"/>
          <w:szCs w:val="28"/>
        </w:rPr>
        <w:t>Хустським навчально-виховним комплексом № 1 Хустської міської ради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типу закладу  та  його перейменування</w:t>
      </w:r>
    </w:p>
    <w:p w:rsidR="00AA5E77" w:rsidRPr="00FA0283" w:rsidRDefault="00AA5E77" w:rsidP="00AA5E77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A5E77" w:rsidRPr="00FA0283" w:rsidRDefault="00AA5E77" w:rsidP="00AA5E77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FA02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02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постійно діючої депутатської комісії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FA02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A5E77" w:rsidRPr="00F81348" w:rsidRDefault="00AA5E77" w:rsidP="00AA5E77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A5E77" w:rsidRPr="00126EC1" w:rsidRDefault="00AA5E77" w:rsidP="00A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5E77" w:rsidRDefault="00AA5E77" w:rsidP="00AA5E77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r>
        <w:rPr>
          <w:bCs/>
          <w:sz w:val="28"/>
          <w:szCs w:val="28"/>
        </w:rPr>
        <w:t>Хустським</w:t>
      </w:r>
      <w:r w:rsidRPr="00631EE4">
        <w:rPr>
          <w:bCs/>
          <w:sz w:val="28"/>
          <w:szCs w:val="28"/>
        </w:rPr>
        <w:t xml:space="preserve"> навчально-виховни</w:t>
      </w:r>
      <w:r>
        <w:rPr>
          <w:bCs/>
          <w:sz w:val="28"/>
          <w:szCs w:val="28"/>
        </w:rPr>
        <w:t>м</w:t>
      </w:r>
      <w:r w:rsidRPr="00631EE4">
        <w:rPr>
          <w:bCs/>
          <w:sz w:val="28"/>
          <w:szCs w:val="28"/>
        </w:rPr>
        <w:t xml:space="preserve"> комплекс</w:t>
      </w:r>
      <w:r>
        <w:rPr>
          <w:bCs/>
          <w:sz w:val="28"/>
          <w:szCs w:val="28"/>
        </w:rPr>
        <w:t>ом</w:t>
      </w:r>
      <w:r w:rsidRPr="00631EE4">
        <w:rPr>
          <w:bCs/>
          <w:sz w:val="28"/>
          <w:szCs w:val="28"/>
        </w:rPr>
        <w:t xml:space="preserve"> № 1 Хустської міської ради Закарпатської області</w:t>
      </w:r>
      <w:r w:rsidRPr="00FA0283">
        <w:rPr>
          <w:bCs/>
          <w:color w:val="FF0000"/>
          <w:sz w:val="28"/>
          <w:szCs w:val="28"/>
          <w:lang w:eastAsia="en-US"/>
        </w:rPr>
        <w:t xml:space="preserve"> (Код: </w:t>
      </w:r>
      <w:r w:rsidRPr="00AA5E77">
        <w:rPr>
          <w:bCs/>
          <w:color w:val="FF0000"/>
          <w:sz w:val="28"/>
          <w:szCs w:val="28"/>
          <w:lang w:eastAsia="en-US"/>
        </w:rPr>
        <w:t>26325314</w:t>
      </w:r>
      <w:r w:rsidRPr="00FA0283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AA5E77" w:rsidRPr="00C4469B" w:rsidRDefault="00573BA7" w:rsidP="00AA5E7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>до</w:t>
      </w:r>
      <w:r w:rsidR="00AA5E77" w:rsidRPr="008557CE">
        <w:rPr>
          <w:bCs/>
          <w:sz w:val="28"/>
          <w:szCs w:val="28"/>
          <w:lang w:val="uk-UA" w:eastAsia="en-US"/>
        </w:rPr>
        <w:t xml:space="preserve"> </w:t>
      </w:r>
      <w:r w:rsidR="00AA5E77">
        <w:rPr>
          <w:bCs/>
          <w:sz w:val="28"/>
          <w:szCs w:val="28"/>
          <w:lang w:val="uk-UA" w:eastAsia="en-US"/>
        </w:rPr>
        <w:t xml:space="preserve">10 класу </w:t>
      </w:r>
      <w:r w:rsidR="00AA5E77" w:rsidRPr="00FA0283">
        <w:rPr>
          <w:bCs/>
          <w:color w:val="FF0000"/>
          <w:sz w:val="28"/>
          <w:szCs w:val="28"/>
          <w:lang w:val="uk-UA"/>
        </w:rPr>
        <w:t>Хустськ</w:t>
      </w:r>
      <w:r w:rsidR="00AA5E77">
        <w:rPr>
          <w:bCs/>
          <w:color w:val="FF0000"/>
          <w:sz w:val="28"/>
          <w:szCs w:val="28"/>
          <w:lang w:val="uk-UA"/>
        </w:rPr>
        <w:t>ого</w:t>
      </w:r>
      <w:r w:rsidR="00AA5E77" w:rsidRPr="00FA0283">
        <w:rPr>
          <w:bCs/>
          <w:color w:val="FF0000"/>
          <w:sz w:val="28"/>
          <w:szCs w:val="28"/>
          <w:lang w:val="uk-UA"/>
        </w:rPr>
        <w:t xml:space="preserve"> </w:t>
      </w:r>
      <w:r w:rsidR="00AA5E77" w:rsidRPr="00AA5E77">
        <w:rPr>
          <w:bCs/>
          <w:color w:val="FF0000"/>
          <w:sz w:val="28"/>
          <w:szCs w:val="28"/>
          <w:lang w:val="uk-UA"/>
        </w:rPr>
        <w:t xml:space="preserve">навчально-виховного комплексу № 1 Хустської міської ради Закарпатської області </w:t>
      </w:r>
      <w:r w:rsidR="00AA5E77" w:rsidRPr="008557CE">
        <w:rPr>
          <w:bCs/>
          <w:sz w:val="28"/>
          <w:szCs w:val="28"/>
          <w:lang w:val="uk-UA" w:eastAsia="en-US"/>
        </w:rPr>
        <w:t>для здобуття профільної середньої освіти</w:t>
      </w:r>
      <w:r w:rsidR="00AA5E77">
        <w:rPr>
          <w:bCs/>
          <w:sz w:val="28"/>
          <w:szCs w:val="28"/>
          <w:lang w:val="uk-UA" w:eastAsia="en-US"/>
        </w:rPr>
        <w:t>.</w:t>
      </w:r>
      <w:r w:rsidR="00AA5E77" w:rsidRPr="008557CE">
        <w:rPr>
          <w:bCs/>
          <w:sz w:val="28"/>
          <w:szCs w:val="28"/>
          <w:lang w:val="uk-UA" w:eastAsia="en-US"/>
        </w:rPr>
        <w:t xml:space="preserve"> </w:t>
      </w:r>
    </w:p>
    <w:p w:rsidR="00AA5E77" w:rsidRPr="008557CE" w:rsidRDefault="00AA5E77" w:rsidP="00AA5E7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r w:rsidRPr="00FA0283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ого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r w:rsidRPr="00AA5E77">
        <w:rPr>
          <w:bCs/>
          <w:color w:val="FF0000"/>
          <w:sz w:val="28"/>
          <w:szCs w:val="28"/>
          <w:lang w:val="uk-UA"/>
        </w:rPr>
        <w:t>навчально-виховного комплексу № 1 Хустської міської ради Закарпатської області</w:t>
      </w:r>
      <w:r w:rsidRPr="008557CE">
        <w:rPr>
          <w:bCs/>
          <w:sz w:val="28"/>
          <w:szCs w:val="28"/>
          <w:lang w:val="uk-UA" w:eastAsia="en-US"/>
        </w:rPr>
        <w:t xml:space="preserve">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AA5E77" w:rsidRDefault="00AA5E77" w:rsidP="00AA5E7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AA5E77" w:rsidRPr="00FA0283" w:rsidRDefault="00AA5E77" w:rsidP="00AA5E7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A0283">
        <w:rPr>
          <w:sz w:val="28"/>
          <w:szCs w:val="28"/>
          <w:lang w:val="uk-UA"/>
        </w:rPr>
        <w:lastRenderedPageBreak/>
        <w:t xml:space="preserve">Змінити назву </w:t>
      </w:r>
      <w:r w:rsidRPr="00FA0283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ого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r w:rsidRPr="00AA5E77">
        <w:rPr>
          <w:bCs/>
          <w:color w:val="FF0000"/>
          <w:sz w:val="28"/>
          <w:szCs w:val="28"/>
          <w:lang w:val="uk-UA"/>
        </w:rPr>
        <w:t xml:space="preserve">навчально-виховного комплексу № 1 Хустської міської ради Закарпатської області </w:t>
      </w:r>
      <w:r w:rsidRPr="00FA0283">
        <w:rPr>
          <w:bCs/>
          <w:sz w:val="28"/>
          <w:szCs w:val="28"/>
          <w:lang w:val="uk-UA" w:eastAsia="en-US"/>
        </w:rPr>
        <w:t xml:space="preserve">на </w:t>
      </w:r>
      <w:r w:rsidRPr="009165A9">
        <w:rPr>
          <w:bCs/>
          <w:color w:val="FF0000"/>
          <w:sz w:val="28"/>
          <w:szCs w:val="28"/>
          <w:lang w:val="uk-UA"/>
        </w:rPr>
        <w:t xml:space="preserve">Хустська гімназія № </w:t>
      </w:r>
      <w:r>
        <w:rPr>
          <w:bCs/>
          <w:color w:val="FF0000"/>
          <w:sz w:val="28"/>
          <w:szCs w:val="28"/>
          <w:lang w:val="uk-UA"/>
        </w:rPr>
        <w:t>5</w:t>
      </w:r>
      <w:r w:rsidRPr="009165A9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FA0283">
        <w:rPr>
          <w:color w:val="FF0000"/>
          <w:sz w:val="28"/>
          <w:szCs w:val="28"/>
          <w:lang w:val="uk-UA"/>
        </w:rPr>
        <w:t>904</w:t>
      </w:r>
      <w:r>
        <w:rPr>
          <w:color w:val="FF0000"/>
          <w:sz w:val="28"/>
          <w:szCs w:val="28"/>
          <w:lang w:val="uk-UA"/>
        </w:rPr>
        <w:t>00</w:t>
      </w:r>
      <w:r w:rsidRPr="00FA0283">
        <w:rPr>
          <w:color w:val="FF0000"/>
          <w:sz w:val="28"/>
          <w:szCs w:val="28"/>
          <w:lang w:val="uk-UA"/>
        </w:rPr>
        <w:t xml:space="preserve">, Закарпатська область, </w:t>
      </w:r>
      <w:r>
        <w:rPr>
          <w:color w:val="FF0000"/>
          <w:sz w:val="28"/>
          <w:szCs w:val="28"/>
          <w:lang w:val="uk-UA"/>
        </w:rPr>
        <w:t>місто Хуст, вулиця Садова, 6</w:t>
      </w:r>
      <w:r w:rsidRPr="00FA0283">
        <w:rPr>
          <w:color w:val="000000"/>
          <w:sz w:val="28"/>
          <w:szCs w:val="28"/>
          <w:lang w:val="uk-UA"/>
        </w:rPr>
        <w:t>.</w:t>
      </w:r>
    </w:p>
    <w:p w:rsidR="00AA5E77" w:rsidRPr="00535ADF" w:rsidRDefault="00AA5E77" w:rsidP="00AA5E7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r w:rsidRPr="00AA5E77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ої</w:t>
      </w:r>
      <w:r w:rsidRPr="00AA5E77">
        <w:rPr>
          <w:bCs/>
          <w:color w:val="FF0000"/>
          <w:sz w:val="28"/>
          <w:szCs w:val="28"/>
          <w:lang w:val="uk-UA"/>
        </w:rPr>
        <w:t xml:space="preserve"> 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AA5E77">
        <w:rPr>
          <w:bCs/>
          <w:color w:val="FF0000"/>
          <w:sz w:val="28"/>
          <w:szCs w:val="28"/>
          <w:lang w:val="uk-UA"/>
        </w:rPr>
        <w:t xml:space="preserve"> № </w:t>
      </w:r>
      <w:r>
        <w:rPr>
          <w:bCs/>
          <w:color w:val="FF0000"/>
          <w:sz w:val="28"/>
          <w:szCs w:val="28"/>
          <w:lang w:val="uk-UA"/>
        </w:rPr>
        <w:t>5</w:t>
      </w:r>
      <w:r w:rsidRPr="00AA5E77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>
        <w:rPr>
          <w:bCs/>
          <w:sz w:val="28"/>
          <w:szCs w:val="28"/>
          <w:lang w:val="uk-UA" w:eastAsia="en-US"/>
        </w:rPr>
        <w:t xml:space="preserve">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r w:rsidRPr="00FA0283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ою</w:t>
      </w:r>
      <w:r w:rsidRPr="00FA0283">
        <w:rPr>
          <w:bCs/>
          <w:color w:val="FF0000"/>
          <w:sz w:val="28"/>
          <w:szCs w:val="28"/>
          <w:lang w:val="uk-UA"/>
        </w:rPr>
        <w:t xml:space="preserve"> гімназі</w:t>
      </w:r>
      <w:r>
        <w:rPr>
          <w:bCs/>
          <w:color w:val="FF0000"/>
          <w:sz w:val="28"/>
          <w:szCs w:val="28"/>
          <w:lang w:val="uk-UA"/>
        </w:rPr>
        <w:t>єю</w:t>
      </w:r>
      <w:r w:rsidRPr="00FA0283">
        <w:rPr>
          <w:bCs/>
          <w:color w:val="FF0000"/>
          <w:sz w:val="28"/>
          <w:szCs w:val="28"/>
          <w:lang w:val="uk-UA"/>
        </w:rPr>
        <w:t xml:space="preserve"> № </w:t>
      </w:r>
      <w:r>
        <w:rPr>
          <w:bCs/>
          <w:color w:val="FF0000"/>
          <w:sz w:val="28"/>
          <w:szCs w:val="28"/>
          <w:lang w:val="uk-UA"/>
        </w:rPr>
        <w:t>5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r w:rsidRPr="009165A9">
        <w:rPr>
          <w:bCs/>
          <w:color w:val="FF0000"/>
          <w:sz w:val="28"/>
          <w:szCs w:val="28"/>
          <w:lang w:val="uk-UA"/>
        </w:rPr>
        <w:t>Хустської міської ради</w:t>
      </w:r>
      <w:r w:rsidRPr="009165A9">
        <w:rPr>
          <w:bCs/>
          <w:sz w:val="28"/>
          <w:szCs w:val="28"/>
          <w:lang w:val="uk-UA" w:eastAsia="en-US"/>
        </w:rPr>
        <w:t xml:space="preserve"> (Код: </w:t>
      </w:r>
      <w:r w:rsidRPr="00AA5E77">
        <w:rPr>
          <w:bCs/>
          <w:color w:val="FF0000"/>
          <w:sz w:val="28"/>
          <w:szCs w:val="28"/>
          <w:lang w:eastAsia="en-US"/>
        </w:rPr>
        <w:t>26325314</w:t>
      </w:r>
      <w:r w:rsidRPr="009165A9">
        <w:rPr>
          <w:bCs/>
          <w:sz w:val="28"/>
          <w:szCs w:val="28"/>
          <w:lang w:val="uk-UA" w:eastAsia="en-US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AA5E77" w:rsidRPr="00FA0283" w:rsidRDefault="00AA5E77" w:rsidP="00AA5E7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</w:t>
      </w:r>
      <w:r w:rsidR="00F87F56">
        <w:rPr>
          <w:color w:val="000000"/>
          <w:sz w:val="28"/>
          <w:szCs w:val="28"/>
          <w:lang w:val="uk-UA"/>
        </w:rPr>
        <w:t>и</w:t>
      </w:r>
      <w:r w:rsidRPr="00FA0283">
        <w:rPr>
          <w:color w:val="000000"/>
          <w:sz w:val="28"/>
          <w:szCs w:val="28"/>
          <w:lang w:val="uk-UA"/>
        </w:rPr>
        <w:t xml:space="preserve"> структурним підрозділ</w:t>
      </w:r>
      <w:r w:rsidR="00F87F56">
        <w:rPr>
          <w:color w:val="000000"/>
          <w:sz w:val="28"/>
          <w:szCs w:val="28"/>
          <w:lang w:val="uk-UA"/>
        </w:rPr>
        <w:t>ами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color w:val="FF0000"/>
          <w:sz w:val="28"/>
          <w:szCs w:val="28"/>
          <w:lang w:val="uk-UA"/>
        </w:rPr>
        <w:t xml:space="preserve">Хустської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№ </w:t>
      </w:r>
      <w:r>
        <w:rPr>
          <w:bCs/>
          <w:color w:val="FF0000"/>
          <w:sz w:val="28"/>
          <w:szCs w:val="28"/>
          <w:lang w:val="uk-UA"/>
        </w:rPr>
        <w:t>5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Pr="00AA5E77">
        <w:rPr>
          <w:bCs/>
          <w:color w:val="FF0000"/>
          <w:sz w:val="28"/>
          <w:szCs w:val="28"/>
          <w:lang w:val="uk-UA" w:eastAsia="en-US"/>
        </w:rPr>
        <w:t>26325314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</w:t>
      </w:r>
      <w:r w:rsidR="00F87F56">
        <w:rPr>
          <w:color w:val="000000"/>
          <w:sz w:val="28"/>
          <w:szCs w:val="28"/>
          <w:lang w:val="uk-UA"/>
        </w:rPr>
        <w:t xml:space="preserve">дошкільний заклад та </w:t>
      </w:r>
      <w:r w:rsidRPr="00FA0283">
        <w:rPr>
          <w:color w:val="000000"/>
          <w:sz w:val="28"/>
          <w:szCs w:val="28"/>
          <w:lang w:val="uk-UA"/>
        </w:rPr>
        <w:t>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r w:rsidRPr="002C68C0">
        <w:rPr>
          <w:bCs/>
          <w:color w:val="FF0000"/>
          <w:sz w:val="28"/>
          <w:szCs w:val="28"/>
          <w:lang w:val="uk-UA"/>
        </w:rPr>
        <w:t xml:space="preserve">Хустська 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</w:t>
      </w:r>
      <w:r w:rsidR="00F87F56">
        <w:rPr>
          <w:bCs/>
          <w:color w:val="FF0000"/>
          <w:sz w:val="28"/>
          <w:szCs w:val="28"/>
          <w:lang w:val="uk-UA"/>
        </w:rPr>
        <w:t xml:space="preserve">дошкільний, </w:t>
      </w:r>
      <w:r>
        <w:rPr>
          <w:bCs/>
          <w:color w:val="FF0000"/>
          <w:sz w:val="28"/>
          <w:szCs w:val="28"/>
          <w:lang w:val="uk-UA"/>
        </w:rPr>
        <w:t xml:space="preserve"> початковий та базовий середній.</w:t>
      </w:r>
    </w:p>
    <w:p w:rsidR="00AA5E77" w:rsidRPr="002E49D6" w:rsidRDefault="00AA5E77" w:rsidP="00AA5E7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 xml:space="preserve">Керівнику </w:t>
      </w:r>
      <w:r>
        <w:rPr>
          <w:bCs/>
          <w:color w:val="FF0000"/>
          <w:sz w:val="28"/>
          <w:szCs w:val="28"/>
          <w:lang w:val="uk-UA"/>
        </w:rPr>
        <w:t xml:space="preserve">Хустської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№</w:t>
      </w:r>
      <w:r>
        <w:rPr>
          <w:bCs/>
          <w:color w:val="FF0000"/>
          <w:sz w:val="28"/>
          <w:szCs w:val="28"/>
          <w:lang w:val="uk-UA"/>
        </w:rPr>
        <w:t xml:space="preserve">5 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color w:val="000000"/>
          <w:sz w:val="28"/>
          <w:szCs w:val="28"/>
          <w:lang w:val="uk-UA"/>
        </w:rPr>
        <w:t xml:space="preserve"> повідомити  органу ліцензування про планове припинення провадження освітньої діяльності за рівнем профільної загальної середньої освіти,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AA5E77" w:rsidRPr="00F813A9" w:rsidRDefault="00AA5E77" w:rsidP="00AA5E7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2C68C0">
        <w:rPr>
          <w:sz w:val="28"/>
          <w:szCs w:val="28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AA5E77" w:rsidRDefault="00AA5E77" w:rsidP="00AA5E7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AA5E77" w:rsidRDefault="00AA5E77" w:rsidP="00AA5E7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AA5E77" w:rsidRDefault="00AA5E77" w:rsidP="00AA5E77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AA5E77" w:rsidRDefault="00AA5E77" w:rsidP="00AA5E77"/>
    <w:p w:rsidR="00AA5E77" w:rsidRDefault="00AA5E77" w:rsidP="00AA5E77"/>
    <w:p w:rsidR="00AA5E77" w:rsidRDefault="00AA5E77" w:rsidP="00AA5E77"/>
    <w:p w:rsidR="006B2A5F" w:rsidRDefault="006B2A5F"/>
    <w:sectPr w:rsidR="006B2A5F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AA5E77"/>
    <w:rsid w:val="00573BA7"/>
    <w:rsid w:val="006B2A5F"/>
    <w:rsid w:val="00713D00"/>
    <w:rsid w:val="008C6DDE"/>
    <w:rsid w:val="00AA5E77"/>
    <w:rsid w:val="00F8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AA5E77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AA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2469</Words>
  <Characters>1408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2022-07-04T08:36:00Z</dcterms:created>
  <dcterms:modified xsi:type="dcterms:W3CDTF">2022-07-07T08:28:00Z</dcterms:modified>
</cp:coreProperties>
</file>