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FEEE" w14:textId="77777777" w:rsidR="001D6313" w:rsidRPr="00D1450A" w:rsidRDefault="001D6313" w:rsidP="00D84E4C">
      <w:pPr>
        <w:shd w:val="clear" w:color="auto" w:fill="FFFFFF"/>
        <w:spacing w:after="0" w:line="240" w:lineRule="auto"/>
        <w:rPr>
          <w:rFonts w:ascii="Times New Roman" w:eastAsia="Times New Roman" w:hAnsi="Times New Roman" w:cs="Times New Roman"/>
          <w:color w:val="000000"/>
          <w:sz w:val="18"/>
          <w:szCs w:val="18"/>
          <w:lang w:eastAsia="ru-RU"/>
        </w:rPr>
      </w:pPr>
      <w:permStart w:id="293958797" w:edGrp="everyone"/>
      <w:permEnd w:id="293958797"/>
    </w:p>
    <w:p w14:paraId="4D4FF1A3" w14:textId="77777777" w:rsidR="00D84E4C" w:rsidRPr="00D1450A" w:rsidRDefault="00D84E4C" w:rsidP="001D6313">
      <w:pPr>
        <w:shd w:val="clear" w:color="auto" w:fill="FFFFFF"/>
        <w:spacing w:after="0" w:line="240" w:lineRule="auto"/>
        <w:jc w:val="right"/>
        <w:rPr>
          <w:rFonts w:ascii="Times New Roman" w:eastAsia="Times New Roman" w:hAnsi="Times New Roman" w:cs="Times New Roman"/>
          <w:b/>
          <w:color w:val="000000"/>
          <w:sz w:val="18"/>
          <w:szCs w:val="18"/>
          <w:lang w:eastAsia="ru-RU"/>
        </w:rPr>
      </w:pPr>
      <w:r w:rsidRPr="00D1450A">
        <w:rPr>
          <w:rFonts w:ascii="Times New Roman" w:eastAsia="Times New Roman" w:hAnsi="Times New Roman" w:cs="Times New Roman"/>
          <w:b/>
          <w:color w:val="000000"/>
          <w:sz w:val="28"/>
          <w:szCs w:val="28"/>
          <w:lang w:eastAsia="ru-RU"/>
        </w:rPr>
        <w:t>Затверджено</w:t>
      </w:r>
    </w:p>
    <w:p w14:paraId="0EF5D9C0" w14:textId="77777777" w:rsidR="00D84E4C" w:rsidRPr="00D1450A" w:rsidRDefault="00D84E4C" w:rsidP="001D6313">
      <w:pPr>
        <w:shd w:val="clear" w:color="auto" w:fill="FFFFFF"/>
        <w:spacing w:after="0" w:line="240" w:lineRule="auto"/>
        <w:jc w:val="right"/>
        <w:rPr>
          <w:rFonts w:ascii="Times New Roman" w:eastAsia="Times New Roman" w:hAnsi="Times New Roman" w:cs="Times New Roman"/>
          <w:b/>
          <w:color w:val="000000"/>
          <w:sz w:val="18"/>
          <w:szCs w:val="18"/>
          <w:lang w:eastAsia="ru-RU"/>
        </w:rPr>
      </w:pPr>
      <w:r w:rsidRPr="00D1450A">
        <w:rPr>
          <w:rFonts w:ascii="Times New Roman" w:eastAsia="Times New Roman" w:hAnsi="Times New Roman" w:cs="Times New Roman"/>
          <w:b/>
          <w:color w:val="000000"/>
          <w:sz w:val="28"/>
          <w:szCs w:val="28"/>
          <w:lang w:eastAsia="ru-RU"/>
        </w:rPr>
        <w:t>рішення</w:t>
      </w:r>
      <w:r w:rsidR="001D6313" w:rsidRPr="00D1450A">
        <w:rPr>
          <w:rFonts w:ascii="Times New Roman" w:eastAsia="Times New Roman" w:hAnsi="Times New Roman" w:cs="Times New Roman"/>
          <w:b/>
          <w:color w:val="000000"/>
          <w:sz w:val="28"/>
          <w:szCs w:val="28"/>
          <w:lang w:eastAsia="ru-RU"/>
        </w:rPr>
        <w:t>м</w:t>
      </w:r>
      <w:r w:rsidRPr="00D1450A">
        <w:rPr>
          <w:rFonts w:ascii="Times New Roman" w:eastAsia="Times New Roman" w:hAnsi="Times New Roman" w:cs="Times New Roman"/>
          <w:b/>
          <w:color w:val="000000"/>
          <w:sz w:val="28"/>
          <w:szCs w:val="28"/>
          <w:lang w:eastAsia="ru-RU"/>
        </w:rPr>
        <w:t xml:space="preserve"> виконавчого</w:t>
      </w:r>
    </w:p>
    <w:p w14:paraId="08AF64EF" w14:textId="77777777" w:rsidR="00D84E4C" w:rsidRPr="00D1450A" w:rsidRDefault="00D84E4C" w:rsidP="001D6313">
      <w:pPr>
        <w:shd w:val="clear" w:color="auto" w:fill="FFFFFF"/>
        <w:spacing w:after="0" w:line="240" w:lineRule="auto"/>
        <w:jc w:val="right"/>
        <w:rPr>
          <w:rFonts w:ascii="Times New Roman" w:eastAsia="Times New Roman" w:hAnsi="Times New Roman" w:cs="Times New Roman"/>
          <w:b/>
          <w:color w:val="000000"/>
          <w:sz w:val="18"/>
          <w:szCs w:val="18"/>
          <w:lang w:eastAsia="ru-RU"/>
        </w:rPr>
      </w:pPr>
      <w:r w:rsidRPr="00D1450A">
        <w:rPr>
          <w:rFonts w:ascii="Times New Roman" w:eastAsia="Times New Roman" w:hAnsi="Times New Roman" w:cs="Times New Roman"/>
          <w:b/>
          <w:color w:val="000000"/>
          <w:sz w:val="28"/>
          <w:szCs w:val="28"/>
          <w:lang w:eastAsia="ru-RU"/>
        </w:rPr>
        <w:t xml:space="preserve">комітету </w:t>
      </w:r>
      <w:r w:rsidR="001D6313" w:rsidRPr="00D1450A">
        <w:rPr>
          <w:rFonts w:ascii="Times New Roman" w:eastAsia="Times New Roman" w:hAnsi="Times New Roman" w:cs="Times New Roman"/>
          <w:b/>
          <w:color w:val="000000"/>
          <w:sz w:val="28"/>
          <w:szCs w:val="28"/>
          <w:lang w:eastAsia="ru-RU"/>
        </w:rPr>
        <w:t xml:space="preserve">Хустської </w:t>
      </w:r>
      <w:r w:rsidRPr="00D1450A">
        <w:rPr>
          <w:rFonts w:ascii="Times New Roman" w:eastAsia="Times New Roman" w:hAnsi="Times New Roman" w:cs="Times New Roman"/>
          <w:b/>
          <w:color w:val="000000"/>
          <w:sz w:val="28"/>
          <w:szCs w:val="28"/>
          <w:lang w:eastAsia="ru-RU"/>
        </w:rPr>
        <w:t>міської ради</w:t>
      </w:r>
    </w:p>
    <w:p w14:paraId="4BBFD18E" w14:textId="77777777" w:rsidR="00D84E4C" w:rsidRPr="00D1450A" w:rsidRDefault="00D84E4C" w:rsidP="001D6313">
      <w:pPr>
        <w:shd w:val="clear" w:color="auto" w:fill="FFFFFF"/>
        <w:spacing w:after="0" w:line="240" w:lineRule="auto"/>
        <w:jc w:val="right"/>
        <w:rPr>
          <w:rFonts w:ascii="Times New Roman" w:eastAsia="Times New Roman" w:hAnsi="Times New Roman" w:cs="Times New Roman"/>
          <w:b/>
          <w:color w:val="000000"/>
          <w:sz w:val="18"/>
          <w:szCs w:val="18"/>
          <w:lang w:eastAsia="ru-RU"/>
        </w:rPr>
      </w:pPr>
      <w:r w:rsidRPr="00D1450A">
        <w:rPr>
          <w:rFonts w:ascii="Times New Roman" w:eastAsia="Times New Roman" w:hAnsi="Times New Roman" w:cs="Times New Roman"/>
          <w:b/>
          <w:color w:val="000000"/>
          <w:sz w:val="28"/>
          <w:szCs w:val="28"/>
          <w:lang w:eastAsia="ru-RU"/>
        </w:rPr>
        <w:t xml:space="preserve">від </w:t>
      </w:r>
      <w:r w:rsidR="001D6313" w:rsidRPr="00D1450A">
        <w:rPr>
          <w:rFonts w:ascii="Times New Roman" w:eastAsia="Times New Roman" w:hAnsi="Times New Roman" w:cs="Times New Roman"/>
          <w:b/>
          <w:color w:val="000000"/>
          <w:sz w:val="28"/>
          <w:szCs w:val="28"/>
          <w:lang w:eastAsia="ru-RU"/>
        </w:rPr>
        <w:t>__________</w:t>
      </w:r>
      <w:r w:rsidRPr="00D1450A">
        <w:rPr>
          <w:rFonts w:ascii="Times New Roman" w:eastAsia="Times New Roman" w:hAnsi="Times New Roman" w:cs="Times New Roman"/>
          <w:b/>
          <w:color w:val="000000"/>
          <w:sz w:val="28"/>
          <w:szCs w:val="28"/>
          <w:lang w:eastAsia="ru-RU"/>
        </w:rPr>
        <w:t>.</w:t>
      </w:r>
      <w:r w:rsidR="00CE3AA9" w:rsidRPr="00D1450A">
        <w:rPr>
          <w:rFonts w:ascii="Times New Roman" w:eastAsia="Times New Roman" w:hAnsi="Times New Roman" w:cs="Times New Roman"/>
          <w:b/>
          <w:color w:val="000000"/>
          <w:sz w:val="28"/>
          <w:szCs w:val="28"/>
          <w:lang w:eastAsia="ru-RU"/>
        </w:rPr>
        <w:t>____</w:t>
      </w:r>
      <w:r w:rsidRPr="00D1450A">
        <w:rPr>
          <w:rFonts w:ascii="Times New Roman" w:eastAsia="Times New Roman" w:hAnsi="Times New Roman" w:cs="Times New Roman"/>
          <w:b/>
          <w:color w:val="000000"/>
          <w:sz w:val="28"/>
          <w:szCs w:val="28"/>
          <w:lang w:eastAsia="ru-RU"/>
        </w:rPr>
        <w:t>.20</w:t>
      </w:r>
      <w:r w:rsidR="001D6313" w:rsidRPr="00D1450A">
        <w:rPr>
          <w:rFonts w:ascii="Times New Roman" w:eastAsia="Times New Roman" w:hAnsi="Times New Roman" w:cs="Times New Roman"/>
          <w:b/>
          <w:color w:val="000000"/>
          <w:sz w:val="28"/>
          <w:szCs w:val="28"/>
          <w:lang w:eastAsia="ru-RU"/>
        </w:rPr>
        <w:t>2</w:t>
      </w:r>
      <w:r w:rsidR="009F22CF">
        <w:rPr>
          <w:rFonts w:ascii="Times New Roman" w:eastAsia="Times New Roman" w:hAnsi="Times New Roman" w:cs="Times New Roman"/>
          <w:b/>
          <w:color w:val="000000"/>
          <w:sz w:val="28"/>
          <w:szCs w:val="28"/>
          <w:lang w:eastAsia="ru-RU"/>
        </w:rPr>
        <w:t>2</w:t>
      </w:r>
      <w:r w:rsidRPr="00D1450A">
        <w:rPr>
          <w:rFonts w:ascii="Times New Roman" w:eastAsia="Times New Roman" w:hAnsi="Times New Roman" w:cs="Times New Roman"/>
          <w:b/>
          <w:color w:val="000000"/>
          <w:sz w:val="28"/>
          <w:szCs w:val="28"/>
          <w:lang w:eastAsia="ru-RU"/>
        </w:rPr>
        <w:t xml:space="preserve"> </w:t>
      </w:r>
      <w:r w:rsidR="002B42D7" w:rsidRPr="00D1450A">
        <w:rPr>
          <w:rFonts w:ascii="Times New Roman" w:eastAsia="Times New Roman" w:hAnsi="Times New Roman" w:cs="Times New Roman"/>
          <w:b/>
          <w:color w:val="000000"/>
          <w:sz w:val="28"/>
          <w:szCs w:val="28"/>
          <w:lang w:eastAsia="ru-RU"/>
        </w:rPr>
        <w:t>№ ________</w:t>
      </w:r>
    </w:p>
    <w:p w14:paraId="18D71F49" w14:textId="77777777" w:rsidR="00D84E4C" w:rsidRPr="00D1450A" w:rsidRDefault="00D84E4C" w:rsidP="00D84E4C">
      <w:pPr>
        <w:shd w:val="clear" w:color="auto" w:fill="FFFFFF"/>
        <w:spacing w:after="0" w:line="240" w:lineRule="auto"/>
        <w:rPr>
          <w:rFonts w:ascii="Times New Roman" w:eastAsia="Times New Roman" w:hAnsi="Times New Roman" w:cs="Times New Roman"/>
          <w:color w:val="000000"/>
          <w:sz w:val="18"/>
          <w:szCs w:val="18"/>
          <w:lang w:eastAsia="ru-RU"/>
        </w:rPr>
      </w:pPr>
    </w:p>
    <w:p w14:paraId="0FD8002D" w14:textId="77777777" w:rsidR="00D84E4C" w:rsidRPr="00D1450A" w:rsidRDefault="00D84E4C" w:rsidP="00D84E4C">
      <w:pPr>
        <w:shd w:val="clear" w:color="auto" w:fill="FFFFFF"/>
        <w:spacing w:after="0" w:line="240" w:lineRule="auto"/>
        <w:rPr>
          <w:rFonts w:ascii="Times New Roman" w:eastAsia="Times New Roman" w:hAnsi="Times New Roman" w:cs="Times New Roman"/>
          <w:color w:val="000000"/>
          <w:sz w:val="18"/>
          <w:szCs w:val="18"/>
          <w:lang w:eastAsia="ru-RU"/>
        </w:rPr>
      </w:pPr>
    </w:p>
    <w:p w14:paraId="6C8B6ADA" w14:textId="77777777" w:rsidR="00D84E4C" w:rsidRPr="00D1450A" w:rsidRDefault="00D84E4C" w:rsidP="00D84E4C">
      <w:pPr>
        <w:shd w:val="clear" w:color="auto" w:fill="FFFFFF"/>
        <w:spacing w:after="0" w:line="240" w:lineRule="auto"/>
        <w:rPr>
          <w:rFonts w:ascii="Times New Roman" w:eastAsia="Times New Roman" w:hAnsi="Times New Roman" w:cs="Times New Roman"/>
          <w:color w:val="000000"/>
          <w:sz w:val="18"/>
          <w:szCs w:val="18"/>
          <w:lang w:eastAsia="ru-RU"/>
        </w:rPr>
      </w:pPr>
    </w:p>
    <w:p w14:paraId="3B8F295A" w14:textId="77777777" w:rsidR="002B42D7" w:rsidRPr="00D1450A" w:rsidRDefault="002B42D7" w:rsidP="00D84E4C">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14:paraId="7E323AC8" w14:textId="77777777" w:rsidR="002B42D7" w:rsidRPr="00D1450A" w:rsidRDefault="002B42D7" w:rsidP="00D84E4C">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14:paraId="680609BC" w14:textId="77777777" w:rsidR="002B42D7" w:rsidRPr="00D1450A" w:rsidRDefault="002B42D7" w:rsidP="00D84E4C">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14:paraId="4AB04D89" w14:textId="77777777" w:rsidR="002B42D7" w:rsidRPr="00D1450A" w:rsidRDefault="002B42D7" w:rsidP="00D84E4C">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14:paraId="689B4B3F" w14:textId="77777777" w:rsidR="002B42D7" w:rsidRPr="00D1450A" w:rsidRDefault="002B42D7" w:rsidP="00D84E4C">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14:paraId="28A29EDB" w14:textId="77777777" w:rsidR="002B42D7" w:rsidRPr="00D1450A" w:rsidRDefault="002B42D7" w:rsidP="00D84E4C">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14:paraId="01B511C7" w14:textId="77777777" w:rsidR="002B42D7" w:rsidRPr="00D1450A" w:rsidRDefault="002B42D7" w:rsidP="00D84E4C">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14:paraId="1A77A715" w14:textId="77777777" w:rsidR="002B42D7" w:rsidRPr="00D1450A" w:rsidRDefault="002B42D7" w:rsidP="00D84E4C">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14:paraId="7B51956A" w14:textId="77777777" w:rsidR="002B42D7" w:rsidRPr="00D1450A" w:rsidRDefault="002B42D7" w:rsidP="00D84E4C">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14:paraId="03DDEA9D" w14:textId="77777777" w:rsidR="002B42D7" w:rsidRPr="00D1450A" w:rsidRDefault="002B42D7" w:rsidP="00D84E4C">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14:paraId="737E3A1C" w14:textId="77777777" w:rsidR="00D84E4C" w:rsidRPr="00D1450A" w:rsidRDefault="00D84E4C" w:rsidP="00D84E4C">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D1450A">
        <w:rPr>
          <w:rFonts w:ascii="Times New Roman" w:eastAsia="Times New Roman" w:hAnsi="Times New Roman" w:cs="Times New Roman"/>
          <w:b/>
          <w:bCs/>
          <w:color w:val="000000"/>
          <w:sz w:val="36"/>
          <w:szCs w:val="36"/>
          <w:lang w:eastAsia="ru-RU"/>
        </w:rPr>
        <w:t>ПРАВИЛА</w:t>
      </w:r>
    </w:p>
    <w:p w14:paraId="4C884366" w14:textId="77777777" w:rsidR="002B42D7" w:rsidRPr="00D1450A" w:rsidRDefault="002B42D7" w:rsidP="002B4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529"/>
          <w:sz w:val="28"/>
          <w:szCs w:val="28"/>
          <w:lang w:eastAsia="ru-RU"/>
        </w:rPr>
      </w:pPr>
      <w:r w:rsidRPr="00D1450A">
        <w:rPr>
          <w:rFonts w:ascii="Times New Roman" w:eastAsia="Times New Roman" w:hAnsi="Times New Roman" w:cs="Times New Roman"/>
          <w:b/>
          <w:color w:val="212529"/>
          <w:sz w:val="28"/>
          <w:szCs w:val="28"/>
          <w:lang w:eastAsia="ru-RU"/>
        </w:rPr>
        <w:t xml:space="preserve">приєднання об'єктів до систем централізованого </w:t>
      </w:r>
    </w:p>
    <w:p w14:paraId="228E8A61" w14:textId="77777777" w:rsidR="002B42D7" w:rsidRPr="00D1450A" w:rsidRDefault="002B42D7" w:rsidP="002B4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529"/>
          <w:sz w:val="28"/>
          <w:szCs w:val="28"/>
          <w:lang w:eastAsia="ru-RU"/>
        </w:rPr>
      </w:pPr>
      <w:r w:rsidRPr="00D1450A">
        <w:rPr>
          <w:rFonts w:ascii="Times New Roman" w:eastAsia="Times New Roman" w:hAnsi="Times New Roman" w:cs="Times New Roman"/>
          <w:b/>
          <w:color w:val="212529"/>
          <w:sz w:val="28"/>
          <w:szCs w:val="28"/>
          <w:lang w:eastAsia="ru-RU"/>
        </w:rPr>
        <w:t xml:space="preserve">водопостачання та/або </w:t>
      </w:r>
      <w:r w:rsidR="00A76C4B" w:rsidRPr="00D1450A">
        <w:rPr>
          <w:rFonts w:ascii="Times New Roman" w:eastAsia="Times New Roman" w:hAnsi="Times New Roman" w:cs="Times New Roman"/>
          <w:b/>
          <w:color w:val="212529"/>
          <w:sz w:val="28"/>
          <w:szCs w:val="28"/>
          <w:lang w:eastAsia="ru-RU"/>
        </w:rPr>
        <w:t>централізованого водовідведення</w:t>
      </w:r>
    </w:p>
    <w:p w14:paraId="515F7B69" w14:textId="77777777" w:rsidR="002B42D7" w:rsidRPr="00D1450A" w:rsidRDefault="0026232C" w:rsidP="00D84E4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міста </w:t>
      </w:r>
      <w:r w:rsidR="002B42D7" w:rsidRPr="00D1450A">
        <w:rPr>
          <w:rFonts w:ascii="Times New Roman" w:eastAsia="Times New Roman" w:hAnsi="Times New Roman" w:cs="Times New Roman"/>
          <w:b/>
          <w:bCs/>
          <w:color w:val="000000"/>
          <w:sz w:val="28"/>
          <w:szCs w:val="28"/>
          <w:lang w:eastAsia="ru-RU"/>
        </w:rPr>
        <w:t>Хуст</w:t>
      </w:r>
    </w:p>
    <w:p w14:paraId="570E529F" w14:textId="77777777" w:rsidR="002B42D7" w:rsidRPr="00D1450A" w:rsidRDefault="002B42D7" w:rsidP="00D84E4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5B8471AE" w14:textId="77777777" w:rsidR="00D84E4C" w:rsidRPr="00D1450A" w:rsidRDefault="00D84E4C" w:rsidP="00D84E4C">
      <w:pPr>
        <w:shd w:val="clear" w:color="auto" w:fill="FFFFFF"/>
        <w:spacing w:after="0" w:line="240" w:lineRule="auto"/>
        <w:rPr>
          <w:rFonts w:ascii="Times New Roman" w:eastAsia="Times New Roman" w:hAnsi="Times New Roman" w:cs="Times New Roman"/>
          <w:color w:val="000000"/>
          <w:sz w:val="18"/>
          <w:szCs w:val="18"/>
          <w:lang w:eastAsia="ru-RU"/>
        </w:rPr>
      </w:pPr>
    </w:p>
    <w:p w14:paraId="030A0AD7" w14:textId="77777777" w:rsidR="00D84E4C" w:rsidRPr="00356B1F" w:rsidRDefault="00356B1F" w:rsidP="00356B1F">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356B1F">
        <w:rPr>
          <w:rFonts w:ascii="Times New Roman" w:eastAsia="Times New Roman" w:hAnsi="Times New Roman" w:cs="Times New Roman"/>
          <w:color w:val="000000"/>
          <w:sz w:val="32"/>
          <w:szCs w:val="32"/>
          <w:lang w:eastAsia="ru-RU"/>
        </w:rPr>
        <w:t>(ПРОЕКТ)</w:t>
      </w:r>
    </w:p>
    <w:p w14:paraId="334E796D" w14:textId="77777777" w:rsidR="00D84E4C" w:rsidRPr="00D1450A" w:rsidRDefault="00D84E4C" w:rsidP="00D84E4C">
      <w:pPr>
        <w:shd w:val="clear" w:color="auto" w:fill="FFFFFF"/>
        <w:spacing w:after="0" w:line="240" w:lineRule="auto"/>
        <w:rPr>
          <w:rFonts w:ascii="Times New Roman" w:eastAsia="Times New Roman" w:hAnsi="Times New Roman" w:cs="Times New Roman"/>
          <w:color w:val="000000"/>
          <w:sz w:val="18"/>
          <w:szCs w:val="18"/>
          <w:lang w:eastAsia="ru-RU"/>
        </w:rPr>
      </w:pPr>
    </w:p>
    <w:p w14:paraId="64952197" w14:textId="77777777" w:rsidR="00D84E4C" w:rsidRPr="00D1450A" w:rsidRDefault="00D84E4C" w:rsidP="00D84E4C">
      <w:pPr>
        <w:shd w:val="clear" w:color="auto" w:fill="FFFFFF"/>
        <w:spacing w:after="0" w:line="240" w:lineRule="auto"/>
        <w:rPr>
          <w:rFonts w:ascii="Times New Roman" w:eastAsia="Times New Roman" w:hAnsi="Times New Roman" w:cs="Times New Roman"/>
          <w:color w:val="000000"/>
          <w:sz w:val="18"/>
          <w:szCs w:val="18"/>
          <w:lang w:eastAsia="ru-RU"/>
        </w:rPr>
      </w:pPr>
    </w:p>
    <w:p w14:paraId="48368A47" w14:textId="77777777" w:rsidR="00D84E4C" w:rsidRPr="00D1450A" w:rsidRDefault="00D84E4C" w:rsidP="00D84E4C">
      <w:pPr>
        <w:shd w:val="clear" w:color="auto" w:fill="FFFFFF"/>
        <w:spacing w:after="0" w:line="240" w:lineRule="auto"/>
        <w:rPr>
          <w:rFonts w:ascii="Times New Roman" w:eastAsia="Times New Roman" w:hAnsi="Times New Roman" w:cs="Times New Roman"/>
          <w:color w:val="000000"/>
          <w:sz w:val="18"/>
          <w:szCs w:val="18"/>
          <w:lang w:eastAsia="ru-RU"/>
        </w:rPr>
      </w:pPr>
    </w:p>
    <w:p w14:paraId="6F639943" w14:textId="77777777" w:rsidR="00D84E4C" w:rsidRPr="00D1450A" w:rsidRDefault="00D84E4C" w:rsidP="00D84E4C">
      <w:pPr>
        <w:shd w:val="clear" w:color="auto" w:fill="FFFFFF"/>
        <w:spacing w:after="0" w:line="240" w:lineRule="auto"/>
        <w:rPr>
          <w:rFonts w:ascii="Times New Roman" w:eastAsia="Times New Roman" w:hAnsi="Times New Roman" w:cs="Times New Roman"/>
          <w:color w:val="000000"/>
          <w:sz w:val="18"/>
          <w:szCs w:val="18"/>
          <w:lang w:eastAsia="ru-RU"/>
        </w:rPr>
      </w:pPr>
    </w:p>
    <w:p w14:paraId="5AFB8684" w14:textId="77777777" w:rsidR="00D84E4C" w:rsidRPr="00D1450A" w:rsidRDefault="00D84E4C" w:rsidP="00D84E4C">
      <w:pPr>
        <w:shd w:val="clear" w:color="auto" w:fill="FFFFFF"/>
        <w:spacing w:after="0" w:line="240" w:lineRule="auto"/>
        <w:rPr>
          <w:rFonts w:ascii="Times New Roman" w:eastAsia="Times New Roman" w:hAnsi="Times New Roman" w:cs="Times New Roman"/>
          <w:color w:val="000000"/>
          <w:sz w:val="18"/>
          <w:szCs w:val="18"/>
          <w:lang w:eastAsia="ru-RU"/>
        </w:rPr>
      </w:pPr>
    </w:p>
    <w:p w14:paraId="7E64546F" w14:textId="77777777" w:rsidR="00D84E4C" w:rsidRPr="00D1450A" w:rsidRDefault="00D84E4C" w:rsidP="00D84E4C">
      <w:pPr>
        <w:shd w:val="clear" w:color="auto" w:fill="FFFFFF"/>
        <w:spacing w:after="0" w:line="240" w:lineRule="auto"/>
        <w:rPr>
          <w:rFonts w:ascii="Times New Roman" w:eastAsia="Times New Roman" w:hAnsi="Times New Roman" w:cs="Times New Roman"/>
          <w:color w:val="000000"/>
          <w:sz w:val="18"/>
          <w:szCs w:val="18"/>
          <w:lang w:eastAsia="ru-RU"/>
        </w:rPr>
      </w:pPr>
    </w:p>
    <w:p w14:paraId="6A082866" w14:textId="77777777" w:rsidR="00D84E4C" w:rsidRPr="00D1450A" w:rsidRDefault="00D84E4C" w:rsidP="00D84E4C">
      <w:pPr>
        <w:shd w:val="clear" w:color="auto" w:fill="FFFFFF"/>
        <w:spacing w:after="0" w:line="240" w:lineRule="auto"/>
        <w:rPr>
          <w:rFonts w:ascii="Times New Roman" w:eastAsia="Times New Roman" w:hAnsi="Times New Roman" w:cs="Times New Roman"/>
          <w:color w:val="000000"/>
          <w:sz w:val="18"/>
          <w:szCs w:val="18"/>
          <w:lang w:eastAsia="ru-RU"/>
        </w:rPr>
      </w:pPr>
    </w:p>
    <w:p w14:paraId="5602B77B" w14:textId="77777777" w:rsidR="002B42D7" w:rsidRPr="00D1450A" w:rsidRDefault="002B42D7" w:rsidP="00D84E4C">
      <w:pPr>
        <w:shd w:val="clear" w:color="auto" w:fill="FFFFFF"/>
        <w:spacing w:after="0" w:line="240" w:lineRule="auto"/>
        <w:rPr>
          <w:rFonts w:ascii="Times New Roman" w:eastAsia="Times New Roman" w:hAnsi="Times New Roman" w:cs="Times New Roman"/>
          <w:color w:val="000000"/>
          <w:sz w:val="18"/>
          <w:szCs w:val="18"/>
          <w:lang w:eastAsia="ru-RU"/>
        </w:rPr>
      </w:pPr>
    </w:p>
    <w:p w14:paraId="4145CF23" w14:textId="77777777" w:rsidR="002B42D7" w:rsidRPr="00D1450A" w:rsidRDefault="002B42D7" w:rsidP="00D84E4C">
      <w:pPr>
        <w:shd w:val="clear" w:color="auto" w:fill="FFFFFF"/>
        <w:spacing w:after="0" w:line="240" w:lineRule="auto"/>
        <w:rPr>
          <w:rFonts w:ascii="Times New Roman" w:eastAsia="Times New Roman" w:hAnsi="Times New Roman" w:cs="Times New Roman"/>
          <w:color w:val="000000"/>
          <w:sz w:val="18"/>
          <w:szCs w:val="18"/>
          <w:lang w:eastAsia="ru-RU"/>
        </w:rPr>
      </w:pPr>
    </w:p>
    <w:p w14:paraId="2E28494F" w14:textId="77777777" w:rsidR="002B42D7" w:rsidRPr="00D1450A" w:rsidRDefault="002B42D7" w:rsidP="00D84E4C">
      <w:pPr>
        <w:shd w:val="clear" w:color="auto" w:fill="FFFFFF"/>
        <w:spacing w:after="0" w:line="240" w:lineRule="auto"/>
        <w:rPr>
          <w:rFonts w:ascii="Times New Roman" w:eastAsia="Times New Roman" w:hAnsi="Times New Roman" w:cs="Times New Roman"/>
          <w:color w:val="000000"/>
          <w:sz w:val="18"/>
          <w:szCs w:val="18"/>
          <w:lang w:eastAsia="ru-RU"/>
        </w:rPr>
      </w:pPr>
    </w:p>
    <w:p w14:paraId="5A911C23" w14:textId="77777777" w:rsidR="00D84E4C" w:rsidRPr="00D1450A" w:rsidRDefault="00D84E4C" w:rsidP="00D84E4C">
      <w:pPr>
        <w:shd w:val="clear" w:color="auto" w:fill="FFFFFF"/>
        <w:spacing w:after="0" w:line="240" w:lineRule="auto"/>
        <w:rPr>
          <w:rFonts w:ascii="Times New Roman" w:eastAsia="Times New Roman" w:hAnsi="Times New Roman" w:cs="Times New Roman"/>
          <w:color w:val="000000"/>
          <w:sz w:val="18"/>
          <w:szCs w:val="18"/>
          <w:lang w:eastAsia="ru-RU"/>
        </w:rPr>
      </w:pPr>
    </w:p>
    <w:p w14:paraId="0BF14CA6" w14:textId="77777777" w:rsidR="00D84E4C" w:rsidRPr="00D1450A" w:rsidRDefault="00D84E4C" w:rsidP="00D84E4C">
      <w:pPr>
        <w:shd w:val="clear" w:color="auto" w:fill="FFFFFF"/>
        <w:spacing w:after="0" w:line="240" w:lineRule="auto"/>
        <w:rPr>
          <w:rFonts w:ascii="Times New Roman" w:eastAsia="Times New Roman" w:hAnsi="Times New Roman" w:cs="Times New Roman"/>
          <w:color w:val="000000"/>
          <w:sz w:val="18"/>
          <w:szCs w:val="18"/>
          <w:lang w:eastAsia="ru-RU"/>
        </w:rPr>
      </w:pPr>
    </w:p>
    <w:p w14:paraId="43163F4A" w14:textId="77777777" w:rsidR="00D84E4C" w:rsidRPr="00D1450A" w:rsidRDefault="00D84E4C" w:rsidP="00D84E4C">
      <w:pPr>
        <w:shd w:val="clear" w:color="auto" w:fill="FFFFFF"/>
        <w:spacing w:after="0" w:line="240" w:lineRule="auto"/>
        <w:jc w:val="center"/>
        <w:rPr>
          <w:rFonts w:ascii="Times New Roman" w:eastAsia="Times New Roman" w:hAnsi="Times New Roman" w:cs="Times New Roman"/>
          <w:color w:val="000000"/>
          <w:sz w:val="18"/>
          <w:szCs w:val="18"/>
          <w:lang w:eastAsia="ru-RU"/>
        </w:rPr>
      </w:pPr>
    </w:p>
    <w:p w14:paraId="4786E28F" w14:textId="77777777" w:rsidR="00D84E4C" w:rsidRPr="00D1450A" w:rsidRDefault="00D84E4C" w:rsidP="00D84E4C">
      <w:pPr>
        <w:shd w:val="clear" w:color="auto" w:fill="FFFFFF"/>
        <w:spacing w:after="0" w:line="240" w:lineRule="auto"/>
        <w:jc w:val="center"/>
        <w:rPr>
          <w:rFonts w:ascii="Times New Roman" w:eastAsia="Times New Roman" w:hAnsi="Times New Roman" w:cs="Times New Roman"/>
          <w:color w:val="000000"/>
          <w:sz w:val="18"/>
          <w:szCs w:val="18"/>
          <w:lang w:eastAsia="ru-RU"/>
        </w:rPr>
      </w:pPr>
    </w:p>
    <w:p w14:paraId="1CAE5846" w14:textId="77777777" w:rsidR="00D84E4C" w:rsidRPr="00D1450A" w:rsidRDefault="00D84E4C" w:rsidP="00D84E4C">
      <w:pPr>
        <w:shd w:val="clear" w:color="auto" w:fill="FFFFFF"/>
        <w:spacing w:after="0" w:line="240" w:lineRule="auto"/>
        <w:jc w:val="center"/>
        <w:rPr>
          <w:rFonts w:ascii="Times New Roman" w:eastAsia="Times New Roman" w:hAnsi="Times New Roman" w:cs="Times New Roman"/>
          <w:color w:val="000000"/>
          <w:sz w:val="18"/>
          <w:szCs w:val="18"/>
          <w:lang w:eastAsia="ru-RU"/>
        </w:rPr>
      </w:pPr>
    </w:p>
    <w:p w14:paraId="677D447A" w14:textId="77777777" w:rsidR="00D84E4C" w:rsidRPr="00D1450A" w:rsidRDefault="00D84E4C" w:rsidP="00D84E4C">
      <w:pPr>
        <w:shd w:val="clear" w:color="auto" w:fill="FFFFFF"/>
        <w:spacing w:after="0" w:line="240" w:lineRule="auto"/>
        <w:jc w:val="center"/>
        <w:rPr>
          <w:rFonts w:ascii="Times New Roman" w:eastAsia="Times New Roman" w:hAnsi="Times New Roman" w:cs="Times New Roman"/>
          <w:color w:val="000000"/>
          <w:sz w:val="18"/>
          <w:szCs w:val="18"/>
          <w:lang w:eastAsia="ru-RU"/>
        </w:rPr>
      </w:pPr>
    </w:p>
    <w:p w14:paraId="4BB8EE5C" w14:textId="77777777" w:rsidR="00D84E4C" w:rsidRPr="00D1450A" w:rsidRDefault="00D84E4C" w:rsidP="00D84E4C">
      <w:pPr>
        <w:shd w:val="clear" w:color="auto" w:fill="FFFFFF"/>
        <w:spacing w:after="0" w:line="240" w:lineRule="auto"/>
        <w:jc w:val="center"/>
        <w:rPr>
          <w:rFonts w:ascii="Times New Roman" w:eastAsia="Times New Roman" w:hAnsi="Times New Roman" w:cs="Times New Roman"/>
          <w:color w:val="000000"/>
          <w:sz w:val="18"/>
          <w:szCs w:val="18"/>
          <w:lang w:eastAsia="ru-RU"/>
        </w:rPr>
      </w:pPr>
    </w:p>
    <w:p w14:paraId="109D2ACC" w14:textId="77777777" w:rsidR="00D84E4C" w:rsidRPr="00D1450A" w:rsidRDefault="00D84E4C" w:rsidP="00D84E4C">
      <w:pPr>
        <w:shd w:val="clear" w:color="auto" w:fill="FFFFFF"/>
        <w:spacing w:after="0" w:line="240" w:lineRule="auto"/>
        <w:jc w:val="center"/>
        <w:rPr>
          <w:rFonts w:ascii="Times New Roman" w:eastAsia="Times New Roman" w:hAnsi="Times New Roman" w:cs="Times New Roman"/>
          <w:color w:val="000000"/>
          <w:sz w:val="18"/>
          <w:szCs w:val="18"/>
          <w:lang w:eastAsia="ru-RU"/>
        </w:rPr>
      </w:pPr>
    </w:p>
    <w:p w14:paraId="787F92BF" w14:textId="77777777" w:rsidR="00D84E4C" w:rsidRPr="00D1450A" w:rsidRDefault="00D84E4C" w:rsidP="00D84E4C">
      <w:pPr>
        <w:shd w:val="clear" w:color="auto" w:fill="FFFFFF"/>
        <w:spacing w:after="0" w:line="240" w:lineRule="auto"/>
        <w:jc w:val="center"/>
        <w:rPr>
          <w:rFonts w:ascii="Times New Roman" w:eastAsia="Times New Roman" w:hAnsi="Times New Roman" w:cs="Times New Roman"/>
          <w:color w:val="000000"/>
          <w:sz w:val="18"/>
          <w:szCs w:val="18"/>
          <w:lang w:eastAsia="ru-RU"/>
        </w:rPr>
      </w:pPr>
    </w:p>
    <w:p w14:paraId="512DA3E5" w14:textId="77777777" w:rsidR="00D84E4C" w:rsidRPr="00D1450A" w:rsidRDefault="00D84E4C" w:rsidP="00D84E4C">
      <w:pPr>
        <w:shd w:val="clear" w:color="auto" w:fill="FFFFFF"/>
        <w:spacing w:after="0" w:line="240" w:lineRule="auto"/>
        <w:jc w:val="center"/>
        <w:rPr>
          <w:rFonts w:ascii="Times New Roman" w:eastAsia="Times New Roman" w:hAnsi="Times New Roman" w:cs="Times New Roman"/>
          <w:color w:val="000000"/>
          <w:sz w:val="18"/>
          <w:szCs w:val="18"/>
          <w:lang w:eastAsia="ru-RU"/>
        </w:rPr>
      </w:pPr>
    </w:p>
    <w:p w14:paraId="5EF5616E" w14:textId="77777777" w:rsidR="00D84E4C" w:rsidRPr="00D1450A" w:rsidRDefault="00D84E4C" w:rsidP="00D84E4C">
      <w:pPr>
        <w:shd w:val="clear" w:color="auto" w:fill="FFFFFF"/>
        <w:spacing w:after="0" w:line="240" w:lineRule="auto"/>
        <w:jc w:val="center"/>
        <w:rPr>
          <w:rFonts w:ascii="Times New Roman" w:eastAsia="Times New Roman" w:hAnsi="Times New Roman" w:cs="Times New Roman"/>
          <w:color w:val="000000"/>
          <w:sz w:val="18"/>
          <w:szCs w:val="18"/>
          <w:lang w:eastAsia="ru-RU"/>
        </w:rPr>
      </w:pPr>
    </w:p>
    <w:p w14:paraId="06A79F9E" w14:textId="77777777" w:rsidR="00D84E4C" w:rsidRPr="00D1450A" w:rsidRDefault="00D84E4C" w:rsidP="00D84E4C">
      <w:pPr>
        <w:shd w:val="clear" w:color="auto" w:fill="FFFFFF"/>
        <w:spacing w:after="0" w:line="240" w:lineRule="auto"/>
        <w:jc w:val="center"/>
        <w:rPr>
          <w:rFonts w:ascii="Times New Roman" w:eastAsia="Times New Roman" w:hAnsi="Times New Roman" w:cs="Times New Roman"/>
          <w:color w:val="000000"/>
          <w:sz w:val="18"/>
          <w:szCs w:val="18"/>
          <w:lang w:eastAsia="ru-RU"/>
        </w:rPr>
      </w:pPr>
    </w:p>
    <w:p w14:paraId="67A31E07" w14:textId="77777777" w:rsidR="00D84E4C" w:rsidRPr="00D1450A" w:rsidRDefault="00D84E4C" w:rsidP="00D84E4C">
      <w:pPr>
        <w:shd w:val="clear" w:color="auto" w:fill="FFFFFF"/>
        <w:spacing w:after="0" w:line="240" w:lineRule="auto"/>
        <w:rPr>
          <w:rFonts w:ascii="Times New Roman" w:eastAsia="Times New Roman" w:hAnsi="Times New Roman" w:cs="Times New Roman"/>
          <w:b/>
          <w:color w:val="000000"/>
          <w:sz w:val="18"/>
          <w:szCs w:val="18"/>
          <w:lang w:eastAsia="ru-RU"/>
        </w:rPr>
      </w:pPr>
    </w:p>
    <w:p w14:paraId="77C3E422" w14:textId="77777777" w:rsidR="00D84E4C" w:rsidRPr="00D1450A" w:rsidRDefault="00D84E4C" w:rsidP="00D84E4C">
      <w:pPr>
        <w:shd w:val="clear" w:color="auto" w:fill="FFFFFF"/>
        <w:spacing w:after="0" w:line="240" w:lineRule="auto"/>
        <w:rPr>
          <w:rFonts w:ascii="Times New Roman" w:eastAsia="Times New Roman" w:hAnsi="Times New Roman" w:cs="Times New Roman"/>
          <w:b/>
          <w:color w:val="000000"/>
          <w:sz w:val="18"/>
          <w:szCs w:val="18"/>
          <w:lang w:eastAsia="ru-RU"/>
        </w:rPr>
      </w:pPr>
    </w:p>
    <w:p w14:paraId="3113D447" w14:textId="667CC0D8" w:rsidR="00D84E4C" w:rsidRPr="00D1450A" w:rsidRDefault="00D84E4C" w:rsidP="00D84E4C">
      <w:pPr>
        <w:shd w:val="clear" w:color="auto" w:fill="FFFFFF"/>
        <w:spacing w:after="0" w:line="240" w:lineRule="auto"/>
        <w:jc w:val="center"/>
        <w:rPr>
          <w:rFonts w:ascii="Times New Roman" w:eastAsia="Times New Roman" w:hAnsi="Times New Roman" w:cs="Times New Roman"/>
          <w:b/>
          <w:color w:val="000000"/>
          <w:sz w:val="18"/>
          <w:szCs w:val="18"/>
          <w:lang w:eastAsia="ru-RU"/>
        </w:rPr>
      </w:pPr>
      <w:r w:rsidRPr="00D1450A">
        <w:rPr>
          <w:rFonts w:ascii="Times New Roman" w:eastAsia="Times New Roman" w:hAnsi="Times New Roman" w:cs="Times New Roman"/>
          <w:b/>
          <w:color w:val="000000"/>
          <w:sz w:val="28"/>
          <w:szCs w:val="28"/>
          <w:lang w:eastAsia="ru-RU"/>
        </w:rPr>
        <w:t xml:space="preserve">м. </w:t>
      </w:r>
      <w:r w:rsidR="002B42D7" w:rsidRPr="00D1450A">
        <w:rPr>
          <w:rFonts w:ascii="Times New Roman" w:eastAsia="Times New Roman" w:hAnsi="Times New Roman" w:cs="Times New Roman"/>
          <w:b/>
          <w:color w:val="000000"/>
          <w:sz w:val="28"/>
          <w:szCs w:val="28"/>
          <w:lang w:eastAsia="ru-RU"/>
        </w:rPr>
        <w:t xml:space="preserve">Хуст </w:t>
      </w:r>
      <w:r w:rsidRPr="00D1450A">
        <w:rPr>
          <w:rFonts w:ascii="Times New Roman" w:eastAsia="Times New Roman" w:hAnsi="Times New Roman" w:cs="Times New Roman"/>
          <w:b/>
          <w:color w:val="000000"/>
          <w:sz w:val="28"/>
          <w:szCs w:val="28"/>
          <w:lang w:eastAsia="ru-RU"/>
        </w:rPr>
        <w:t>20</w:t>
      </w:r>
      <w:r w:rsidR="0061059C" w:rsidRPr="00D1450A">
        <w:rPr>
          <w:rFonts w:ascii="Times New Roman" w:eastAsia="Times New Roman" w:hAnsi="Times New Roman" w:cs="Times New Roman"/>
          <w:b/>
          <w:color w:val="000000"/>
          <w:sz w:val="28"/>
          <w:szCs w:val="28"/>
          <w:lang w:eastAsia="ru-RU"/>
        </w:rPr>
        <w:t>2</w:t>
      </w:r>
      <w:r w:rsidR="004B413B">
        <w:rPr>
          <w:rFonts w:ascii="Times New Roman" w:eastAsia="Times New Roman" w:hAnsi="Times New Roman" w:cs="Times New Roman"/>
          <w:b/>
          <w:color w:val="000000"/>
          <w:sz w:val="28"/>
          <w:szCs w:val="28"/>
          <w:lang w:eastAsia="ru-RU"/>
        </w:rPr>
        <w:t>2</w:t>
      </w:r>
      <w:r w:rsidRPr="00D1450A">
        <w:rPr>
          <w:rFonts w:ascii="Times New Roman" w:eastAsia="Times New Roman" w:hAnsi="Times New Roman" w:cs="Times New Roman"/>
          <w:b/>
          <w:color w:val="000000"/>
          <w:sz w:val="28"/>
          <w:szCs w:val="28"/>
          <w:lang w:eastAsia="ru-RU"/>
        </w:rPr>
        <w:t xml:space="preserve"> р.</w:t>
      </w:r>
    </w:p>
    <w:p w14:paraId="60C37F3C" w14:textId="77777777" w:rsidR="00BF321C" w:rsidRPr="00D1450A" w:rsidRDefault="00BF321C">
      <w:pPr>
        <w:rPr>
          <w:rFonts w:ascii="Times New Roman" w:eastAsia="Times New Roman" w:hAnsi="Times New Roman" w:cs="Times New Roman"/>
          <w:color w:val="000000"/>
          <w:sz w:val="18"/>
          <w:szCs w:val="18"/>
          <w:lang w:eastAsia="ru-RU"/>
        </w:rPr>
      </w:pPr>
      <w:r w:rsidRPr="00D1450A">
        <w:rPr>
          <w:rFonts w:ascii="Times New Roman" w:eastAsia="Times New Roman" w:hAnsi="Times New Roman" w:cs="Times New Roman"/>
          <w:color w:val="000000"/>
          <w:sz w:val="18"/>
          <w:szCs w:val="18"/>
          <w:lang w:eastAsia="ru-RU"/>
        </w:rPr>
        <w:br w:type="page"/>
      </w:r>
    </w:p>
    <w:p w14:paraId="46F4F9A9" w14:textId="77777777" w:rsidR="00D84E4C" w:rsidRPr="00D1450A" w:rsidRDefault="00D84E4C" w:rsidP="00D84E4C">
      <w:pPr>
        <w:shd w:val="clear" w:color="auto" w:fill="FFFFFF"/>
        <w:spacing w:after="0" w:line="240" w:lineRule="auto"/>
        <w:jc w:val="center"/>
        <w:rPr>
          <w:rFonts w:ascii="Times New Roman" w:eastAsia="Times New Roman" w:hAnsi="Times New Roman" w:cs="Times New Roman"/>
          <w:color w:val="000000"/>
          <w:sz w:val="18"/>
          <w:szCs w:val="18"/>
          <w:lang w:eastAsia="ru-RU"/>
        </w:rPr>
      </w:pPr>
    </w:p>
    <w:p w14:paraId="3F1AB291" w14:textId="77777777" w:rsidR="00D84E4C" w:rsidRPr="00D1450A" w:rsidRDefault="00D84E4C" w:rsidP="002B42D7">
      <w:pPr>
        <w:pStyle w:val="a6"/>
        <w:numPr>
          <w:ilvl w:val="0"/>
          <w:numId w:val="1"/>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1450A">
        <w:rPr>
          <w:rFonts w:ascii="Times New Roman" w:eastAsia="Times New Roman" w:hAnsi="Times New Roman" w:cs="Times New Roman"/>
          <w:b/>
          <w:bCs/>
          <w:color w:val="000000"/>
          <w:sz w:val="28"/>
          <w:szCs w:val="28"/>
          <w:lang w:eastAsia="ru-RU"/>
        </w:rPr>
        <w:t>Загальні положення</w:t>
      </w:r>
    </w:p>
    <w:p w14:paraId="7E414D46" w14:textId="77777777" w:rsidR="002B42D7" w:rsidRPr="00D1450A" w:rsidRDefault="002B42D7" w:rsidP="00C23AAA">
      <w:pPr>
        <w:pStyle w:val="a6"/>
        <w:shd w:val="clear" w:color="auto" w:fill="FFFFFF"/>
        <w:spacing w:after="0" w:line="240" w:lineRule="auto"/>
        <w:rPr>
          <w:rFonts w:ascii="Times New Roman" w:eastAsia="Times New Roman" w:hAnsi="Times New Roman" w:cs="Times New Roman"/>
          <w:color w:val="000000"/>
          <w:sz w:val="18"/>
          <w:szCs w:val="18"/>
          <w:lang w:eastAsia="ru-RU"/>
        </w:rPr>
      </w:pPr>
    </w:p>
    <w:p w14:paraId="2A3E6626" w14:textId="77777777" w:rsidR="007A7AE8" w:rsidRPr="00D1450A" w:rsidRDefault="00D84E4C" w:rsidP="00C23AAA">
      <w:pPr>
        <w:pStyle w:val="a6"/>
        <w:numPr>
          <w:ilvl w:val="1"/>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 xml:space="preserve">Ці </w:t>
      </w:r>
      <w:r w:rsidR="00C23AAA" w:rsidRPr="00D1450A">
        <w:rPr>
          <w:rFonts w:ascii="Times New Roman" w:eastAsia="Times New Roman" w:hAnsi="Times New Roman" w:cs="Times New Roman"/>
          <w:color w:val="000000"/>
          <w:sz w:val="28"/>
          <w:szCs w:val="28"/>
          <w:lang w:eastAsia="ru-RU"/>
        </w:rPr>
        <w:t xml:space="preserve">Правила </w:t>
      </w:r>
      <w:r w:rsidR="00C23AAA" w:rsidRPr="00D1450A">
        <w:rPr>
          <w:rFonts w:ascii="Times New Roman" w:eastAsia="Times New Roman" w:hAnsi="Times New Roman" w:cs="Times New Roman"/>
          <w:color w:val="212529"/>
          <w:sz w:val="28"/>
          <w:szCs w:val="28"/>
          <w:lang w:eastAsia="ru-RU"/>
        </w:rPr>
        <w:t xml:space="preserve">приєднання об'єктів до </w:t>
      </w:r>
      <w:r w:rsidR="00C93B4A">
        <w:rPr>
          <w:rFonts w:ascii="Times New Roman" w:eastAsia="Times New Roman" w:hAnsi="Times New Roman" w:cs="Times New Roman"/>
          <w:color w:val="212529"/>
          <w:sz w:val="28"/>
          <w:szCs w:val="28"/>
          <w:lang w:eastAsia="ru-RU"/>
        </w:rPr>
        <w:t xml:space="preserve">комунальних </w:t>
      </w:r>
      <w:r w:rsidR="00C23AAA" w:rsidRPr="00D1450A">
        <w:rPr>
          <w:rFonts w:ascii="Times New Roman" w:eastAsia="Times New Roman" w:hAnsi="Times New Roman" w:cs="Times New Roman"/>
          <w:color w:val="212529"/>
          <w:sz w:val="28"/>
          <w:szCs w:val="28"/>
          <w:lang w:eastAsia="ru-RU"/>
        </w:rPr>
        <w:t xml:space="preserve">систем централізованого водопостачання та/або </w:t>
      </w:r>
      <w:r w:rsidR="009B3E3C" w:rsidRPr="00D1450A">
        <w:rPr>
          <w:rFonts w:ascii="Times New Roman" w:eastAsia="Times New Roman" w:hAnsi="Times New Roman" w:cs="Times New Roman"/>
          <w:color w:val="212529"/>
          <w:sz w:val="28"/>
          <w:szCs w:val="28"/>
          <w:lang w:eastAsia="ru-RU"/>
        </w:rPr>
        <w:t xml:space="preserve">централізованого </w:t>
      </w:r>
      <w:r w:rsidR="00C23AAA" w:rsidRPr="00D1450A">
        <w:rPr>
          <w:rFonts w:ascii="Times New Roman" w:eastAsia="Times New Roman" w:hAnsi="Times New Roman" w:cs="Times New Roman"/>
          <w:color w:val="212529"/>
          <w:sz w:val="28"/>
          <w:szCs w:val="28"/>
          <w:lang w:eastAsia="ru-RU"/>
        </w:rPr>
        <w:t xml:space="preserve">водовідведення </w:t>
      </w:r>
      <w:r w:rsidR="0026232C">
        <w:rPr>
          <w:rFonts w:ascii="Times New Roman" w:eastAsia="Times New Roman" w:hAnsi="Times New Roman" w:cs="Times New Roman"/>
          <w:color w:val="212529"/>
          <w:sz w:val="28"/>
          <w:szCs w:val="28"/>
          <w:lang w:eastAsia="ru-RU"/>
        </w:rPr>
        <w:t xml:space="preserve">міста </w:t>
      </w:r>
      <w:r w:rsidR="00C23AAA" w:rsidRPr="00D1450A">
        <w:rPr>
          <w:rFonts w:ascii="Times New Roman" w:eastAsia="Times New Roman" w:hAnsi="Times New Roman" w:cs="Times New Roman"/>
          <w:bCs/>
          <w:color w:val="000000"/>
          <w:sz w:val="28"/>
          <w:szCs w:val="28"/>
          <w:lang w:eastAsia="ru-RU"/>
        </w:rPr>
        <w:t xml:space="preserve">Хуст (надалі – </w:t>
      </w:r>
      <w:r w:rsidR="00C23AAA" w:rsidRPr="00D1450A">
        <w:rPr>
          <w:rFonts w:ascii="Times New Roman" w:eastAsia="Times New Roman" w:hAnsi="Times New Roman" w:cs="Times New Roman"/>
          <w:b/>
          <w:bCs/>
          <w:color w:val="000000"/>
          <w:sz w:val="28"/>
          <w:szCs w:val="28"/>
          <w:lang w:eastAsia="ru-RU"/>
        </w:rPr>
        <w:t>Правила</w:t>
      </w:r>
      <w:r w:rsidR="00C23AAA" w:rsidRPr="00D1450A">
        <w:rPr>
          <w:rFonts w:ascii="Times New Roman" w:eastAsia="Times New Roman" w:hAnsi="Times New Roman" w:cs="Times New Roman"/>
          <w:bCs/>
          <w:color w:val="000000"/>
          <w:sz w:val="28"/>
          <w:szCs w:val="28"/>
          <w:lang w:eastAsia="ru-RU"/>
        </w:rPr>
        <w:t xml:space="preserve">) </w:t>
      </w:r>
      <w:r w:rsidRPr="00D1450A">
        <w:rPr>
          <w:rFonts w:ascii="Times New Roman" w:eastAsia="Times New Roman" w:hAnsi="Times New Roman" w:cs="Times New Roman"/>
          <w:color w:val="000000"/>
          <w:sz w:val="28"/>
          <w:szCs w:val="28"/>
          <w:lang w:eastAsia="ru-RU"/>
        </w:rPr>
        <w:t>регулюють відносини, які виникають у процесі приєднання на постійній (довгостроковій) основі а</w:t>
      </w:r>
      <w:r w:rsidR="002B42D7" w:rsidRPr="00D1450A">
        <w:rPr>
          <w:rFonts w:ascii="Times New Roman" w:eastAsia="Times New Roman" w:hAnsi="Times New Roman" w:cs="Times New Roman"/>
          <w:color w:val="000000"/>
          <w:sz w:val="28"/>
          <w:szCs w:val="28"/>
          <w:lang w:eastAsia="ru-RU"/>
        </w:rPr>
        <w:t>бо</w:t>
      </w:r>
      <w:r w:rsidRPr="00D1450A">
        <w:rPr>
          <w:rFonts w:ascii="Times New Roman" w:eastAsia="Times New Roman" w:hAnsi="Times New Roman" w:cs="Times New Roman"/>
          <w:color w:val="000000"/>
          <w:sz w:val="28"/>
          <w:szCs w:val="28"/>
          <w:lang w:eastAsia="ru-RU"/>
        </w:rPr>
        <w:t xml:space="preserve"> </w:t>
      </w:r>
      <w:r w:rsidR="002B42D7" w:rsidRPr="00D1450A">
        <w:rPr>
          <w:rFonts w:ascii="Times New Roman" w:eastAsia="Times New Roman" w:hAnsi="Times New Roman" w:cs="Times New Roman"/>
          <w:color w:val="000000"/>
          <w:sz w:val="28"/>
          <w:szCs w:val="28"/>
          <w:lang w:eastAsia="ru-RU"/>
        </w:rPr>
        <w:t xml:space="preserve">тимчасового приєднання об`єктів </w:t>
      </w:r>
      <w:r w:rsidRPr="00D1450A">
        <w:rPr>
          <w:rFonts w:ascii="Times New Roman" w:eastAsia="Times New Roman" w:hAnsi="Times New Roman" w:cs="Times New Roman"/>
          <w:color w:val="000000"/>
          <w:sz w:val="28"/>
          <w:szCs w:val="28"/>
          <w:lang w:eastAsia="ru-RU"/>
        </w:rPr>
        <w:t xml:space="preserve">до </w:t>
      </w:r>
      <w:r w:rsidR="00B4400C">
        <w:rPr>
          <w:rFonts w:ascii="Times New Roman" w:eastAsia="Times New Roman" w:hAnsi="Times New Roman" w:cs="Times New Roman"/>
          <w:color w:val="000000"/>
          <w:sz w:val="28"/>
          <w:szCs w:val="28"/>
          <w:lang w:eastAsia="ru-RU"/>
        </w:rPr>
        <w:t xml:space="preserve">комунальних </w:t>
      </w:r>
      <w:r w:rsidRPr="00D1450A">
        <w:rPr>
          <w:rFonts w:ascii="Times New Roman" w:eastAsia="Times New Roman" w:hAnsi="Times New Roman" w:cs="Times New Roman"/>
          <w:color w:val="000000"/>
          <w:sz w:val="28"/>
          <w:szCs w:val="28"/>
          <w:lang w:eastAsia="ru-RU"/>
        </w:rPr>
        <w:t xml:space="preserve">систем централізованого водопостачання та/або </w:t>
      </w:r>
      <w:r w:rsidR="00C23AAA" w:rsidRPr="00D1450A">
        <w:rPr>
          <w:rFonts w:ascii="Times New Roman" w:eastAsia="Times New Roman" w:hAnsi="Times New Roman" w:cs="Times New Roman"/>
          <w:color w:val="000000"/>
          <w:sz w:val="28"/>
          <w:szCs w:val="28"/>
          <w:lang w:eastAsia="ru-RU"/>
        </w:rPr>
        <w:t xml:space="preserve">централізованого </w:t>
      </w:r>
      <w:r w:rsidRPr="00D1450A">
        <w:rPr>
          <w:rFonts w:ascii="Times New Roman" w:eastAsia="Times New Roman" w:hAnsi="Times New Roman" w:cs="Times New Roman"/>
          <w:color w:val="000000"/>
          <w:sz w:val="28"/>
          <w:szCs w:val="28"/>
          <w:lang w:eastAsia="ru-RU"/>
        </w:rPr>
        <w:t>водовідведення м</w:t>
      </w:r>
      <w:r w:rsidR="0061059C" w:rsidRPr="00D1450A">
        <w:rPr>
          <w:rFonts w:ascii="Times New Roman" w:eastAsia="Times New Roman" w:hAnsi="Times New Roman" w:cs="Times New Roman"/>
          <w:color w:val="000000"/>
          <w:sz w:val="28"/>
          <w:szCs w:val="28"/>
          <w:lang w:eastAsia="ru-RU"/>
        </w:rPr>
        <w:t>іста</w:t>
      </w:r>
      <w:r w:rsidRPr="00D1450A">
        <w:rPr>
          <w:rFonts w:ascii="Times New Roman" w:eastAsia="Times New Roman" w:hAnsi="Times New Roman" w:cs="Times New Roman"/>
          <w:color w:val="000000"/>
          <w:sz w:val="28"/>
          <w:szCs w:val="28"/>
          <w:lang w:eastAsia="ru-RU"/>
        </w:rPr>
        <w:t xml:space="preserve"> </w:t>
      </w:r>
      <w:r w:rsidR="002B42D7" w:rsidRPr="00D1450A">
        <w:rPr>
          <w:rFonts w:ascii="Times New Roman" w:eastAsia="Times New Roman" w:hAnsi="Times New Roman" w:cs="Times New Roman"/>
          <w:color w:val="000000"/>
          <w:sz w:val="28"/>
          <w:szCs w:val="28"/>
          <w:lang w:eastAsia="ru-RU"/>
        </w:rPr>
        <w:t>Хуст</w:t>
      </w:r>
      <w:r w:rsidRPr="00D1450A">
        <w:rPr>
          <w:rFonts w:ascii="Times New Roman" w:eastAsia="Times New Roman" w:hAnsi="Times New Roman" w:cs="Times New Roman"/>
          <w:color w:val="000000"/>
          <w:sz w:val="28"/>
          <w:szCs w:val="28"/>
          <w:lang w:eastAsia="ru-RU"/>
        </w:rPr>
        <w:t xml:space="preserve"> і поширюються на</w:t>
      </w:r>
      <w:r w:rsidR="002B42D7" w:rsidRPr="00D1450A">
        <w:rPr>
          <w:rFonts w:ascii="Times New Roman" w:eastAsia="Times New Roman" w:hAnsi="Times New Roman" w:cs="Times New Roman"/>
          <w:color w:val="000000"/>
          <w:sz w:val="28"/>
          <w:szCs w:val="28"/>
          <w:lang w:eastAsia="ru-RU"/>
        </w:rPr>
        <w:t xml:space="preserve"> Хустське виробниче управління водопровідно-каналізаційного господарства (надалі – </w:t>
      </w:r>
      <w:r w:rsidR="002B42D7" w:rsidRPr="00D1450A">
        <w:rPr>
          <w:rFonts w:ascii="Times New Roman" w:eastAsia="Times New Roman" w:hAnsi="Times New Roman" w:cs="Times New Roman"/>
          <w:b/>
          <w:color w:val="000000"/>
          <w:sz w:val="28"/>
          <w:szCs w:val="28"/>
          <w:lang w:eastAsia="ru-RU"/>
        </w:rPr>
        <w:t>Хустське ВУВКГ</w:t>
      </w:r>
      <w:r w:rsidR="002B42D7" w:rsidRPr="00D1450A">
        <w:rPr>
          <w:rFonts w:ascii="Times New Roman" w:eastAsia="Times New Roman" w:hAnsi="Times New Roman" w:cs="Times New Roman"/>
          <w:color w:val="000000"/>
          <w:sz w:val="28"/>
          <w:szCs w:val="28"/>
          <w:lang w:eastAsia="ru-RU"/>
        </w:rPr>
        <w:t>)</w:t>
      </w:r>
      <w:r w:rsidRPr="00D1450A">
        <w:rPr>
          <w:rFonts w:ascii="Times New Roman" w:eastAsia="Times New Roman" w:hAnsi="Times New Roman" w:cs="Times New Roman"/>
          <w:color w:val="000000"/>
          <w:sz w:val="28"/>
          <w:szCs w:val="28"/>
          <w:lang w:eastAsia="ru-RU"/>
        </w:rPr>
        <w:t>, як</w:t>
      </w:r>
      <w:r w:rsidR="00C23AAA" w:rsidRPr="00D1450A">
        <w:rPr>
          <w:rFonts w:ascii="Times New Roman" w:eastAsia="Times New Roman" w:hAnsi="Times New Roman" w:cs="Times New Roman"/>
          <w:color w:val="000000"/>
          <w:sz w:val="28"/>
          <w:szCs w:val="28"/>
          <w:lang w:eastAsia="ru-RU"/>
        </w:rPr>
        <w:t xml:space="preserve">е надає </w:t>
      </w:r>
      <w:r w:rsidRPr="00D1450A">
        <w:rPr>
          <w:rFonts w:ascii="Times New Roman" w:eastAsia="Times New Roman" w:hAnsi="Times New Roman" w:cs="Times New Roman"/>
          <w:color w:val="000000"/>
          <w:sz w:val="28"/>
          <w:szCs w:val="28"/>
          <w:lang w:eastAsia="ru-RU"/>
        </w:rPr>
        <w:t>послуг</w:t>
      </w:r>
      <w:r w:rsidR="00C23AAA" w:rsidRPr="00D1450A">
        <w:rPr>
          <w:rFonts w:ascii="Times New Roman" w:eastAsia="Times New Roman" w:hAnsi="Times New Roman" w:cs="Times New Roman"/>
          <w:color w:val="000000"/>
          <w:sz w:val="28"/>
          <w:szCs w:val="28"/>
          <w:lang w:eastAsia="ru-RU"/>
        </w:rPr>
        <w:t>и</w:t>
      </w:r>
      <w:r w:rsidRPr="00D1450A">
        <w:rPr>
          <w:rFonts w:ascii="Times New Roman" w:eastAsia="Times New Roman" w:hAnsi="Times New Roman" w:cs="Times New Roman"/>
          <w:color w:val="000000"/>
          <w:sz w:val="28"/>
          <w:szCs w:val="28"/>
          <w:lang w:eastAsia="ru-RU"/>
        </w:rPr>
        <w:t xml:space="preserve"> з централізованого водопостачання та </w:t>
      </w:r>
      <w:r w:rsidR="00C23AAA" w:rsidRPr="00D1450A">
        <w:rPr>
          <w:rFonts w:ascii="Times New Roman" w:eastAsia="Times New Roman" w:hAnsi="Times New Roman" w:cs="Times New Roman"/>
          <w:color w:val="000000"/>
          <w:sz w:val="28"/>
          <w:szCs w:val="28"/>
          <w:lang w:eastAsia="ru-RU"/>
        </w:rPr>
        <w:t xml:space="preserve">централізованого </w:t>
      </w:r>
      <w:r w:rsidRPr="00D1450A">
        <w:rPr>
          <w:rFonts w:ascii="Times New Roman" w:eastAsia="Times New Roman" w:hAnsi="Times New Roman" w:cs="Times New Roman"/>
          <w:color w:val="000000"/>
          <w:sz w:val="28"/>
          <w:szCs w:val="28"/>
          <w:lang w:eastAsia="ru-RU"/>
        </w:rPr>
        <w:t>водовідведення</w:t>
      </w:r>
      <w:r w:rsidR="00C23AAA" w:rsidRPr="00D1450A">
        <w:rPr>
          <w:rFonts w:ascii="Times New Roman" w:eastAsia="Times New Roman" w:hAnsi="Times New Roman" w:cs="Times New Roman"/>
          <w:color w:val="000000"/>
          <w:sz w:val="28"/>
          <w:szCs w:val="28"/>
          <w:lang w:eastAsia="ru-RU"/>
        </w:rPr>
        <w:t xml:space="preserve"> </w:t>
      </w:r>
      <w:r w:rsidRPr="00D1450A">
        <w:rPr>
          <w:rFonts w:ascii="Times New Roman" w:eastAsia="Times New Roman" w:hAnsi="Times New Roman" w:cs="Times New Roman"/>
          <w:color w:val="000000"/>
          <w:sz w:val="28"/>
          <w:szCs w:val="28"/>
          <w:lang w:eastAsia="ru-RU"/>
        </w:rPr>
        <w:t>та юридичних</w:t>
      </w:r>
      <w:r w:rsidR="00142217" w:rsidRPr="00D1450A">
        <w:rPr>
          <w:rFonts w:ascii="Times New Roman" w:eastAsia="Times New Roman" w:hAnsi="Times New Roman" w:cs="Times New Roman"/>
          <w:color w:val="000000"/>
          <w:sz w:val="28"/>
          <w:szCs w:val="28"/>
          <w:lang w:eastAsia="ru-RU"/>
        </w:rPr>
        <w:t xml:space="preserve"> (не залежно від форми власності та організаційно-правової форми)</w:t>
      </w:r>
      <w:r w:rsidRPr="00D1450A">
        <w:rPr>
          <w:rFonts w:ascii="Times New Roman" w:eastAsia="Times New Roman" w:hAnsi="Times New Roman" w:cs="Times New Roman"/>
          <w:color w:val="000000"/>
          <w:sz w:val="28"/>
          <w:szCs w:val="28"/>
          <w:lang w:eastAsia="ru-RU"/>
        </w:rPr>
        <w:t xml:space="preserve">, фізичних осіб або фізичних осіб-підприємців, які мають намір тимчасово або на постійній (довгостроковій) основі приєднати об’єкти до </w:t>
      </w:r>
      <w:r w:rsidR="00B4400C">
        <w:rPr>
          <w:rFonts w:ascii="Times New Roman" w:eastAsia="Times New Roman" w:hAnsi="Times New Roman" w:cs="Times New Roman"/>
          <w:color w:val="000000"/>
          <w:sz w:val="28"/>
          <w:szCs w:val="28"/>
          <w:lang w:eastAsia="ru-RU"/>
        </w:rPr>
        <w:t xml:space="preserve">комунальних </w:t>
      </w:r>
      <w:r w:rsidRPr="00D1450A">
        <w:rPr>
          <w:rFonts w:ascii="Times New Roman" w:eastAsia="Times New Roman" w:hAnsi="Times New Roman" w:cs="Times New Roman"/>
          <w:color w:val="000000"/>
          <w:sz w:val="28"/>
          <w:szCs w:val="28"/>
          <w:lang w:eastAsia="ru-RU"/>
        </w:rPr>
        <w:t xml:space="preserve">систем централізованого водопостачання та/або </w:t>
      </w:r>
      <w:r w:rsidR="00C23AAA" w:rsidRPr="00D1450A">
        <w:rPr>
          <w:rFonts w:ascii="Times New Roman" w:eastAsia="Times New Roman" w:hAnsi="Times New Roman" w:cs="Times New Roman"/>
          <w:color w:val="000000"/>
          <w:sz w:val="28"/>
          <w:szCs w:val="28"/>
          <w:lang w:eastAsia="ru-RU"/>
        </w:rPr>
        <w:t xml:space="preserve">централізованого </w:t>
      </w:r>
      <w:r w:rsidRPr="00D1450A">
        <w:rPr>
          <w:rFonts w:ascii="Times New Roman" w:eastAsia="Times New Roman" w:hAnsi="Times New Roman" w:cs="Times New Roman"/>
          <w:color w:val="000000"/>
          <w:sz w:val="28"/>
          <w:szCs w:val="28"/>
          <w:lang w:eastAsia="ru-RU"/>
        </w:rPr>
        <w:t>водовідведення</w:t>
      </w:r>
      <w:r w:rsidR="00B4400C">
        <w:rPr>
          <w:rFonts w:ascii="Times New Roman" w:eastAsia="Times New Roman" w:hAnsi="Times New Roman" w:cs="Times New Roman"/>
          <w:color w:val="000000"/>
          <w:sz w:val="28"/>
          <w:szCs w:val="28"/>
          <w:lang w:eastAsia="ru-RU"/>
        </w:rPr>
        <w:t xml:space="preserve"> міста Хуст</w:t>
      </w:r>
      <w:r w:rsidRPr="00D1450A">
        <w:rPr>
          <w:rFonts w:ascii="Times New Roman" w:eastAsia="Times New Roman" w:hAnsi="Times New Roman" w:cs="Times New Roman"/>
          <w:color w:val="000000"/>
          <w:sz w:val="28"/>
          <w:szCs w:val="28"/>
          <w:lang w:eastAsia="ru-RU"/>
        </w:rPr>
        <w:t>. Ці Правила застосовуються і до споживачів, п</w:t>
      </w:r>
      <w:r w:rsidR="00C23AAA" w:rsidRPr="00D1450A">
        <w:rPr>
          <w:rFonts w:ascii="Times New Roman" w:eastAsia="Times New Roman" w:hAnsi="Times New Roman" w:cs="Times New Roman"/>
          <w:color w:val="000000"/>
          <w:sz w:val="28"/>
          <w:szCs w:val="28"/>
          <w:lang w:eastAsia="ru-RU"/>
        </w:rPr>
        <w:t xml:space="preserve">риєднаних </w:t>
      </w:r>
      <w:r w:rsidRPr="00D1450A">
        <w:rPr>
          <w:rFonts w:ascii="Times New Roman" w:eastAsia="Times New Roman" w:hAnsi="Times New Roman" w:cs="Times New Roman"/>
          <w:color w:val="000000"/>
          <w:sz w:val="28"/>
          <w:szCs w:val="28"/>
          <w:lang w:eastAsia="ru-RU"/>
        </w:rPr>
        <w:t xml:space="preserve">на законних підставах до </w:t>
      </w:r>
      <w:r w:rsidR="00B4400C" w:rsidRPr="00B4400C">
        <w:rPr>
          <w:rFonts w:ascii="Times New Roman" w:eastAsia="Times New Roman" w:hAnsi="Times New Roman" w:cs="Times New Roman"/>
          <w:color w:val="000000"/>
          <w:sz w:val="28"/>
          <w:szCs w:val="28"/>
          <w:lang w:eastAsia="ru-RU"/>
        </w:rPr>
        <w:t xml:space="preserve">комунальних </w:t>
      </w:r>
      <w:r w:rsidR="00C23AAA" w:rsidRPr="00B4400C">
        <w:rPr>
          <w:rFonts w:ascii="Times New Roman" w:eastAsia="Times New Roman" w:hAnsi="Times New Roman" w:cs="Times New Roman"/>
          <w:color w:val="000000"/>
          <w:sz w:val="28"/>
          <w:szCs w:val="28"/>
          <w:lang w:eastAsia="ru-RU"/>
        </w:rPr>
        <w:t xml:space="preserve">систем централізованого водопостачання та/або централізованого водовідведення </w:t>
      </w:r>
      <w:r w:rsidRPr="00B4400C">
        <w:rPr>
          <w:rFonts w:ascii="Times New Roman" w:eastAsia="Times New Roman" w:hAnsi="Times New Roman" w:cs="Times New Roman"/>
          <w:color w:val="000000"/>
          <w:sz w:val="28"/>
          <w:szCs w:val="28"/>
          <w:lang w:eastAsia="ru-RU"/>
        </w:rPr>
        <w:t>до дня набрання чинності ци</w:t>
      </w:r>
      <w:r w:rsidR="00C23AAA" w:rsidRPr="00B4400C">
        <w:rPr>
          <w:rFonts w:ascii="Times New Roman" w:eastAsia="Times New Roman" w:hAnsi="Times New Roman" w:cs="Times New Roman"/>
          <w:color w:val="000000"/>
          <w:sz w:val="28"/>
          <w:szCs w:val="28"/>
          <w:lang w:eastAsia="ru-RU"/>
        </w:rPr>
        <w:t>х</w:t>
      </w:r>
      <w:r w:rsidRPr="00B4400C">
        <w:rPr>
          <w:rFonts w:ascii="Times New Roman" w:eastAsia="Times New Roman" w:hAnsi="Times New Roman" w:cs="Times New Roman"/>
          <w:color w:val="000000"/>
          <w:sz w:val="28"/>
          <w:szCs w:val="28"/>
          <w:lang w:eastAsia="ru-RU"/>
        </w:rPr>
        <w:t xml:space="preserve"> Правил, з урахуванням наявності у таких</w:t>
      </w:r>
      <w:r w:rsidRPr="00D1450A">
        <w:rPr>
          <w:rFonts w:ascii="Times New Roman" w:eastAsia="Times New Roman" w:hAnsi="Times New Roman" w:cs="Times New Roman"/>
          <w:color w:val="000000"/>
          <w:sz w:val="28"/>
          <w:szCs w:val="28"/>
          <w:lang w:eastAsia="ru-RU"/>
        </w:rPr>
        <w:t xml:space="preserve"> споживачів </w:t>
      </w:r>
      <w:r w:rsidR="00AD28A7" w:rsidRPr="00D1450A">
        <w:rPr>
          <w:rFonts w:ascii="Times New Roman" w:eastAsia="Times New Roman" w:hAnsi="Times New Roman" w:cs="Times New Roman"/>
          <w:color w:val="000000"/>
          <w:sz w:val="28"/>
          <w:szCs w:val="28"/>
          <w:lang w:eastAsia="ru-RU"/>
        </w:rPr>
        <w:t>відповідної</w:t>
      </w:r>
      <w:r w:rsidRPr="00D1450A">
        <w:rPr>
          <w:rFonts w:ascii="Times New Roman" w:eastAsia="Times New Roman" w:hAnsi="Times New Roman" w:cs="Times New Roman"/>
          <w:color w:val="000000"/>
          <w:sz w:val="28"/>
          <w:szCs w:val="28"/>
          <w:lang w:eastAsia="ru-RU"/>
        </w:rPr>
        <w:t xml:space="preserve"> документації, оформленої згідно з вимогами чинного законодавства</w:t>
      </w:r>
      <w:r w:rsidR="00AD28A7" w:rsidRPr="00D1450A">
        <w:rPr>
          <w:rFonts w:ascii="Times New Roman" w:eastAsia="Times New Roman" w:hAnsi="Times New Roman" w:cs="Times New Roman"/>
          <w:color w:val="000000"/>
          <w:sz w:val="28"/>
          <w:szCs w:val="28"/>
          <w:lang w:eastAsia="ru-RU"/>
        </w:rPr>
        <w:t>, діючого на момент ї</w:t>
      </w:r>
      <w:r w:rsidR="00492217" w:rsidRPr="00D1450A">
        <w:rPr>
          <w:rFonts w:ascii="Times New Roman" w:eastAsia="Times New Roman" w:hAnsi="Times New Roman" w:cs="Times New Roman"/>
          <w:color w:val="000000"/>
          <w:sz w:val="28"/>
          <w:szCs w:val="28"/>
          <w:lang w:eastAsia="ru-RU"/>
        </w:rPr>
        <w:t>х</w:t>
      </w:r>
      <w:r w:rsidR="00AD28A7" w:rsidRPr="00D1450A">
        <w:rPr>
          <w:rFonts w:ascii="Times New Roman" w:eastAsia="Times New Roman" w:hAnsi="Times New Roman" w:cs="Times New Roman"/>
          <w:color w:val="000000"/>
          <w:sz w:val="28"/>
          <w:szCs w:val="28"/>
          <w:lang w:eastAsia="ru-RU"/>
        </w:rPr>
        <w:t xml:space="preserve"> видачі</w:t>
      </w:r>
      <w:r w:rsidRPr="00D1450A">
        <w:rPr>
          <w:rFonts w:ascii="Times New Roman" w:eastAsia="Times New Roman" w:hAnsi="Times New Roman" w:cs="Times New Roman"/>
          <w:color w:val="000000"/>
          <w:sz w:val="28"/>
          <w:szCs w:val="28"/>
          <w:lang w:eastAsia="ru-RU"/>
        </w:rPr>
        <w:t xml:space="preserve">, та в частині, що не суперечить вимогам чинного законодавства України щодо </w:t>
      </w:r>
      <w:r w:rsidR="007A7AE8" w:rsidRPr="00D1450A">
        <w:rPr>
          <w:rStyle w:val="rvts23"/>
          <w:rFonts w:ascii="Times New Roman" w:hAnsi="Times New Roman" w:cs="Times New Roman"/>
          <w:bCs/>
          <w:color w:val="333333"/>
          <w:sz w:val="28"/>
          <w:szCs w:val="28"/>
          <w:shd w:val="clear" w:color="auto" w:fill="FFFFFF"/>
        </w:rPr>
        <w:t>технічної експлуатації систем водопостачання та водовідведення населених пунктів України</w:t>
      </w:r>
    </w:p>
    <w:p w14:paraId="36E1930D" w14:textId="77777777" w:rsidR="00255D1E" w:rsidRPr="00817B3C" w:rsidRDefault="00255D1E" w:rsidP="00C23AAA">
      <w:pPr>
        <w:shd w:val="clear" w:color="auto" w:fill="FFFFFF"/>
        <w:spacing w:after="0" w:line="240" w:lineRule="auto"/>
        <w:ind w:firstLine="709"/>
        <w:jc w:val="both"/>
        <w:rPr>
          <w:rFonts w:ascii="Times New Roman" w:eastAsia="Times New Roman" w:hAnsi="Times New Roman" w:cs="Times New Roman"/>
          <w:color w:val="000000"/>
          <w:sz w:val="16"/>
          <w:szCs w:val="16"/>
          <w:lang w:eastAsia="ru-RU"/>
        </w:rPr>
      </w:pPr>
    </w:p>
    <w:p w14:paraId="06D32BFF" w14:textId="77777777" w:rsidR="00D84E4C" w:rsidRPr="00D1450A" w:rsidRDefault="00D84E4C" w:rsidP="00C23AA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1.2. У цих Правилах терміни вживаються в такому значенні:</w:t>
      </w:r>
    </w:p>
    <w:p w14:paraId="6E4B9A0B" w14:textId="77777777" w:rsidR="00F3269D" w:rsidRPr="00D1450A" w:rsidRDefault="00F3269D" w:rsidP="006105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529"/>
          <w:sz w:val="28"/>
          <w:szCs w:val="28"/>
          <w:lang w:eastAsia="ru-RU"/>
        </w:rPr>
      </w:pPr>
      <w:r w:rsidRPr="00D1450A">
        <w:rPr>
          <w:rFonts w:ascii="Times New Roman" w:eastAsia="Times New Roman" w:hAnsi="Times New Roman" w:cs="Times New Roman"/>
          <w:b/>
          <w:color w:val="212529"/>
          <w:sz w:val="28"/>
          <w:szCs w:val="28"/>
          <w:lang w:eastAsia="ru-RU"/>
        </w:rPr>
        <w:t>Замовник послуг з централізованого водопостачання та</w:t>
      </w:r>
      <w:r w:rsidR="00255D1E" w:rsidRPr="00D1450A">
        <w:rPr>
          <w:rFonts w:ascii="Times New Roman" w:eastAsia="Times New Roman" w:hAnsi="Times New Roman" w:cs="Times New Roman"/>
          <w:b/>
          <w:color w:val="212529"/>
          <w:sz w:val="28"/>
          <w:szCs w:val="28"/>
          <w:lang w:eastAsia="ru-RU"/>
        </w:rPr>
        <w:t>/або</w:t>
      </w:r>
      <w:r w:rsidRPr="00D1450A">
        <w:rPr>
          <w:rFonts w:ascii="Times New Roman" w:eastAsia="Times New Roman" w:hAnsi="Times New Roman" w:cs="Times New Roman"/>
          <w:b/>
          <w:color w:val="212529"/>
          <w:sz w:val="28"/>
          <w:szCs w:val="28"/>
          <w:lang w:eastAsia="ru-RU"/>
        </w:rPr>
        <w:t xml:space="preserve"> </w:t>
      </w:r>
      <w:r w:rsidR="00256B88" w:rsidRPr="00D1450A">
        <w:rPr>
          <w:rFonts w:ascii="Times New Roman" w:eastAsia="Times New Roman" w:hAnsi="Times New Roman" w:cs="Times New Roman"/>
          <w:b/>
          <w:color w:val="212529"/>
          <w:sz w:val="28"/>
          <w:szCs w:val="28"/>
          <w:lang w:eastAsia="ru-RU"/>
        </w:rPr>
        <w:t xml:space="preserve">централізованого </w:t>
      </w:r>
      <w:r w:rsidRPr="00D1450A">
        <w:rPr>
          <w:rFonts w:ascii="Times New Roman" w:eastAsia="Times New Roman" w:hAnsi="Times New Roman" w:cs="Times New Roman"/>
          <w:b/>
          <w:color w:val="212529"/>
          <w:sz w:val="28"/>
          <w:szCs w:val="28"/>
          <w:lang w:eastAsia="ru-RU"/>
        </w:rPr>
        <w:t>водовідведення</w:t>
      </w:r>
      <w:r w:rsidRPr="00D1450A">
        <w:rPr>
          <w:rFonts w:ascii="Times New Roman" w:eastAsia="Times New Roman" w:hAnsi="Times New Roman" w:cs="Times New Roman"/>
          <w:color w:val="212529"/>
          <w:sz w:val="28"/>
          <w:szCs w:val="28"/>
          <w:lang w:eastAsia="ru-RU"/>
        </w:rPr>
        <w:t xml:space="preserve"> </w:t>
      </w:r>
      <w:r w:rsidR="00EB0BDB" w:rsidRPr="00D1450A">
        <w:rPr>
          <w:rFonts w:ascii="Times New Roman" w:eastAsia="Times New Roman" w:hAnsi="Times New Roman" w:cs="Times New Roman"/>
          <w:color w:val="212529"/>
          <w:sz w:val="28"/>
          <w:szCs w:val="28"/>
          <w:lang w:eastAsia="ru-RU"/>
        </w:rPr>
        <w:t xml:space="preserve">(надалі – </w:t>
      </w:r>
      <w:r w:rsidR="00EB0BDB" w:rsidRPr="00D1450A">
        <w:rPr>
          <w:rFonts w:ascii="Times New Roman" w:eastAsia="Times New Roman" w:hAnsi="Times New Roman" w:cs="Times New Roman"/>
          <w:b/>
          <w:color w:val="212529"/>
          <w:sz w:val="28"/>
          <w:szCs w:val="28"/>
          <w:lang w:eastAsia="ru-RU"/>
        </w:rPr>
        <w:t>замовник</w:t>
      </w:r>
      <w:r w:rsidR="00EB0BDB" w:rsidRPr="00D1450A">
        <w:rPr>
          <w:rFonts w:ascii="Times New Roman" w:eastAsia="Times New Roman" w:hAnsi="Times New Roman" w:cs="Times New Roman"/>
          <w:color w:val="212529"/>
          <w:sz w:val="28"/>
          <w:szCs w:val="28"/>
          <w:lang w:eastAsia="ru-RU"/>
        </w:rPr>
        <w:t xml:space="preserve">) </w:t>
      </w:r>
      <w:r w:rsidRPr="00D1450A">
        <w:rPr>
          <w:rFonts w:ascii="Times New Roman" w:eastAsia="Times New Roman" w:hAnsi="Times New Roman" w:cs="Times New Roman"/>
          <w:color w:val="212529"/>
          <w:sz w:val="28"/>
          <w:szCs w:val="28"/>
          <w:lang w:eastAsia="ru-RU"/>
        </w:rPr>
        <w:t>- споживач (</w:t>
      </w:r>
      <w:r w:rsidRPr="00D1450A">
        <w:rPr>
          <w:rFonts w:ascii="Times New Roman" w:eastAsia="Times New Roman" w:hAnsi="Times New Roman" w:cs="Times New Roman"/>
          <w:color w:val="000000"/>
          <w:sz w:val="28"/>
          <w:szCs w:val="28"/>
          <w:lang w:eastAsia="ru-RU"/>
        </w:rPr>
        <w:t xml:space="preserve">фізична особа) </w:t>
      </w:r>
      <w:r w:rsidRPr="00D1450A">
        <w:rPr>
          <w:rFonts w:ascii="Times New Roman" w:eastAsia="Times New Roman" w:hAnsi="Times New Roman" w:cs="Times New Roman"/>
          <w:color w:val="212529"/>
          <w:sz w:val="28"/>
          <w:szCs w:val="28"/>
          <w:lang w:eastAsia="ru-RU"/>
        </w:rPr>
        <w:t>або  суб'єкт господарювання (</w:t>
      </w:r>
      <w:r w:rsidRPr="00D1450A">
        <w:rPr>
          <w:rFonts w:ascii="Times New Roman" w:eastAsia="Times New Roman" w:hAnsi="Times New Roman" w:cs="Times New Roman"/>
          <w:color w:val="000000"/>
          <w:sz w:val="28"/>
          <w:szCs w:val="28"/>
          <w:lang w:eastAsia="ru-RU"/>
        </w:rPr>
        <w:t>юридична особа або фізична особа підприємець)</w:t>
      </w:r>
      <w:r w:rsidRPr="00D1450A">
        <w:rPr>
          <w:rFonts w:ascii="Times New Roman" w:eastAsia="Times New Roman" w:hAnsi="Times New Roman" w:cs="Times New Roman"/>
          <w:color w:val="212529"/>
          <w:sz w:val="28"/>
          <w:szCs w:val="28"/>
          <w:lang w:eastAsia="ru-RU"/>
        </w:rPr>
        <w:t>, який має намір здійснити будівництво або реконструкцію об'єкта будівництва подальшим його приєднанням до систем централізованого водопостачання та</w:t>
      </w:r>
      <w:r w:rsidR="00255D1E" w:rsidRPr="00D1450A">
        <w:rPr>
          <w:rFonts w:ascii="Times New Roman" w:eastAsia="Times New Roman" w:hAnsi="Times New Roman" w:cs="Times New Roman"/>
          <w:color w:val="212529"/>
          <w:sz w:val="28"/>
          <w:szCs w:val="28"/>
          <w:lang w:eastAsia="ru-RU"/>
        </w:rPr>
        <w:t>/або водовідведення.</w:t>
      </w:r>
    </w:p>
    <w:p w14:paraId="656191FA" w14:textId="77777777" w:rsidR="00256B88" w:rsidRPr="00D1450A" w:rsidRDefault="00255D1E" w:rsidP="00256B88">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b/>
          <w:color w:val="000000"/>
          <w:sz w:val="28"/>
          <w:szCs w:val="28"/>
          <w:lang w:eastAsia="ru-RU"/>
        </w:rPr>
        <w:t>П</w:t>
      </w:r>
      <w:r w:rsidR="00256B88" w:rsidRPr="00D1450A">
        <w:rPr>
          <w:rFonts w:ascii="Times New Roman" w:eastAsia="Times New Roman" w:hAnsi="Times New Roman" w:cs="Times New Roman"/>
          <w:b/>
          <w:color w:val="000000"/>
          <w:sz w:val="28"/>
          <w:szCs w:val="28"/>
          <w:lang w:eastAsia="ru-RU"/>
        </w:rPr>
        <w:t>риєднання</w:t>
      </w:r>
      <w:r w:rsidR="00256B88" w:rsidRPr="00D1450A">
        <w:rPr>
          <w:rFonts w:ascii="Times New Roman" w:eastAsia="Times New Roman" w:hAnsi="Times New Roman" w:cs="Times New Roman"/>
          <w:color w:val="000000"/>
          <w:sz w:val="28"/>
          <w:szCs w:val="28"/>
          <w:lang w:eastAsia="ru-RU"/>
        </w:rPr>
        <w:t xml:space="preserve"> - сукупність організаційних і технічних заходів, спрямованих на створення технічної можливості </w:t>
      </w:r>
      <w:r w:rsidRPr="00D1450A">
        <w:rPr>
          <w:rFonts w:ascii="Times New Roman" w:eastAsia="Times New Roman" w:hAnsi="Times New Roman" w:cs="Times New Roman"/>
          <w:color w:val="000000"/>
          <w:sz w:val="28"/>
          <w:szCs w:val="28"/>
          <w:lang w:eastAsia="ru-RU"/>
        </w:rPr>
        <w:t xml:space="preserve">для </w:t>
      </w:r>
      <w:r w:rsidR="00256B88" w:rsidRPr="00D1450A">
        <w:rPr>
          <w:rFonts w:ascii="Times New Roman" w:eastAsia="Times New Roman" w:hAnsi="Times New Roman" w:cs="Times New Roman"/>
          <w:color w:val="000000"/>
          <w:sz w:val="28"/>
          <w:szCs w:val="28"/>
          <w:lang w:eastAsia="ru-RU"/>
        </w:rPr>
        <w:t>надання Хустськ</w:t>
      </w:r>
      <w:r w:rsidRPr="00D1450A">
        <w:rPr>
          <w:rFonts w:ascii="Times New Roman" w:eastAsia="Times New Roman" w:hAnsi="Times New Roman" w:cs="Times New Roman"/>
          <w:color w:val="000000"/>
          <w:sz w:val="28"/>
          <w:szCs w:val="28"/>
          <w:lang w:eastAsia="ru-RU"/>
        </w:rPr>
        <w:t>им</w:t>
      </w:r>
      <w:r w:rsidR="00256B88" w:rsidRPr="00D1450A">
        <w:rPr>
          <w:rFonts w:ascii="Times New Roman" w:eastAsia="Times New Roman" w:hAnsi="Times New Roman" w:cs="Times New Roman"/>
          <w:color w:val="000000"/>
          <w:sz w:val="28"/>
          <w:szCs w:val="28"/>
          <w:lang w:eastAsia="ru-RU"/>
        </w:rPr>
        <w:t xml:space="preserve"> ВУВКГ необхідного обсягу послуг з централізованого водопостачання та/або </w:t>
      </w:r>
      <w:r w:rsidRPr="00D1450A">
        <w:rPr>
          <w:rFonts w:ascii="Times New Roman" w:eastAsia="Times New Roman" w:hAnsi="Times New Roman" w:cs="Times New Roman"/>
          <w:color w:val="000000"/>
          <w:sz w:val="28"/>
          <w:szCs w:val="28"/>
          <w:lang w:eastAsia="ru-RU"/>
        </w:rPr>
        <w:t xml:space="preserve">централізованого </w:t>
      </w:r>
      <w:r w:rsidR="00256B88" w:rsidRPr="00D1450A">
        <w:rPr>
          <w:rFonts w:ascii="Times New Roman" w:eastAsia="Times New Roman" w:hAnsi="Times New Roman" w:cs="Times New Roman"/>
          <w:color w:val="000000"/>
          <w:sz w:val="28"/>
          <w:szCs w:val="28"/>
          <w:lang w:eastAsia="ru-RU"/>
        </w:rPr>
        <w:t xml:space="preserve">водовідведення в місці підключення об’єкта замовника до систем централізованого водопостачання та/або </w:t>
      </w:r>
      <w:r w:rsidRPr="00D1450A">
        <w:rPr>
          <w:rFonts w:ascii="Times New Roman" w:eastAsia="Times New Roman" w:hAnsi="Times New Roman" w:cs="Times New Roman"/>
          <w:color w:val="000000"/>
          <w:sz w:val="28"/>
          <w:szCs w:val="28"/>
          <w:lang w:eastAsia="ru-RU"/>
        </w:rPr>
        <w:t>централізованого водовідведення.</w:t>
      </w:r>
    </w:p>
    <w:p w14:paraId="6B2A18EE" w14:textId="77777777" w:rsidR="00256B88" w:rsidRPr="00D1450A" w:rsidRDefault="00255D1E" w:rsidP="00256B88">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b/>
          <w:color w:val="000000"/>
          <w:sz w:val="28"/>
          <w:szCs w:val="28"/>
          <w:lang w:eastAsia="ru-RU"/>
        </w:rPr>
        <w:t>Т</w:t>
      </w:r>
      <w:r w:rsidR="00256B88" w:rsidRPr="00D1450A">
        <w:rPr>
          <w:rFonts w:ascii="Times New Roman" w:eastAsia="Times New Roman" w:hAnsi="Times New Roman" w:cs="Times New Roman"/>
          <w:b/>
          <w:color w:val="000000"/>
          <w:sz w:val="28"/>
          <w:szCs w:val="28"/>
          <w:lang w:eastAsia="ru-RU"/>
        </w:rPr>
        <w:t>имчасове приєднання</w:t>
      </w:r>
      <w:r w:rsidR="00256B88" w:rsidRPr="00D1450A">
        <w:rPr>
          <w:rFonts w:ascii="Times New Roman" w:eastAsia="Times New Roman" w:hAnsi="Times New Roman" w:cs="Times New Roman"/>
          <w:color w:val="000000"/>
          <w:sz w:val="28"/>
          <w:szCs w:val="28"/>
          <w:lang w:eastAsia="ru-RU"/>
        </w:rPr>
        <w:t xml:space="preserve"> – приєднання будівельних майданчиків, території будівництва об’єкта замовника, тимчасових споруд торгівельного, побутового, соціально-культурного чи іншого призначення, які використовуються замовником для здійснення підприємницької діяльності, а також приєднання малих архітектурних форм;</w:t>
      </w:r>
    </w:p>
    <w:p w14:paraId="490B5EFE" w14:textId="77777777" w:rsidR="00256B88" w:rsidRPr="00D1450A" w:rsidRDefault="00256B88" w:rsidP="00256B88">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p>
    <w:p w14:paraId="54480BEA" w14:textId="77777777" w:rsidR="00256B88" w:rsidRPr="00D1450A" w:rsidRDefault="00255D1E" w:rsidP="00256B88">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b/>
          <w:color w:val="000000"/>
          <w:sz w:val="28"/>
          <w:szCs w:val="28"/>
          <w:lang w:eastAsia="ru-RU"/>
        </w:rPr>
        <w:lastRenderedPageBreak/>
        <w:t>П</w:t>
      </w:r>
      <w:r w:rsidR="00256B88" w:rsidRPr="00D1450A">
        <w:rPr>
          <w:rFonts w:ascii="Times New Roman" w:eastAsia="Times New Roman" w:hAnsi="Times New Roman" w:cs="Times New Roman"/>
          <w:b/>
          <w:color w:val="000000"/>
          <w:sz w:val="28"/>
          <w:szCs w:val="28"/>
          <w:lang w:eastAsia="ru-RU"/>
        </w:rPr>
        <w:t>ідключення</w:t>
      </w:r>
      <w:r w:rsidR="00256B88" w:rsidRPr="00D1450A">
        <w:rPr>
          <w:rFonts w:ascii="Times New Roman" w:eastAsia="Times New Roman" w:hAnsi="Times New Roman" w:cs="Times New Roman"/>
          <w:color w:val="000000"/>
          <w:sz w:val="28"/>
          <w:szCs w:val="28"/>
          <w:lang w:eastAsia="ru-RU"/>
        </w:rPr>
        <w:t xml:space="preserve"> – складова частина приєднання, при якій здійснюється безпосереднє з’єднання мереж замовника з мережами централізованого водопостачання та/або </w:t>
      </w:r>
      <w:r w:rsidRPr="00D1450A">
        <w:rPr>
          <w:rFonts w:ascii="Times New Roman" w:eastAsia="Times New Roman" w:hAnsi="Times New Roman" w:cs="Times New Roman"/>
          <w:color w:val="000000"/>
          <w:sz w:val="28"/>
          <w:szCs w:val="28"/>
          <w:lang w:eastAsia="ru-RU"/>
        </w:rPr>
        <w:t xml:space="preserve">централізованого </w:t>
      </w:r>
      <w:r w:rsidR="00256B88" w:rsidRPr="00D1450A">
        <w:rPr>
          <w:rFonts w:ascii="Times New Roman" w:eastAsia="Times New Roman" w:hAnsi="Times New Roman" w:cs="Times New Roman"/>
          <w:color w:val="000000"/>
          <w:sz w:val="28"/>
          <w:szCs w:val="28"/>
          <w:lang w:eastAsia="ru-RU"/>
        </w:rPr>
        <w:t>водовідведення;</w:t>
      </w:r>
    </w:p>
    <w:p w14:paraId="6AFE0172" w14:textId="77777777" w:rsidR="00256B88" w:rsidRPr="00D1450A" w:rsidRDefault="00255D1E" w:rsidP="00256B88">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b/>
          <w:color w:val="000000"/>
          <w:sz w:val="28"/>
          <w:szCs w:val="28"/>
          <w:lang w:eastAsia="ru-RU"/>
        </w:rPr>
        <w:t>Т</w:t>
      </w:r>
      <w:r w:rsidR="00256B88" w:rsidRPr="00D1450A">
        <w:rPr>
          <w:rFonts w:ascii="Times New Roman" w:eastAsia="Times New Roman" w:hAnsi="Times New Roman" w:cs="Times New Roman"/>
          <w:b/>
          <w:color w:val="000000"/>
          <w:sz w:val="28"/>
          <w:szCs w:val="28"/>
          <w:lang w:eastAsia="ru-RU"/>
        </w:rPr>
        <w:t>очка підключення</w:t>
      </w:r>
      <w:r w:rsidR="00256B88" w:rsidRPr="00D1450A">
        <w:rPr>
          <w:rFonts w:ascii="Times New Roman" w:eastAsia="Times New Roman" w:hAnsi="Times New Roman" w:cs="Times New Roman"/>
          <w:color w:val="000000"/>
          <w:sz w:val="28"/>
          <w:szCs w:val="28"/>
          <w:lang w:eastAsia="ru-RU"/>
        </w:rPr>
        <w:t xml:space="preserve"> – існуюче або запроектоване з’єднання мереж замовника з мережами централізованого водопостачання та/або </w:t>
      </w:r>
      <w:r w:rsidRPr="00D1450A">
        <w:rPr>
          <w:rFonts w:ascii="Times New Roman" w:eastAsia="Times New Roman" w:hAnsi="Times New Roman" w:cs="Times New Roman"/>
          <w:color w:val="000000"/>
          <w:sz w:val="28"/>
          <w:szCs w:val="28"/>
          <w:lang w:eastAsia="ru-RU"/>
        </w:rPr>
        <w:t xml:space="preserve">централізованого </w:t>
      </w:r>
      <w:r w:rsidR="00256B88" w:rsidRPr="00D1450A">
        <w:rPr>
          <w:rFonts w:ascii="Times New Roman" w:eastAsia="Times New Roman" w:hAnsi="Times New Roman" w:cs="Times New Roman"/>
          <w:color w:val="000000"/>
          <w:sz w:val="28"/>
          <w:szCs w:val="28"/>
          <w:lang w:eastAsia="ru-RU"/>
        </w:rPr>
        <w:t>водовідведення на межі балансової належності;</w:t>
      </w:r>
    </w:p>
    <w:p w14:paraId="2D8A72C5" w14:textId="77777777" w:rsidR="006C6D98" w:rsidRPr="00D1450A" w:rsidRDefault="006C6D98" w:rsidP="00256B88">
      <w:pPr>
        <w:shd w:val="clear" w:color="auto" w:fill="FFFFFF"/>
        <w:spacing w:after="0" w:line="240" w:lineRule="auto"/>
        <w:ind w:firstLine="705"/>
        <w:jc w:val="both"/>
        <w:rPr>
          <w:rFonts w:ascii="Times New Roman" w:eastAsia="Times New Roman" w:hAnsi="Times New Roman" w:cs="Times New Roman"/>
          <w:color w:val="212529"/>
          <w:sz w:val="28"/>
          <w:szCs w:val="28"/>
          <w:lang w:eastAsia="ru-RU"/>
        </w:rPr>
      </w:pPr>
      <w:r w:rsidRPr="00D1450A">
        <w:rPr>
          <w:rFonts w:ascii="Times New Roman" w:eastAsia="Times New Roman" w:hAnsi="Times New Roman" w:cs="Times New Roman"/>
          <w:b/>
          <w:color w:val="212529"/>
          <w:sz w:val="28"/>
          <w:szCs w:val="28"/>
          <w:lang w:eastAsia="ru-RU"/>
        </w:rPr>
        <w:t>Межа балансової належності</w:t>
      </w:r>
      <w:r w:rsidRPr="00D1450A">
        <w:rPr>
          <w:rFonts w:ascii="Times New Roman" w:eastAsia="Times New Roman" w:hAnsi="Times New Roman" w:cs="Times New Roman"/>
          <w:color w:val="212529"/>
          <w:sz w:val="28"/>
          <w:szCs w:val="28"/>
          <w:lang w:eastAsia="ru-RU"/>
        </w:rPr>
        <w:t xml:space="preserve"> - лінія розподілу елементів систем водопостачання та водовідведення і споруд на них між власниками або користувачами</w:t>
      </w:r>
      <w:r w:rsidR="00D36073" w:rsidRPr="00D1450A">
        <w:rPr>
          <w:rFonts w:ascii="Times New Roman" w:eastAsia="Times New Roman" w:hAnsi="Times New Roman" w:cs="Times New Roman"/>
          <w:color w:val="212529"/>
          <w:sz w:val="28"/>
          <w:szCs w:val="28"/>
          <w:lang w:eastAsia="ru-RU"/>
        </w:rPr>
        <w:t xml:space="preserve"> та </w:t>
      </w:r>
      <w:r w:rsidR="00D36073" w:rsidRPr="00D1450A">
        <w:rPr>
          <w:rFonts w:ascii="Times New Roman" w:eastAsia="Times New Roman" w:hAnsi="Times New Roman" w:cs="Times New Roman"/>
          <w:b/>
          <w:color w:val="212529"/>
          <w:sz w:val="28"/>
          <w:szCs w:val="28"/>
          <w:lang w:eastAsia="ru-RU"/>
        </w:rPr>
        <w:t>Хустським ВУВКГ.</w:t>
      </w:r>
    </w:p>
    <w:p w14:paraId="3361A8E3" w14:textId="77777777" w:rsidR="001B232A" w:rsidRPr="00D1450A" w:rsidRDefault="001B232A" w:rsidP="00D36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529"/>
          <w:sz w:val="28"/>
          <w:szCs w:val="28"/>
          <w:lang w:eastAsia="ru-RU"/>
        </w:rPr>
      </w:pPr>
      <w:r w:rsidRPr="00D1450A">
        <w:rPr>
          <w:rFonts w:ascii="Times New Roman" w:eastAsia="Times New Roman" w:hAnsi="Times New Roman" w:cs="Times New Roman"/>
          <w:color w:val="212529"/>
          <w:sz w:val="28"/>
          <w:szCs w:val="28"/>
          <w:lang w:eastAsia="ru-RU"/>
        </w:rPr>
        <w:t xml:space="preserve">Межею вуличної мережі водовідведення, яку обслуговує </w:t>
      </w:r>
      <w:r w:rsidR="00D36073" w:rsidRPr="00D1450A">
        <w:rPr>
          <w:rFonts w:ascii="Times New Roman" w:eastAsia="Times New Roman" w:hAnsi="Times New Roman" w:cs="Times New Roman"/>
          <w:color w:val="212529"/>
          <w:sz w:val="28"/>
          <w:szCs w:val="28"/>
          <w:lang w:eastAsia="ru-RU"/>
        </w:rPr>
        <w:t>Хустське ВУВКГ є конт</w:t>
      </w:r>
      <w:r w:rsidRPr="00D1450A">
        <w:rPr>
          <w:rFonts w:ascii="Times New Roman" w:eastAsia="Times New Roman" w:hAnsi="Times New Roman" w:cs="Times New Roman"/>
          <w:color w:val="212529"/>
          <w:sz w:val="28"/>
          <w:szCs w:val="28"/>
          <w:lang w:eastAsia="ru-RU"/>
        </w:rPr>
        <w:t xml:space="preserve">рольний колодязь на ній включно, а межею дворової мережі водовідведення - перший від будинку колодязь включно. </w:t>
      </w:r>
    </w:p>
    <w:p w14:paraId="4498E495" w14:textId="77777777" w:rsidR="001B232A" w:rsidRPr="00D1450A" w:rsidRDefault="001B232A" w:rsidP="00D36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529"/>
          <w:sz w:val="28"/>
          <w:szCs w:val="28"/>
          <w:lang w:eastAsia="ru-RU"/>
        </w:rPr>
      </w:pPr>
      <w:r w:rsidRPr="00D1450A">
        <w:rPr>
          <w:rFonts w:ascii="Times New Roman" w:eastAsia="Times New Roman" w:hAnsi="Times New Roman" w:cs="Times New Roman"/>
          <w:color w:val="212529"/>
          <w:sz w:val="28"/>
          <w:szCs w:val="28"/>
          <w:lang w:eastAsia="ru-RU"/>
        </w:rPr>
        <w:t>У випадку відсутності контрольного колодязя на випуску водовідведення межею будинкової мережі є її приєднання до вуличної мережі</w:t>
      </w:r>
      <w:r w:rsidR="00D36073" w:rsidRPr="00D1450A">
        <w:rPr>
          <w:rFonts w:ascii="Times New Roman" w:eastAsia="Times New Roman" w:hAnsi="Times New Roman" w:cs="Times New Roman"/>
          <w:color w:val="212529"/>
          <w:sz w:val="28"/>
          <w:szCs w:val="28"/>
          <w:lang w:eastAsia="ru-RU"/>
        </w:rPr>
        <w:t>;</w:t>
      </w:r>
    </w:p>
    <w:p w14:paraId="3885F2FC" w14:textId="77777777" w:rsidR="00256B88" w:rsidRPr="00D1450A" w:rsidRDefault="00255D1E" w:rsidP="00256B88">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b/>
          <w:color w:val="000000"/>
          <w:sz w:val="28"/>
          <w:szCs w:val="28"/>
          <w:lang w:eastAsia="ru-RU"/>
        </w:rPr>
        <w:t>О</w:t>
      </w:r>
      <w:r w:rsidR="00256B88" w:rsidRPr="00D1450A">
        <w:rPr>
          <w:rFonts w:ascii="Times New Roman" w:eastAsia="Times New Roman" w:hAnsi="Times New Roman" w:cs="Times New Roman"/>
          <w:b/>
          <w:color w:val="000000"/>
          <w:sz w:val="28"/>
          <w:szCs w:val="28"/>
          <w:lang w:eastAsia="ru-RU"/>
        </w:rPr>
        <w:t>б’єкт приєднання (надалі – об’єкт)</w:t>
      </w:r>
      <w:r w:rsidR="00256B88" w:rsidRPr="00D1450A">
        <w:rPr>
          <w:rFonts w:ascii="Times New Roman" w:eastAsia="Times New Roman" w:hAnsi="Times New Roman" w:cs="Times New Roman"/>
          <w:color w:val="000000"/>
          <w:sz w:val="28"/>
          <w:szCs w:val="28"/>
          <w:lang w:eastAsia="ru-RU"/>
        </w:rPr>
        <w:t xml:space="preserve"> – об’єкт будівництва; інженерні споруди; комунікації, підведені до приватних домогосподарств; об’єкти, що приєднуються у порядку тимчасового приєднання.</w:t>
      </w:r>
    </w:p>
    <w:p w14:paraId="05C772A2" w14:textId="77777777" w:rsidR="000B2AD0" w:rsidRPr="00D1450A" w:rsidRDefault="000B2AD0" w:rsidP="000B2AD0">
      <w:pPr>
        <w:pStyle w:val="rvps2"/>
        <w:shd w:val="clear" w:color="auto" w:fill="FFFFFF"/>
        <w:spacing w:before="0" w:beforeAutospacing="0" w:after="150" w:afterAutospacing="0"/>
        <w:ind w:firstLine="705"/>
        <w:jc w:val="both"/>
        <w:rPr>
          <w:color w:val="333333"/>
          <w:sz w:val="28"/>
          <w:szCs w:val="28"/>
          <w:lang w:val="uk-UA"/>
        </w:rPr>
      </w:pPr>
      <w:r w:rsidRPr="00D1450A">
        <w:rPr>
          <w:b/>
          <w:color w:val="333333"/>
          <w:sz w:val="28"/>
          <w:szCs w:val="28"/>
          <w:lang w:val="uk-UA"/>
        </w:rPr>
        <w:t xml:space="preserve">Технічні умови - </w:t>
      </w:r>
      <w:r w:rsidRPr="00D1450A">
        <w:rPr>
          <w:color w:val="333333"/>
          <w:sz w:val="28"/>
          <w:szCs w:val="28"/>
          <w:lang w:val="uk-UA"/>
        </w:rPr>
        <w:t xml:space="preserve">це комплекс умов та вимог до інженерного забезпечення об’єкта будівництва, які повинні відповідати його розрахунковим параметрам щодо водопостачання (з урахуванням потреб забезпечення пожежогасіння), </w:t>
      </w:r>
      <w:r w:rsidR="001F2B73" w:rsidRPr="00D1450A">
        <w:rPr>
          <w:color w:val="333333"/>
          <w:sz w:val="28"/>
          <w:szCs w:val="28"/>
          <w:lang w:val="uk-UA"/>
        </w:rPr>
        <w:t>водовідведення та</w:t>
      </w:r>
      <w:r w:rsidRPr="00D1450A">
        <w:rPr>
          <w:color w:val="333333"/>
          <w:sz w:val="28"/>
          <w:szCs w:val="28"/>
          <w:lang w:val="uk-UA"/>
        </w:rPr>
        <w:t xml:space="preserve"> відведення зливових вод</w:t>
      </w:r>
      <w:r w:rsidR="001F2B73" w:rsidRPr="00D1450A">
        <w:rPr>
          <w:color w:val="333333"/>
          <w:sz w:val="28"/>
          <w:szCs w:val="28"/>
          <w:lang w:val="uk-UA"/>
        </w:rPr>
        <w:t>.</w:t>
      </w:r>
    </w:p>
    <w:p w14:paraId="4F857676" w14:textId="77777777" w:rsidR="00D84E4C" w:rsidRPr="00D1450A" w:rsidRDefault="00D84E4C" w:rsidP="00F20CCE">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Інші терміни вживаються у значеннях, наведених у Законі України «Про питну воду</w:t>
      </w:r>
      <w:r w:rsidR="00F20CCE" w:rsidRPr="00D1450A">
        <w:rPr>
          <w:rFonts w:ascii="Times New Roman" w:eastAsia="Times New Roman" w:hAnsi="Times New Roman" w:cs="Times New Roman"/>
          <w:color w:val="000000"/>
          <w:sz w:val="28"/>
          <w:szCs w:val="28"/>
          <w:lang w:eastAsia="ru-RU"/>
        </w:rPr>
        <w:t>,</w:t>
      </w:r>
      <w:r w:rsidRPr="00D1450A">
        <w:rPr>
          <w:rFonts w:ascii="Times New Roman" w:eastAsia="Times New Roman" w:hAnsi="Times New Roman" w:cs="Times New Roman"/>
          <w:color w:val="000000"/>
          <w:sz w:val="28"/>
          <w:szCs w:val="28"/>
          <w:lang w:eastAsia="ru-RU"/>
        </w:rPr>
        <w:t xml:space="preserve"> питне водопостачання</w:t>
      </w:r>
      <w:r w:rsidR="00F20CCE" w:rsidRPr="00D1450A">
        <w:rPr>
          <w:rFonts w:ascii="Times New Roman" w:eastAsia="Times New Roman" w:hAnsi="Times New Roman" w:cs="Times New Roman"/>
          <w:color w:val="000000"/>
          <w:sz w:val="28"/>
          <w:szCs w:val="28"/>
          <w:lang w:eastAsia="ru-RU"/>
        </w:rPr>
        <w:t xml:space="preserve"> та водовідв</w:t>
      </w:r>
      <w:r w:rsidR="001F2B73" w:rsidRPr="00D1450A">
        <w:rPr>
          <w:rFonts w:ascii="Times New Roman" w:eastAsia="Times New Roman" w:hAnsi="Times New Roman" w:cs="Times New Roman"/>
          <w:color w:val="000000"/>
          <w:sz w:val="28"/>
          <w:szCs w:val="28"/>
          <w:lang w:eastAsia="ru-RU"/>
        </w:rPr>
        <w:t>е</w:t>
      </w:r>
      <w:r w:rsidR="00F20CCE" w:rsidRPr="00D1450A">
        <w:rPr>
          <w:rFonts w:ascii="Times New Roman" w:eastAsia="Times New Roman" w:hAnsi="Times New Roman" w:cs="Times New Roman"/>
          <w:color w:val="000000"/>
          <w:sz w:val="28"/>
          <w:szCs w:val="28"/>
          <w:lang w:eastAsia="ru-RU"/>
        </w:rPr>
        <w:t>дення</w:t>
      </w:r>
      <w:r w:rsidRPr="00D1450A">
        <w:rPr>
          <w:rFonts w:ascii="Times New Roman" w:eastAsia="Times New Roman" w:hAnsi="Times New Roman" w:cs="Times New Roman"/>
          <w:color w:val="000000"/>
          <w:sz w:val="28"/>
          <w:szCs w:val="28"/>
          <w:lang w:eastAsia="ru-RU"/>
        </w:rPr>
        <w:t xml:space="preserve">», Законі України </w:t>
      </w:r>
      <w:r w:rsidR="00F20CCE" w:rsidRPr="00D1450A">
        <w:rPr>
          <w:rFonts w:ascii="Times New Roman" w:eastAsia="Times New Roman" w:hAnsi="Times New Roman" w:cs="Times New Roman"/>
          <w:color w:val="000000"/>
          <w:sz w:val="28"/>
          <w:szCs w:val="28"/>
          <w:lang w:eastAsia="ru-RU"/>
        </w:rPr>
        <w:t>«</w:t>
      </w:r>
      <w:r w:rsidRPr="00D1450A">
        <w:rPr>
          <w:rFonts w:ascii="Times New Roman" w:eastAsia="Times New Roman" w:hAnsi="Times New Roman" w:cs="Times New Roman"/>
          <w:color w:val="000000"/>
          <w:sz w:val="28"/>
          <w:szCs w:val="28"/>
          <w:lang w:eastAsia="ru-RU"/>
        </w:rPr>
        <w:t>Про регулювання містобудівної діяльності</w:t>
      </w:r>
      <w:r w:rsidR="00F20CCE" w:rsidRPr="00D1450A">
        <w:rPr>
          <w:rFonts w:ascii="Times New Roman" w:eastAsia="Times New Roman" w:hAnsi="Times New Roman" w:cs="Times New Roman"/>
          <w:color w:val="000000"/>
          <w:sz w:val="28"/>
          <w:szCs w:val="28"/>
          <w:lang w:eastAsia="ru-RU"/>
        </w:rPr>
        <w:t>»</w:t>
      </w:r>
      <w:r w:rsidRPr="00D1450A">
        <w:rPr>
          <w:rFonts w:ascii="Times New Roman" w:eastAsia="Times New Roman" w:hAnsi="Times New Roman" w:cs="Times New Roman"/>
          <w:color w:val="000000"/>
          <w:sz w:val="28"/>
          <w:szCs w:val="28"/>
          <w:lang w:eastAsia="ru-RU"/>
        </w:rPr>
        <w:t xml:space="preserve">, Порядку розроблення проектної документації на будівництво об'єктів, затвердженому Наказом Міністерства регіонального розвитку, будівництва та житлово-комунального господарства України </w:t>
      </w:r>
      <w:r w:rsidR="00272055" w:rsidRPr="00D1450A">
        <w:rPr>
          <w:rFonts w:ascii="Times New Roman" w:eastAsia="Times New Roman" w:hAnsi="Times New Roman" w:cs="Times New Roman"/>
          <w:color w:val="000000"/>
          <w:sz w:val="28"/>
          <w:szCs w:val="28"/>
          <w:lang w:eastAsia="ru-RU"/>
        </w:rPr>
        <w:t>№ 45</w:t>
      </w:r>
      <w:r w:rsidR="00272055">
        <w:rPr>
          <w:rFonts w:ascii="Times New Roman" w:eastAsia="Times New Roman" w:hAnsi="Times New Roman" w:cs="Times New Roman"/>
          <w:color w:val="000000"/>
          <w:sz w:val="28"/>
          <w:szCs w:val="28"/>
          <w:lang w:eastAsia="ru-RU"/>
        </w:rPr>
        <w:t xml:space="preserve"> від </w:t>
      </w:r>
      <w:r w:rsidRPr="00D1450A">
        <w:rPr>
          <w:rFonts w:ascii="Times New Roman" w:eastAsia="Times New Roman" w:hAnsi="Times New Roman" w:cs="Times New Roman"/>
          <w:color w:val="000000"/>
          <w:sz w:val="28"/>
          <w:szCs w:val="28"/>
          <w:lang w:eastAsia="ru-RU"/>
        </w:rPr>
        <w:t xml:space="preserve">16.05.2011 р., зареєстрованим у Міністерстві юстиції України від 1 червня 2011 р. за № 651/19389, Правилах користування системами централізованого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w:t>
      </w:r>
      <w:r w:rsidR="00272055" w:rsidRPr="00D1450A">
        <w:rPr>
          <w:rFonts w:ascii="Times New Roman" w:eastAsia="Times New Roman" w:hAnsi="Times New Roman" w:cs="Times New Roman"/>
          <w:color w:val="000000"/>
          <w:sz w:val="28"/>
          <w:szCs w:val="28"/>
          <w:lang w:eastAsia="ru-RU"/>
        </w:rPr>
        <w:t>№ 190</w:t>
      </w:r>
      <w:r w:rsidR="00272055">
        <w:rPr>
          <w:rFonts w:ascii="Times New Roman" w:eastAsia="Times New Roman" w:hAnsi="Times New Roman" w:cs="Times New Roman"/>
          <w:color w:val="000000"/>
          <w:sz w:val="28"/>
          <w:szCs w:val="28"/>
          <w:lang w:eastAsia="ru-RU"/>
        </w:rPr>
        <w:t xml:space="preserve"> </w:t>
      </w:r>
      <w:r w:rsidRPr="00D1450A">
        <w:rPr>
          <w:rFonts w:ascii="Times New Roman" w:eastAsia="Times New Roman" w:hAnsi="Times New Roman" w:cs="Times New Roman"/>
          <w:color w:val="000000"/>
          <w:sz w:val="28"/>
          <w:szCs w:val="28"/>
          <w:lang w:eastAsia="ru-RU"/>
        </w:rPr>
        <w:t>від 27</w:t>
      </w:r>
      <w:r w:rsidR="00F20CCE" w:rsidRPr="00D1450A">
        <w:rPr>
          <w:rFonts w:ascii="Times New Roman" w:eastAsia="Times New Roman" w:hAnsi="Times New Roman" w:cs="Times New Roman"/>
          <w:color w:val="000000"/>
          <w:sz w:val="28"/>
          <w:szCs w:val="28"/>
          <w:lang w:eastAsia="ru-RU"/>
        </w:rPr>
        <w:t>.06.</w:t>
      </w:r>
      <w:r w:rsidRPr="00D1450A">
        <w:rPr>
          <w:rFonts w:ascii="Times New Roman" w:eastAsia="Times New Roman" w:hAnsi="Times New Roman" w:cs="Times New Roman"/>
          <w:color w:val="000000"/>
          <w:sz w:val="28"/>
          <w:szCs w:val="28"/>
          <w:lang w:eastAsia="ru-RU"/>
        </w:rPr>
        <w:t>2008 р</w:t>
      </w:r>
      <w:r w:rsidR="00F20CCE" w:rsidRPr="00D1450A">
        <w:rPr>
          <w:rFonts w:ascii="Times New Roman" w:eastAsia="Times New Roman" w:hAnsi="Times New Roman" w:cs="Times New Roman"/>
          <w:color w:val="000000"/>
          <w:sz w:val="28"/>
          <w:szCs w:val="28"/>
          <w:lang w:eastAsia="ru-RU"/>
        </w:rPr>
        <w:t>.</w:t>
      </w:r>
      <w:r w:rsidRPr="00D1450A">
        <w:rPr>
          <w:rFonts w:ascii="Times New Roman" w:eastAsia="Times New Roman" w:hAnsi="Times New Roman" w:cs="Times New Roman"/>
          <w:color w:val="000000"/>
          <w:sz w:val="28"/>
          <w:szCs w:val="28"/>
          <w:lang w:eastAsia="ru-RU"/>
        </w:rPr>
        <w:t>, зареєстрованим у Міністерстві юстиції України 07</w:t>
      </w:r>
      <w:r w:rsidR="00F20CCE" w:rsidRPr="00D1450A">
        <w:rPr>
          <w:rFonts w:ascii="Times New Roman" w:eastAsia="Times New Roman" w:hAnsi="Times New Roman" w:cs="Times New Roman"/>
          <w:color w:val="000000"/>
          <w:sz w:val="28"/>
          <w:szCs w:val="28"/>
          <w:lang w:eastAsia="ru-RU"/>
        </w:rPr>
        <w:t>.10.</w:t>
      </w:r>
      <w:r w:rsidRPr="00D1450A">
        <w:rPr>
          <w:rFonts w:ascii="Times New Roman" w:eastAsia="Times New Roman" w:hAnsi="Times New Roman" w:cs="Times New Roman"/>
          <w:color w:val="000000"/>
          <w:sz w:val="28"/>
          <w:szCs w:val="28"/>
          <w:lang w:eastAsia="ru-RU"/>
        </w:rPr>
        <w:t>2008 р</w:t>
      </w:r>
      <w:r w:rsidR="00F20CCE" w:rsidRPr="00D1450A">
        <w:rPr>
          <w:rFonts w:ascii="Times New Roman" w:eastAsia="Times New Roman" w:hAnsi="Times New Roman" w:cs="Times New Roman"/>
          <w:color w:val="000000"/>
          <w:sz w:val="28"/>
          <w:szCs w:val="28"/>
          <w:lang w:eastAsia="ru-RU"/>
        </w:rPr>
        <w:t>.</w:t>
      </w:r>
      <w:r w:rsidRPr="00D1450A">
        <w:rPr>
          <w:rFonts w:ascii="Times New Roman" w:eastAsia="Times New Roman" w:hAnsi="Times New Roman" w:cs="Times New Roman"/>
          <w:color w:val="000000"/>
          <w:sz w:val="28"/>
          <w:szCs w:val="28"/>
          <w:lang w:eastAsia="ru-RU"/>
        </w:rPr>
        <w:t xml:space="preserve"> за № 963/15627, </w:t>
      </w:r>
      <w:r w:rsidR="008B1A54" w:rsidRPr="00D1450A">
        <w:rPr>
          <w:rFonts w:ascii="Times New Roman" w:eastAsia="Times New Roman" w:hAnsi="Times New Roman" w:cs="Times New Roman"/>
          <w:color w:val="000000"/>
          <w:sz w:val="28"/>
          <w:szCs w:val="28"/>
          <w:lang w:eastAsia="ru-RU"/>
        </w:rPr>
        <w:t xml:space="preserve">(надалі - </w:t>
      </w:r>
      <w:r w:rsidR="008B1A54" w:rsidRPr="00D1450A">
        <w:rPr>
          <w:rFonts w:ascii="Times New Roman" w:eastAsia="Times New Roman" w:hAnsi="Times New Roman" w:cs="Times New Roman"/>
          <w:b/>
          <w:color w:val="000000"/>
          <w:sz w:val="28"/>
          <w:szCs w:val="28"/>
          <w:lang w:eastAsia="ru-RU"/>
        </w:rPr>
        <w:t>Правила користування системами централізованого комунального водопостачання та водовідведення</w:t>
      </w:r>
      <w:r w:rsidR="008B1A54" w:rsidRPr="00D1450A">
        <w:rPr>
          <w:rFonts w:ascii="Times New Roman" w:eastAsia="Times New Roman" w:hAnsi="Times New Roman" w:cs="Times New Roman"/>
          <w:color w:val="000000"/>
          <w:sz w:val="28"/>
          <w:szCs w:val="28"/>
          <w:lang w:eastAsia="ru-RU"/>
        </w:rPr>
        <w:t>)</w:t>
      </w:r>
      <w:r w:rsidR="000951C5" w:rsidRPr="00D1450A">
        <w:rPr>
          <w:rFonts w:ascii="Times New Roman" w:eastAsia="Times New Roman" w:hAnsi="Times New Roman" w:cs="Times New Roman"/>
          <w:color w:val="000000"/>
          <w:sz w:val="28"/>
          <w:szCs w:val="28"/>
          <w:lang w:eastAsia="ru-RU"/>
        </w:rPr>
        <w:t xml:space="preserve">, </w:t>
      </w:r>
      <w:r w:rsidRPr="00D1450A">
        <w:rPr>
          <w:rFonts w:ascii="Times New Roman" w:eastAsia="Times New Roman" w:hAnsi="Times New Roman" w:cs="Times New Roman"/>
          <w:color w:val="000000"/>
          <w:sz w:val="28"/>
          <w:szCs w:val="28"/>
          <w:lang w:eastAsia="ru-RU"/>
        </w:rPr>
        <w:t xml:space="preserve">Правилах технічної експлуатації систем водопостачання та </w:t>
      </w:r>
      <w:r w:rsidR="00F20CCE" w:rsidRPr="00D1450A">
        <w:rPr>
          <w:rFonts w:ascii="Times New Roman" w:eastAsia="Times New Roman" w:hAnsi="Times New Roman" w:cs="Times New Roman"/>
          <w:color w:val="000000"/>
          <w:sz w:val="28"/>
          <w:szCs w:val="28"/>
          <w:lang w:eastAsia="ru-RU"/>
        </w:rPr>
        <w:t>водовідведення</w:t>
      </w:r>
      <w:r w:rsidRPr="00D1450A">
        <w:rPr>
          <w:rFonts w:ascii="Times New Roman" w:eastAsia="Times New Roman" w:hAnsi="Times New Roman" w:cs="Times New Roman"/>
          <w:color w:val="000000"/>
          <w:sz w:val="28"/>
          <w:szCs w:val="28"/>
          <w:lang w:eastAsia="ru-RU"/>
        </w:rPr>
        <w:t xml:space="preserve"> населених пунктів України, затверджених наказом </w:t>
      </w:r>
      <w:r w:rsidR="00F20CCE" w:rsidRPr="00D1450A">
        <w:rPr>
          <w:rFonts w:ascii="Times New Roman" w:eastAsia="Times New Roman" w:hAnsi="Times New Roman" w:cs="Times New Roman"/>
          <w:bCs/>
          <w:color w:val="333333"/>
          <w:sz w:val="28"/>
          <w:szCs w:val="28"/>
          <w:lang w:eastAsia="ru-RU"/>
        </w:rPr>
        <w:t xml:space="preserve">Державного комітету України по житлово-комунальному господарству </w:t>
      </w:r>
      <w:r w:rsidR="00272055" w:rsidRPr="00D1450A">
        <w:rPr>
          <w:rStyle w:val="rvts9"/>
          <w:rFonts w:ascii="Times New Roman" w:hAnsi="Times New Roman" w:cs="Times New Roman"/>
          <w:bCs/>
          <w:color w:val="333333"/>
          <w:sz w:val="28"/>
          <w:szCs w:val="28"/>
          <w:shd w:val="clear" w:color="auto" w:fill="FFFFFF"/>
        </w:rPr>
        <w:t>№ 30</w:t>
      </w:r>
      <w:r w:rsidR="00272055">
        <w:rPr>
          <w:rStyle w:val="rvts9"/>
          <w:rFonts w:ascii="Times New Roman" w:hAnsi="Times New Roman" w:cs="Times New Roman"/>
          <w:bCs/>
          <w:color w:val="333333"/>
          <w:sz w:val="28"/>
          <w:szCs w:val="28"/>
          <w:shd w:val="clear" w:color="auto" w:fill="FFFFFF"/>
        </w:rPr>
        <w:t xml:space="preserve"> від </w:t>
      </w:r>
      <w:r w:rsidR="00F20CCE" w:rsidRPr="00D1450A">
        <w:rPr>
          <w:rStyle w:val="rvts9"/>
          <w:rFonts w:ascii="Times New Roman" w:hAnsi="Times New Roman" w:cs="Times New Roman"/>
          <w:bCs/>
          <w:color w:val="333333"/>
          <w:sz w:val="28"/>
          <w:szCs w:val="28"/>
          <w:shd w:val="clear" w:color="auto" w:fill="FFFFFF"/>
        </w:rPr>
        <w:t>05.07.95 </w:t>
      </w:r>
      <w:r w:rsidRPr="00D1450A">
        <w:rPr>
          <w:rFonts w:ascii="Times New Roman" w:eastAsia="Times New Roman" w:hAnsi="Times New Roman" w:cs="Times New Roman"/>
          <w:color w:val="000000"/>
          <w:sz w:val="28"/>
          <w:szCs w:val="28"/>
          <w:lang w:eastAsia="ru-RU"/>
        </w:rPr>
        <w:t>, зареєстрованим в Міністерстві юстиції України 21</w:t>
      </w:r>
      <w:r w:rsidR="00F20CCE" w:rsidRPr="00D1450A">
        <w:rPr>
          <w:rFonts w:ascii="Times New Roman" w:eastAsia="Times New Roman" w:hAnsi="Times New Roman" w:cs="Times New Roman"/>
          <w:color w:val="000000"/>
          <w:sz w:val="28"/>
          <w:szCs w:val="28"/>
          <w:lang w:eastAsia="ru-RU"/>
        </w:rPr>
        <w:t>.07.</w:t>
      </w:r>
      <w:r w:rsidRPr="00D1450A">
        <w:rPr>
          <w:rFonts w:ascii="Times New Roman" w:eastAsia="Times New Roman" w:hAnsi="Times New Roman" w:cs="Times New Roman"/>
          <w:color w:val="000000"/>
          <w:sz w:val="28"/>
          <w:szCs w:val="28"/>
          <w:lang w:eastAsia="ru-RU"/>
        </w:rPr>
        <w:t>1995 р. за № 231/767.</w:t>
      </w:r>
    </w:p>
    <w:p w14:paraId="4E1E5CE4" w14:textId="77777777" w:rsidR="00F3269D" w:rsidRPr="0011391D" w:rsidRDefault="00F3269D" w:rsidP="00D84E4C">
      <w:pPr>
        <w:shd w:val="clear" w:color="auto" w:fill="FFFFFF"/>
        <w:spacing w:after="0" w:line="240" w:lineRule="auto"/>
        <w:ind w:firstLine="705"/>
        <w:jc w:val="both"/>
        <w:rPr>
          <w:rFonts w:ascii="Times New Roman" w:eastAsia="Times New Roman" w:hAnsi="Times New Roman" w:cs="Times New Roman"/>
          <w:color w:val="000000"/>
          <w:sz w:val="16"/>
          <w:szCs w:val="16"/>
          <w:lang w:eastAsia="ru-RU"/>
        </w:rPr>
      </w:pPr>
    </w:p>
    <w:p w14:paraId="7DDE705D"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D1450A">
        <w:rPr>
          <w:rFonts w:ascii="Times New Roman" w:eastAsia="Times New Roman" w:hAnsi="Times New Roman" w:cs="Times New Roman"/>
          <w:color w:val="000000"/>
          <w:sz w:val="28"/>
          <w:szCs w:val="28"/>
          <w:lang w:eastAsia="ru-RU"/>
        </w:rPr>
        <w:t xml:space="preserve">1.3. Приєднання до </w:t>
      </w:r>
      <w:r w:rsidR="00C93B4A">
        <w:rPr>
          <w:rFonts w:ascii="Times New Roman" w:eastAsia="Times New Roman" w:hAnsi="Times New Roman" w:cs="Times New Roman"/>
          <w:color w:val="000000"/>
          <w:sz w:val="28"/>
          <w:szCs w:val="28"/>
          <w:lang w:eastAsia="ru-RU"/>
        </w:rPr>
        <w:t xml:space="preserve">комунальних систем централізованого </w:t>
      </w:r>
      <w:r w:rsidRPr="00D1450A">
        <w:rPr>
          <w:rFonts w:ascii="Times New Roman" w:eastAsia="Times New Roman" w:hAnsi="Times New Roman" w:cs="Times New Roman"/>
          <w:color w:val="000000"/>
          <w:sz w:val="28"/>
          <w:szCs w:val="28"/>
          <w:lang w:eastAsia="ru-RU"/>
        </w:rPr>
        <w:t>водо</w:t>
      </w:r>
      <w:r w:rsidR="00C93B4A">
        <w:rPr>
          <w:rFonts w:ascii="Times New Roman" w:eastAsia="Times New Roman" w:hAnsi="Times New Roman" w:cs="Times New Roman"/>
          <w:color w:val="000000"/>
          <w:sz w:val="28"/>
          <w:szCs w:val="28"/>
          <w:lang w:eastAsia="ru-RU"/>
        </w:rPr>
        <w:t xml:space="preserve">постачання </w:t>
      </w:r>
      <w:r w:rsidRPr="00D1450A">
        <w:rPr>
          <w:rFonts w:ascii="Times New Roman" w:eastAsia="Times New Roman" w:hAnsi="Times New Roman" w:cs="Times New Roman"/>
          <w:color w:val="000000"/>
          <w:sz w:val="28"/>
          <w:szCs w:val="28"/>
          <w:lang w:eastAsia="ru-RU"/>
        </w:rPr>
        <w:t xml:space="preserve">та/або </w:t>
      </w:r>
      <w:r w:rsidR="00C93B4A">
        <w:rPr>
          <w:rFonts w:ascii="Times New Roman" w:eastAsia="Times New Roman" w:hAnsi="Times New Roman" w:cs="Times New Roman"/>
          <w:color w:val="000000"/>
          <w:sz w:val="28"/>
          <w:szCs w:val="28"/>
          <w:lang w:eastAsia="ru-RU"/>
        </w:rPr>
        <w:t>централізованого водовідведення</w:t>
      </w:r>
      <w:r w:rsidRPr="00D1450A">
        <w:rPr>
          <w:rFonts w:ascii="Times New Roman" w:eastAsia="Times New Roman" w:hAnsi="Times New Roman" w:cs="Times New Roman"/>
          <w:color w:val="000000"/>
          <w:sz w:val="28"/>
          <w:szCs w:val="28"/>
          <w:lang w:eastAsia="ru-RU"/>
        </w:rPr>
        <w:t xml:space="preserve"> здійснюється у випадках:</w:t>
      </w:r>
    </w:p>
    <w:p w14:paraId="5989A24F"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D1450A">
        <w:rPr>
          <w:rFonts w:ascii="Times New Roman" w:eastAsia="Times New Roman" w:hAnsi="Times New Roman" w:cs="Times New Roman"/>
          <w:color w:val="000000"/>
          <w:sz w:val="28"/>
          <w:szCs w:val="28"/>
          <w:lang w:eastAsia="ru-RU"/>
        </w:rPr>
        <w:t>- тимчасового приєднання об’єктів;</w:t>
      </w:r>
    </w:p>
    <w:p w14:paraId="10249ABA"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D1450A">
        <w:rPr>
          <w:rFonts w:ascii="Times New Roman" w:eastAsia="Times New Roman" w:hAnsi="Times New Roman" w:cs="Times New Roman"/>
          <w:color w:val="000000"/>
          <w:sz w:val="28"/>
          <w:szCs w:val="28"/>
          <w:lang w:eastAsia="ru-RU"/>
        </w:rPr>
        <w:t xml:space="preserve">- приєднання об’єктів до </w:t>
      </w:r>
      <w:r w:rsidR="00C93B4A">
        <w:rPr>
          <w:rFonts w:ascii="Times New Roman" w:eastAsia="Times New Roman" w:hAnsi="Times New Roman" w:cs="Times New Roman"/>
          <w:color w:val="000000"/>
          <w:sz w:val="28"/>
          <w:szCs w:val="28"/>
          <w:lang w:eastAsia="ru-RU"/>
        </w:rPr>
        <w:t xml:space="preserve">комунальних систем централізованого водопостачання та/або централізованого водовідведення </w:t>
      </w:r>
      <w:r w:rsidRPr="00D1450A">
        <w:rPr>
          <w:rFonts w:ascii="Times New Roman" w:eastAsia="Times New Roman" w:hAnsi="Times New Roman" w:cs="Times New Roman"/>
          <w:color w:val="000000"/>
          <w:sz w:val="28"/>
          <w:szCs w:val="28"/>
          <w:lang w:eastAsia="ru-RU"/>
        </w:rPr>
        <w:t>на постійній (довгостроковій) основі;</w:t>
      </w:r>
    </w:p>
    <w:p w14:paraId="675085DE"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D1450A">
        <w:rPr>
          <w:rFonts w:ascii="Times New Roman" w:eastAsia="Times New Roman" w:hAnsi="Times New Roman" w:cs="Times New Roman"/>
          <w:color w:val="000000"/>
          <w:sz w:val="28"/>
          <w:szCs w:val="28"/>
          <w:lang w:eastAsia="ru-RU"/>
        </w:rPr>
        <w:lastRenderedPageBreak/>
        <w:t xml:space="preserve">- наміру отримання </w:t>
      </w:r>
      <w:r w:rsidR="004C3B4D" w:rsidRPr="00D1450A">
        <w:rPr>
          <w:rFonts w:ascii="Times New Roman" w:eastAsia="Times New Roman" w:hAnsi="Times New Roman" w:cs="Times New Roman"/>
          <w:color w:val="000000"/>
          <w:sz w:val="28"/>
          <w:szCs w:val="28"/>
          <w:lang w:eastAsia="ru-RU"/>
        </w:rPr>
        <w:t xml:space="preserve">замовником послуг з централізованого водопостачання та/або централізованого водовідведення </w:t>
      </w:r>
      <w:r w:rsidRPr="00D1450A">
        <w:rPr>
          <w:rFonts w:ascii="Times New Roman" w:eastAsia="Times New Roman" w:hAnsi="Times New Roman" w:cs="Times New Roman"/>
          <w:color w:val="000000"/>
          <w:sz w:val="28"/>
          <w:szCs w:val="28"/>
          <w:lang w:eastAsia="ru-RU"/>
        </w:rPr>
        <w:t xml:space="preserve">або зміни </w:t>
      </w:r>
      <w:r w:rsidR="004C3B4D" w:rsidRPr="00D1450A">
        <w:rPr>
          <w:rFonts w:ascii="Times New Roman" w:eastAsia="Times New Roman" w:hAnsi="Times New Roman" w:cs="Times New Roman"/>
          <w:color w:val="000000"/>
          <w:sz w:val="28"/>
          <w:szCs w:val="28"/>
          <w:lang w:eastAsia="ru-RU"/>
        </w:rPr>
        <w:t xml:space="preserve">їх </w:t>
      </w:r>
      <w:r w:rsidRPr="00D1450A">
        <w:rPr>
          <w:rFonts w:ascii="Times New Roman" w:eastAsia="Times New Roman" w:hAnsi="Times New Roman" w:cs="Times New Roman"/>
          <w:color w:val="000000"/>
          <w:sz w:val="28"/>
          <w:szCs w:val="28"/>
          <w:lang w:eastAsia="ru-RU"/>
        </w:rPr>
        <w:t>обсяг</w:t>
      </w:r>
      <w:r w:rsidR="004C3B4D" w:rsidRPr="00D1450A">
        <w:rPr>
          <w:rFonts w:ascii="Times New Roman" w:eastAsia="Times New Roman" w:hAnsi="Times New Roman" w:cs="Times New Roman"/>
          <w:color w:val="000000"/>
          <w:sz w:val="28"/>
          <w:szCs w:val="28"/>
          <w:lang w:eastAsia="ru-RU"/>
        </w:rPr>
        <w:t>ів</w:t>
      </w:r>
      <w:r w:rsidRPr="00D1450A">
        <w:rPr>
          <w:rFonts w:ascii="Times New Roman" w:eastAsia="Times New Roman" w:hAnsi="Times New Roman" w:cs="Times New Roman"/>
          <w:color w:val="000000"/>
          <w:sz w:val="28"/>
          <w:szCs w:val="28"/>
          <w:lang w:eastAsia="ru-RU"/>
        </w:rPr>
        <w:t>;</w:t>
      </w:r>
    </w:p>
    <w:p w14:paraId="172C8D9D"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D1450A">
        <w:rPr>
          <w:rFonts w:ascii="Times New Roman" w:eastAsia="Times New Roman" w:hAnsi="Times New Roman" w:cs="Times New Roman"/>
          <w:color w:val="000000"/>
          <w:sz w:val="28"/>
          <w:szCs w:val="28"/>
          <w:lang w:eastAsia="ru-RU"/>
        </w:rPr>
        <w:t xml:space="preserve">- зміни точки підключення до систем централізованого водопостачання та/або </w:t>
      </w:r>
      <w:r w:rsidR="004C3B4D" w:rsidRPr="00D1450A">
        <w:rPr>
          <w:rFonts w:ascii="Times New Roman" w:eastAsia="Times New Roman" w:hAnsi="Times New Roman" w:cs="Times New Roman"/>
          <w:color w:val="000000"/>
          <w:sz w:val="28"/>
          <w:szCs w:val="28"/>
          <w:lang w:eastAsia="ru-RU"/>
        </w:rPr>
        <w:t xml:space="preserve">централізованого </w:t>
      </w:r>
      <w:r w:rsidRPr="00D1450A">
        <w:rPr>
          <w:rFonts w:ascii="Times New Roman" w:eastAsia="Times New Roman" w:hAnsi="Times New Roman" w:cs="Times New Roman"/>
          <w:color w:val="000000"/>
          <w:sz w:val="28"/>
          <w:szCs w:val="28"/>
          <w:lang w:eastAsia="ru-RU"/>
        </w:rPr>
        <w:t>водовідведення виробника (виконавця);</w:t>
      </w:r>
    </w:p>
    <w:p w14:paraId="23416C18"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D1450A">
        <w:rPr>
          <w:rFonts w:ascii="Times New Roman" w:eastAsia="Times New Roman" w:hAnsi="Times New Roman" w:cs="Times New Roman"/>
          <w:color w:val="000000"/>
          <w:sz w:val="28"/>
          <w:szCs w:val="28"/>
          <w:lang w:eastAsia="ru-RU"/>
        </w:rPr>
        <w:t>- користування</w:t>
      </w:r>
      <w:r w:rsidR="004C3B4D" w:rsidRPr="00D1450A">
        <w:rPr>
          <w:rFonts w:ascii="Times New Roman" w:eastAsia="Times New Roman" w:hAnsi="Times New Roman" w:cs="Times New Roman"/>
          <w:color w:val="000000"/>
          <w:sz w:val="28"/>
          <w:szCs w:val="28"/>
          <w:lang w:eastAsia="ru-RU"/>
        </w:rPr>
        <w:t>м</w:t>
      </w:r>
      <w:r w:rsidRPr="00D1450A">
        <w:rPr>
          <w:rFonts w:ascii="Times New Roman" w:eastAsia="Times New Roman" w:hAnsi="Times New Roman" w:cs="Times New Roman"/>
          <w:color w:val="000000"/>
          <w:sz w:val="28"/>
          <w:szCs w:val="28"/>
          <w:lang w:eastAsia="ru-RU"/>
        </w:rPr>
        <w:t xml:space="preserve"> існуючими мережами </w:t>
      </w:r>
      <w:r w:rsidR="007C4DEA" w:rsidRPr="00D1450A">
        <w:rPr>
          <w:rFonts w:ascii="Times New Roman" w:eastAsia="Times New Roman" w:hAnsi="Times New Roman" w:cs="Times New Roman"/>
          <w:color w:val="000000"/>
          <w:sz w:val="28"/>
          <w:szCs w:val="28"/>
          <w:lang w:eastAsia="ru-RU"/>
        </w:rPr>
        <w:t xml:space="preserve">централізованого </w:t>
      </w:r>
      <w:r w:rsidRPr="00D1450A">
        <w:rPr>
          <w:rFonts w:ascii="Times New Roman" w:eastAsia="Times New Roman" w:hAnsi="Times New Roman" w:cs="Times New Roman"/>
          <w:color w:val="000000"/>
          <w:sz w:val="28"/>
          <w:szCs w:val="28"/>
          <w:lang w:eastAsia="ru-RU"/>
        </w:rPr>
        <w:t>водопостачання та</w:t>
      </w:r>
      <w:r w:rsidR="007C4DEA" w:rsidRPr="00D1450A">
        <w:rPr>
          <w:rFonts w:ascii="Times New Roman" w:eastAsia="Times New Roman" w:hAnsi="Times New Roman" w:cs="Times New Roman"/>
          <w:color w:val="000000"/>
          <w:sz w:val="28"/>
          <w:szCs w:val="28"/>
          <w:lang w:eastAsia="ru-RU"/>
        </w:rPr>
        <w:t>/або централізованого</w:t>
      </w:r>
      <w:r w:rsidRPr="00D1450A">
        <w:rPr>
          <w:rFonts w:ascii="Times New Roman" w:eastAsia="Times New Roman" w:hAnsi="Times New Roman" w:cs="Times New Roman"/>
          <w:color w:val="000000"/>
          <w:sz w:val="28"/>
          <w:szCs w:val="28"/>
          <w:lang w:eastAsia="ru-RU"/>
        </w:rPr>
        <w:t xml:space="preserve"> водовідведення існуючих об’єктів</w:t>
      </w:r>
      <w:r w:rsidR="007C4DEA" w:rsidRPr="00D1450A">
        <w:rPr>
          <w:rFonts w:ascii="Times New Roman" w:eastAsia="Times New Roman" w:hAnsi="Times New Roman" w:cs="Times New Roman"/>
          <w:color w:val="000000"/>
          <w:sz w:val="28"/>
          <w:szCs w:val="28"/>
          <w:lang w:eastAsia="ru-RU"/>
        </w:rPr>
        <w:t xml:space="preserve"> з відсутністю технічних умов на приєднання до них</w:t>
      </w:r>
      <w:r w:rsidRPr="00D1450A">
        <w:rPr>
          <w:rFonts w:ascii="Times New Roman" w:eastAsia="Times New Roman" w:hAnsi="Times New Roman" w:cs="Times New Roman"/>
          <w:color w:val="000000"/>
          <w:sz w:val="28"/>
          <w:szCs w:val="28"/>
          <w:lang w:eastAsia="ru-RU"/>
        </w:rPr>
        <w:t>;</w:t>
      </w:r>
    </w:p>
    <w:p w14:paraId="1FDCA711"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D1450A">
        <w:rPr>
          <w:rFonts w:ascii="Times New Roman" w:eastAsia="Times New Roman" w:hAnsi="Times New Roman" w:cs="Times New Roman"/>
          <w:color w:val="000000"/>
          <w:sz w:val="28"/>
          <w:szCs w:val="28"/>
          <w:lang w:eastAsia="ru-RU"/>
        </w:rPr>
        <w:t>- підтвердження існуючого водопостачання та водовідведення об’єкт</w:t>
      </w:r>
      <w:r w:rsidR="007D5B3E" w:rsidRPr="00D1450A">
        <w:rPr>
          <w:rFonts w:ascii="Times New Roman" w:eastAsia="Times New Roman" w:hAnsi="Times New Roman" w:cs="Times New Roman"/>
          <w:color w:val="000000"/>
          <w:sz w:val="28"/>
          <w:szCs w:val="28"/>
          <w:lang w:eastAsia="ru-RU"/>
        </w:rPr>
        <w:t>у,</w:t>
      </w:r>
      <w:r w:rsidRPr="00D1450A">
        <w:rPr>
          <w:rFonts w:ascii="Times New Roman" w:eastAsia="Times New Roman" w:hAnsi="Times New Roman" w:cs="Times New Roman"/>
          <w:color w:val="000000"/>
          <w:sz w:val="28"/>
          <w:szCs w:val="28"/>
          <w:lang w:eastAsia="ru-RU"/>
        </w:rPr>
        <w:t xml:space="preserve"> у зв’язку з</w:t>
      </w:r>
      <w:r w:rsidR="001F2B73" w:rsidRPr="00D1450A">
        <w:rPr>
          <w:rFonts w:ascii="Times New Roman" w:eastAsia="Times New Roman" w:hAnsi="Times New Roman" w:cs="Times New Roman"/>
          <w:color w:val="000000"/>
          <w:sz w:val="28"/>
          <w:szCs w:val="28"/>
          <w:lang w:eastAsia="ru-RU"/>
        </w:rPr>
        <w:t>і</w:t>
      </w:r>
      <w:r w:rsidRPr="00D1450A">
        <w:rPr>
          <w:rFonts w:ascii="Times New Roman" w:eastAsia="Times New Roman" w:hAnsi="Times New Roman" w:cs="Times New Roman"/>
          <w:color w:val="000000"/>
          <w:sz w:val="28"/>
          <w:szCs w:val="28"/>
          <w:lang w:eastAsia="ru-RU"/>
        </w:rPr>
        <w:t xml:space="preserve"> зміною власника;</w:t>
      </w:r>
    </w:p>
    <w:p w14:paraId="6F02028D"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 коригування технічних умов на під’єднання до системи централізованого водопостачання та водовідведення.</w:t>
      </w:r>
    </w:p>
    <w:p w14:paraId="3B28D116" w14:textId="77777777" w:rsidR="007D5B3E" w:rsidRPr="00D1450A" w:rsidRDefault="007D5B3E" w:rsidP="00D84E4C">
      <w:pPr>
        <w:shd w:val="clear" w:color="auto" w:fill="FFFFFF"/>
        <w:spacing w:after="0" w:line="240" w:lineRule="auto"/>
        <w:ind w:firstLine="705"/>
        <w:jc w:val="both"/>
        <w:rPr>
          <w:rFonts w:ascii="Times New Roman" w:eastAsia="Times New Roman" w:hAnsi="Times New Roman" w:cs="Times New Roman"/>
          <w:color w:val="000000"/>
          <w:sz w:val="16"/>
          <w:szCs w:val="16"/>
          <w:lang w:eastAsia="ru-RU"/>
        </w:rPr>
      </w:pPr>
    </w:p>
    <w:p w14:paraId="27EA0831" w14:textId="77777777" w:rsidR="007D5B3E" w:rsidRPr="00D1450A" w:rsidRDefault="007D5B3E" w:rsidP="007C4DEA">
      <w:pPr>
        <w:spacing w:after="0" w:line="240" w:lineRule="auto"/>
        <w:ind w:firstLine="709"/>
        <w:jc w:val="both"/>
        <w:rPr>
          <w:rFonts w:ascii="Times New Roman" w:hAnsi="Times New Roman" w:cs="Times New Roman"/>
          <w:sz w:val="28"/>
          <w:szCs w:val="28"/>
        </w:rPr>
      </w:pPr>
      <w:r w:rsidRPr="00D1450A">
        <w:rPr>
          <w:rFonts w:ascii="Times New Roman" w:hAnsi="Times New Roman" w:cs="Times New Roman"/>
          <w:sz w:val="28"/>
          <w:szCs w:val="28"/>
        </w:rPr>
        <w:t xml:space="preserve">1.4. Приєднання об’єкта замовника до </w:t>
      </w:r>
      <w:r w:rsidR="001F2B73" w:rsidRPr="00D1450A">
        <w:rPr>
          <w:rFonts w:ascii="Times New Roman" w:hAnsi="Times New Roman" w:cs="Times New Roman"/>
          <w:sz w:val="28"/>
          <w:szCs w:val="28"/>
        </w:rPr>
        <w:t xml:space="preserve">систем </w:t>
      </w:r>
      <w:r w:rsidRPr="00D1450A">
        <w:rPr>
          <w:rFonts w:ascii="Times New Roman" w:hAnsi="Times New Roman" w:cs="Times New Roman"/>
          <w:sz w:val="28"/>
          <w:szCs w:val="28"/>
        </w:rPr>
        <w:t>централізован</w:t>
      </w:r>
      <w:r w:rsidR="001F2B73" w:rsidRPr="00D1450A">
        <w:rPr>
          <w:rFonts w:ascii="Times New Roman" w:hAnsi="Times New Roman" w:cs="Times New Roman"/>
          <w:sz w:val="28"/>
          <w:szCs w:val="28"/>
        </w:rPr>
        <w:t>ого</w:t>
      </w:r>
      <w:r w:rsidRPr="00D1450A">
        <w:rPr>
          <w:rFonts w:ascii="Times New Roman" w:hAnsi="Times New Roman" w:cs="Times New Roman"/>
          <w:sz w:val="28"/>
          <w:szCs w:val="28"/>
        </w:rPr>
        <w:t xml:space="preserve"> водопо</w:t>
      </w:r>
      <w:r w:rsidR="001F2B73" w:rsidRPr="00D1450A">
        <w:rPr>
          <w:rFonts w:ascii="Times New Roman" w:hAnsi="Times New Roman" w:cs="Times New Roman"/>
          <w:sz w:val="28"/>
          <w:szCs w:val="28"/>
        </w:rPr>
        <w:t xml:space="preserve">стачання </w:t>
      </w:r>
      <w:r w:rsidRPr="00D1450A">
        <w:rPr>
          <w:rFonts w:ascii="Times New Roman" w:hAnsi="Times New Roman" w:cs="Times New Roman"/>
          <w:sz w:val="28"/>
          <w:szCs w:val="28"/>
        </w:rPr>
        <w:t xml:space="preserve">та/або </w:t>
      </w:r>
      <w:r w:rsidR="001F2B73" w:rsidRPr="00D1450A">
        <w:rPr>
          <w:rFonts w:ascii="Times New Roman" w:hAnsi="Times New Roman" w:cs="Times New Roman"/>
          <w:sz w:val="28"/>
          <w:szCs w:val="28"/>
        </w:rPr>
        <w:t xml:space="preserve">централізованого водовідведення </w:t>
      </w:r>
      <w:r w:rsidRPr="00D1450A">
        <w:rPr>
          <w:rFonts w:ascii="Times New Roman" w:hAnsi="Times New Roman" w:cs="Times New Roman"/>
          <w:sz w:val="28"/>
          <w:szCs w:val="28"/>
        </w:rPr>
        <w:t>передбачає наступні етапи в такому порядку:</w:t>
      </w:r>
    </w:p>
    <w:p w14:paraId="5849196A" w14:textId="77777777" w:rsidR="00096E9C" w:rsidRPr="00D1450A" w:rsidRDefault="00096E9C" w:rsidP="007C4DEA">
      <w:pPr>
        <w:spacing w:after="0" w:line="240" w:lineRule="auto"/>
        <w:ind w:firstLine="709"/>
        <w:jc w:val="both"/>
        <w:rPr>
          <w:rFonts w:ascii="Times New Roman" w:hAnsi="Times New Roman" w:cs="Times New Roman"/>
          <w:b/>
          <w:sz w:val="28"/>
          <w:szCs w:val="28"/>
        </w:rPr>
      </w:pPr>
      <w:r w:rsidRPr="00D1450A">
        <w:rPr>
          <w:rFonts w:ascii="Times New Roman" w:hAnsi="Times New Roman" w:cs="Times New Roman"/>
          <w:b/>
          <w:sz w:val="28"/>
          <w:szCs w:val="28"/>
        </w:rPr>
        <w:t>1. Видача Хустським ВУВКГ технічних умов:</w:t>
      </w:r>
    </w:p>
    <w:p w14:paraId="0760DAA4" w14:textId="77777777" w:rsidR="007D5B3E" w:rsidRPr="00544480" w:rsidRDefault="007D5B3E" w:rsidP="007C4DEA">
      <w:pPr>
        <w:spacing w:after="0" w:line="240" w:lineRule="auto"/>
        <w:ind w:firstLine="709"/>
        <w:jc w:val="both"/>
        <w:rPr>
          <w:rFonts w:ascii="Times New Roman" w:hAnsi="Times New Roman" w:cs="Times New Roman"/>
          <w:sz w:val="28"/>
          <w:szCs w:val="28"/>
        </w:rPr>
      </w:pPr>
      <w:r w:rsidRPr="00D1450A">
        <w:rPr>
          <w:rFonts w:ascii="Times New Roman" w:hAnsi="Times New Roman" w:cs="Times New Roman"/>
          <w:sz w:val="28"/>
          <w:szCs w:val="28"/>
        </w:rPr>
        <w:t xml:space="preserve">- подання замовником заяви до </w:t>
      </w:r>
      <w:r w:rsidR="007C19B7" w:rsidRPr="00D1450A">
        <w:rPr>
          <w:rFonts w:ascii="Times New Roman" w:hAnsi="Times New Roman" w:cs="Times New Roman"/>
          <w:sz w:val="28"/>
          <w:szCs w:val="28"/>
        </w:rPr>
        <w:t>Хустського ВУВКГ</w:t>
      </w:r>
      <w:r w:rsidRPr="00D1450A">
        <w:rPr>
          <w:rFonts w:ascii="Times New Roman" w:hAnsi="Times New Roman" w:cs="Times New Roman"/>
          <w:sz w:val="28"/>
          <w:szCs w:val="28"/>
        </w:rPr>
        <w:t xml:space="preserve"> про видачу технічних умов на приєднання об’єкта до систем централізованого водопостачання </w:t>
      </w:r>
      <w:r w:rsidRPr="00544480">
        <w:rPr>
          <w:rFonts w:ascii="Times New Roman" w:hAnsi="Times New Roman" w:cs="Times New Roman"/>
          <w:sz w:val="28"/>
          <w:szCs w:val="28"/>
        </w:rPr>
        <w:t>та/або</w:t>
      </w:r>
      <w:r w:rsidR="00C81D72" w:rsidRPr="00544480">
        <w:rPr>
          <w:rFonts w:ascii="Times New Roman" w:hAnsi="Times New Roman" w:cs="Times New Roman"/>
          <w:sz w:val="28"/>
          <w:szCs w:val="28"/>
        </w:rPr>
        <w:t xml:space="preserve"> централізованого </w:t>
      </w:r>
      <w:r w:rsidRPr="00544480">
        <w:rPr>
          <w:rFonts w:ascii="Times New Roman" w:hAnsi="Times New Roman" w:cs="Times New Roman"/>
          <w:sz w:val="28"/>
          <w:szCs w:val="28"/>
        </w:rPr>
        <w:t xml:space="preserve"> водовідведення;</w:t>
      </w:r>
    </w:p>
    <w:p w14:paraId="29B084F8" w14:textId="77777777" w:rsidR="00CE3AA9" w:rsidRPr="00544480" w:rsidRDefault="00CE3AA9" w:rsidP="00CE3AA9">
      <w:pPr>
        <w:spacing w:after="0" w:line="240" w:lineRule="auto"/>
        <w:ind w:firstLine="709"/>
        <w:jc w:val="both"/>
        <w:rPr>
          <w:rFonts w:ascii="Times New Roman" w:hAnsi="Times New Roman" w:cs="Times New Roman"/>
          <w:sz w:val="28"/>
          <w:szCs w:val="28"/>
        </w:rPr>
      </w:pPr>
      <w:r w:rsidRPr="00544480">
        <w:rPr>
          <w:rFonts w:ascii="Times New Roman" w:hAnsi="Times New Roman" w:cs="Times New Roman"/>
          <w:sz w:val="28"/>
          <w:szCs w:val="28"/>
        </w:rPr>
        <w:t xml:space="preserve">- укладення договору </w:t>
      </w:r>
      <w:r w:rsidR="00A622FD" w:rsidRPr="00544480">
        <w:rPr>
          <w:rFonts w:ascii="Times New Roman" w:hAnsi="Times New Roman" w:cs="Times New Roman"/>
          <w:sz w:val="28"/>
          <w:szCs w:val="28"/>
        </w:rPr>
        <w:t xml:space="preserve">на </w:t>
      </w:r>
      <w:r w:rsidRPr="00544480">
        <w:rPr>
          <w:rFonts w:ascii="Times New Roman" w:hAnsi="Times New Roman" w:cs="Times New Roman"/>
          <w:sz w:val="28"/>
          <w:szCs w:val="28"/>
        </w:rPr>
        <w:t>надання послуг</w:t>
      </w:r>
      <w:r w:rsidR="00363ECB" w:rsidRPr="00544480">
        <w:rPr>
          <w:rFonts w:ascii="Times New Roman" w:hAnsi="Times New Roman" w:cs="Times New Roman"/>
          <w:sz w:val="28"/>
          <w:szCs w:val="28"/>
        </w:rPr>
        <w:t xml:space="preserve"> </w:t>
      </w:r>
      <w:r w:rsidR="00363ECB" w:rsidRPr="00544480">
        <w:rPr>
          <w:rFonts w:ascii="Times New Roman" w:eastAsia="Times New Roman" w:hAnsi="Times New Roman" w:cs="Times New Roman"/>
          <w:color w:val="212529"/>
          <w:sz w:val="28"/>
          <w:szCs w:val="28"/>
          <w:lang w:eastAsia="ru-RU"/>
        </w:rPr>
        <w:t xml:space="preserve">з </w:t>
      </w:r>
      <w:r w:rsidR="00A622FD" w:rsidRPr="00544480">
        <w:rPr>
          <w:rFonts w:ascii="Times New Roman" w:eastAsia="Times New Roman" w:hAnsi="Times New Roman" w:cs="Times New Roman"/>
          <w:color w:val="212529"/>
          <w:sz w:val="28"/>
          <w:szCs w:val="28"/>
          <w:lang w:eastAsia="ru-RU"/>
        </w:rPr>
        <w:t xml:space="preserve">розробки та видачі </w:t>
      </w:r>
      <w:r w:rsidR="00363ECB" w:rsidRPr="00544480">
        <w:rPr>
          <w:rFonts w:ascii="Times New Roman" w:eastAsia="Times New Roman" w:hAnsi="Times New Roman" w:cs="Times New Roman"/>
          <w:color w:val="212529"/>
          <w:sz w:val="28"/>
          <w:szCs w:val="28"/>
          <w:lang w:eastAsia="ru-RU"/>
        </w:rPr>
        <w:t xml:space="preserve">технічних умов на </w:t>
      </w:r>
      <w:r w:rsidRPr="00544480">
        <w:rPr>
          <w:rFonts w:ascii="Times New Roman" w:hAnsi="Times New Roman" w:cs="Times New Roman"/>
          <w:sz w:val="28"/>
          <w:szCs w:val="28"/>
        </w:rPr>
        <w:t>приєднання об’єкта до систем централізованого водопостачання та/або централізованого  водовідведення;</w:t>
      </w:r>
    </w:p>
    <w:p w14:paraId="73E9EB31" w14:textId="77777777" w:rsidR="00096E9C" w:rsidRPr="00D1450A" w:rsidRDefault="00096E9C" w:rsidP="00096E9C">
      <w:pPr>
        <w:spacing w:after="0" w:line="240" w:lineRule="auto"/>
        <w:ind w:firstLine="709"/>
        <w:jc w:val="both"/>
        <w:rPr>
          <w:rFonts w:ascii="Times New Roman" w:hAnsi="Times New Roman" w:cs="Times New Roman"/>
          <w:sz w:val="28"/>
          <w:szCs w:val="28"/>
        </w:rPr>
      </w:pPr>
      <w:r w:rsidRPr="00544480">
        <w:rPr>
          <w:rFonts w:ascii="Times New Roman" w:hAnsi="Times New Roman" w:cs="Times New Roman"/>
          <w:sz w:val="28"/>
          <w:szCs w:val="28"/>
        </w:rPr>
        <w:t xml:space="preserve">- оплата замовником вартості </w:t>
      </w:r>
      <w:r w:rsidR="00363ECB" w:rsidRPr="00544480">
        <w:rPr>
          <w:rFonts w:ascii="Times New Roman" w:hAnsi="Times New Roman" w:cs="Times New Roman"/>
          <w:sz w:val="28"/>
          <w:szCs w:val="28"/>
        </w:rPr>
        <w:t xml:space="preserve">послуг </w:t>
      </w:r>
      <w:r w:rsidR="00363ECB" w:rsidRPr="00544480">
        <w:rPr>
          <w:rFonts w:ascii="Times New Roman" w:eastAsia="Times New Roman" w:hAnsi="Times New Roman" w:cs="Times New Roman"/>
          <w:color w:val="212529"/>
          <w:sz w:val="28"/>
          <w:szCs w:val="28"/>
          <w:lang w:eastAsia="ru-RU"/>
        </w:rPr>
        <w:t xml:space="preserve">з </w:t>
      </w:r>
      <w:r w:rsidR="00A622FD" w:rsidRPr="00544480">
        <w:rPr>
          <w:rFonts w:ascii="Times New Roman" w:eastAsia="Times New Roman" w:hAnsi="Times New Roman" w:cs="Times New Roman"/>
          <w:color w:val="212529"/>
          <w:sz w:val="28"/>
          <w:szCs w:val="28"/>
          <w:lang w:eastAsia="ru-RU"/>
        </w:rPr>
        <w:t xml:space="preserve">розробки та видачі </w:t>
      </w:r>
      <w:r w:rsidR="00363ECB" w:rsidRPr="00544480">
        <w:rPr>
          <w:rFonts w:ascii="Times New Roman" w:eastAsia="Times New Roman" w:hAnsi="Times New Roman" w:cs="Times New Roman"/>
          <w:color w:val="212529"/>
          <w:sz w:val="28"/>
          <w:szCs w:val="28"/>
          <w:lang w:eastAsia="ru-RU"/>
        </w:rPr>
        <w:t xml:space="preserve">технічних умов на </w:t>
      </w:r>
      <w:r w:rsidR="00363ECB" w:rsidRPr="00544480">
        <w:rPr>
          <w:rFonts w:ascii="Times New Roman" w:hAnsi="Times New Roman" w:cs="Times New Roman"/>
          <w:sz w:val="28"/>
          <w:szCs w:val="28"/>
        </w:rPr>
        <w:t>приєднання об’єкта до систем централізованого водопостачання та/або централізованого  водовідведення;</w:t>
      </w:r>
      <w:r w:rsidRPr="00D1450A">
        <w:rPr>
          <w:rFonts w:ascii="Times New Roman" w:hAnsi="Times New Roman" w:cs="Times New Roman"/>
          <w:sz w:val="28"/>
          <w:szCs w:val="28"/>
        </w:rPr>
        <w:t xml:space="preserve"> </w:t>
      </w:r>
    </w:p>
    <w:p w14:paraId="6FF0B37B" w14:textId="77777777" w:rsidR="007D5B3E" w:rsidRPr="00D1450A" w:rsidRDefault="007D5B3E" w:rsidP="007C4DEA">
      <w:pPr>
        <w:spacing w:after="0" w:line="240" w:lineRule="auto"/>
        <w:ind w:firstLine="709"/>
        <w:jc w:val="both"/>
        <w:rPr>
          <w:rFonts w:ascii="Times New Roman" w:hAnsi="Times New Roman" w:cs="Times New Roman"/>
          <w:sz w:val="28"/>
          <w:szCs w:val="28"/>
        </w:rPr>
      </w:pPr>
      <w:r w:rsidRPr="00D1450A">
        <w:rPr>
          <w:rFonts w:ascii="Times New Roman" w:hAnsi="Times New Roman" w:cs="Times New Roman"/>
          <w:sz w:val="28"/>
          <w:szCs w:val="28"/>
        </w:rPr>
        <w:t xml:space="preserve">- отримання замовником технічних умов на приєднання до систем    централізованого водопостачання та/або </w:t>
      </w:r>
      <w:r w:rsidR="001F2B73" w:rsidRPr="00D1450A">
        <w:rPr>
          <w:rFonts w:ascii="Times New Roman" w:hAnsi="Times New Roman" w:cs="Times New Roman"/>
          <w:sz w:val="28"/>
          <w:szCs w:val="28"/>
        </w:rPr>
        <w:t xml:space="preserve">централізованого </w:t>
      </w:r>
      <w:r w:rsidR="003C5B9A" w:rsidRPr="00D1450A">
        <w:rPr>
          <w:rFonts w:ascii="Times New Roman" w:hAnsi="Times New Roman" w:cs="Times New Roman"/>
          <w:sz w:val="28"/>
          <w:szCs w:val="28"/>
        </w:rPr>
        <w:t>водовідведення;</w:t>
      </w:r>
    </w:p>
    <w:p w14:paraId="0022591E" w14:textId="77777777" w:rsidR="003C5B9A" w:rsidRPr="00D1450A" w:rsidRDefault="003C5B9A" w:rsidP="003C5B9A">
      <w:pPr>
        <w:spacing w:after="0" w:line="240" w:lineRule="auto"/>
        <w:ind w:firstLine="709"/>
        <w:jc w:val="both"/>
        <w:rPr>
          <w:rFonts w:ascii="Times New Roman" w:eastAsia="Times New Roman" w:hAnsi="Times New Roman" w:cs="Times New Roman"/>
          <w:color w:val="000000"/>
          <w:sz w:val="28"/>
          <w:szCs w:val="28"/>
          <w:lang w:eastAsia="ru-RU"/>
        </w:rPr>
      </w:pPr>
      <w:r w:rsidRPr="00D1450A">
        <w:rPr>
          <w:rFonts w:ascii="Times New Roman" w:hAnsi="Times New Roman" w:cs="Times New Roman"/>
          <w:sz w:val="28"/>
          <w:szCs w:val="28"/>
        </w:rPr>
        <w:t xml:space="preserve">- підписання </w:t>
      </w:r>
      <w:r w:rsidRPr="00D1450A">
        <w:rPr>
          <w:rFonts w:ascii="Times New Roman" w:eastAsia="Times New Roman" w:hAnsi="Times New Roman" w:cs="Times New Roman"/>
          <w:color w:val="000000"/>
          <w:sz w:val="28"/>
          <w:szCs w:val="28"/>
          <w:lang w:eastAsia="ru-RU"/>
        </w:rPr>
        <w:t>акту розмежування балансової приналежності водопровідних та каналізаційних мереж, споруд та пристроїв і межі експлуатаційної відповідальності.</w:t>
      </w:r>
    </w:p>
    <w:p w14:paraId="40C188DF" w14:textId="77777777" w:rsidR="007D5B3E" w:rsidRPr="00D1450A" w:rsidRDefault="00096E9C" w:rsidP="007C4DEA">
      <w:pPr>
        <w:spacing w:after="0" w:line="240" w:lineRule="auto"/>
        <w:ind w:firstLine="709"/>
        <w:jc w:val="both"/>
        <w:rPr>
          <w:rFonts w:ascii="Times New Roman" w:hAnsi="Times New Roman" w:cs="Times New Roman"/>
          <w:b/>
          <w:sz w:val="28"/>
          <w:szCs w:val="28"/>
        </w:rPr>
      </w:pPr>
      <w:r w:rsidRPr="00D1450A">
        <w:rPr>
          <w:rFonts w:ascii="Times New Roman" w:hAnsi="Times New Roman" w:cs="Times New Roman"/>
          <w:b/>
          <w:sz w:val="28"/>
          <w:szCs w:val="28"/>
        </w:rPr>
        <w:t>2. Р</w:t>
      </w:r>
      <w:r w:rsidR="007D5B3E" w:rsidRPr="00D1450A">
        <w:rPr>
          <w:rFonts w:ascii="Times New Roman" w:hAnsi="Times New Roman" w:cs="Times New Roman"/>
          <w:b/>
          <w:sz w:val="28"/>
          <w:szCs w:val="28"/>
        </w:rPr>
        <w:t xml:space="preserve">озроблення замовником (у разі відсутності такої можливості – проектною організацією на договірних умовах із замовником) проектної документації для приєднання об’єктів до систем централізованого водопостачання та/або </w:t>
      </w:r>
      <w:r w:rsidR="00C81D72" w:rsidRPr="00D1450A">
        <w:rPr>
          <w:rFonts w:ascii="Times New Roman" w:hAnsi="Times New Roman" w:cs="Times New Roman"/>
          <w:b/>
          <w:sz w:val="28"/>
          <w:szCs w:val="28"/>
        </w:rPr>
        <w:t xml:space="preserve">централізованого </w:t>
      </w:r>
      <w:r w:rsidR="009F1195" w:rsidRPr="00D1450A">
        <w:rPr>
          <w:rFonts w:ascii="Times New Roman" w:hAnsi="Times New Roman" w:cs="Times New Roman"/>
          <w:b/>
          <w:sz w:val="28"/>
          <w:szCs w:val="28"/>
        </w:rPr>
        <w:t>водовідведення</w:t>
      </w:r>
      <w:r w:rsidR="00ED5B40" w:rsidRPr="00D1450A">
        <w:rPr>
          <w:rFonts w:ascii="Times New Roman" w:hAnsi="Times New Roman" w:cs="Times New Roman"/>
          <w:b/>
          <w:sz w:val="28"/>
          <w:szCs w:val="28"/>
        </w:rPr>
        <w:t xml:space="preserve"> та установлення засобів обліку</w:t>
      </w:r>
      <w:r w:rsidR="009F1195" w:rsidRPr="00D1450A">
        <w:rPr>
          <w:rFonts w:ascii="Times New Roman" w:hAnsi="Times New Roman" w:cs="Times New Roman"/>
          <w:b/>
          <w:sz w:val="28"/>
          <w:szCs w:val="28"/>
        </w:rPr>
        <w:t>.</w:t>
      </w:r>
    </w:p>
    <w:p w14:paraId="5BACBCF6" w14:textId="77777777" w:rsidR="007D5B3E" w:rsidRPr="00D1450A" w:rsidRDefault="00096E9C" w:rsidP="007C4DEA">
      <w:pPr>
        <w:spacing w:after="0" w:line="240" w:lineRule="auto"/>
        <w:ind w:firstLine="709"/>
        <w:jc w:val="both"/>
        <w:rPr>
          <w:rFonts w:ascii="Times New Roman" w:hAnsi="Times New Roman" w:cs="Times New Roman"/>
          <w:b/>
          <w:sz w:val="28"/>
          <w:szCs w:val="28"/>
        </w:rPr>
      </w:pPr>
      <w:r w:rsidRPr="00D1450A">
        <w:rPr>
          <w:rFonts w:ascii="Times New Roman" w:hAnsi="Times New Roman" w:cs="Times New Roman"/>
          <w:b/>
          <w:sz w:val="28"/>
          <w:szCs w:val="28"/>
        </w:rPr>
        <w:t>3. П</w:t>
      </w:r>
      <w:r w:rsidR="007D5B3E" w:rsidRPr="00D1450A">
        <w:rPr>
          <w:rFonts w:ascii="Times New Roman" w:hAnsi="Times New Roman" w:cs="Times New Roman"/>
          <w:b/>
          <w:sz w:val="28"/>
          <w:szCs w:val="28"/>
        </w:rPr>
        <w:t xml:space="preserve">огодження проектної документації з </w:t>
      </w:r>
      <w:r w:rsidR="007C19B7" w:rsidRPr="00D1450A">
        <w:rPr>
          <w:rFonts w:ascii="Times New Roman" w:hAnsi="Times New Roman" w:cs="Times New Roman"/>
          <w:b/>
          <w:sz w:val="28"/>
          <w:szCs w:val="28"/>
        </w:rPr>
        <w:t>Хустським ВУВКГ</w:t>
      </w:r>
      <w:r w:rsidR="007D5B3E" w:rsidRPr="00D1450A">
        <w:rPr>
          <w:rFonts w:ascii="Times New Roman" w:hAnsi="Times New Roman" w:cs="Times New Roman"/>
          <w:b/>
          <w:sz w:val="28"/>
          <w:szCs w:val="28"/>
        </w:rPr>
        <w:t xml:space="preserve"> у частині відповідності проектних рішень виданим </w:t>
      </w:r>
      <w:r w:rsidR="007C19B7" w:rsidRPr="00D1450A">
        <w:rPr>
          <w:rFonts w:ascii="Times New Roman" w:hAnsi="Times New Roman" w:cs="Times New Roman"/>
          <w:b/>
          <w:sz w:val="28"/>
          <w:szCs w:val="28"/>
        </w:rPr>
        <w:t xml:space="preserve">Хустським ВУВКГ </w:t>
      </w:r>
      <w:r w:rsidR="009F1195" w:rsidRPr="00D1450A">
        <w:rPr>
          <w:rFonts w:ascii="Times New Roman" w:hAnsi="Times New Roman" w:cs="Times New Roman"/>
          <w:b/>
          <w:sz w:val="28"/>
          <w:szCs w:val="28"/>
        </w:rPr>
        <w:t>технічним умовам.</w:t>
      </w:r>
    </w:p>
    <w:p w14:paraId="0CDA0B74" w14:textId="77777777" w:rsidR="007D5B3E" w:rsidRPr="00D1450A" w:rsidRDefault="00096E9C" w:rsidP="007C4DEA">
      <w:pPr>
        <w:spacing w:after="0" w:line="240" w:lineRule="auto"/>
        <w:ind w:firstLine="709"/>
        <w:jc w:val="both"/>
        <w:rPr>
          <w:rFonts w:ascii="Times New Roman" w:hAnsi="Times New Roman" w:cs="Times New Roman"/>
          <w:b/>
          <w:sz w:val="28"/>
          <w:szCs w:val="28"/>
        </w:rPr>
      </w:pPr>
      <w:r w:rsidRPr="00D1450A">
        <w:rPr>
          <w:rFonts w:ascii="Times New Roman" w:hAnsi="Times New Roman" w:cs="Times New Roman"/>
          <w:b/>
          <w:sz w:val="28"/>
          <w:szCs w:val="28"/>
        </w:rPr>
        <w:t>4. В</w:t>
      </w:r>
      <w:r w:rsidR="007D5B3E" w:rsidRPr="00D1450A">
        <w:rPr>
          <w:rFonts w:ascii="Times New Roman" w:hAnsi="Times New Roman" w:cs="Times New Roman"/>
          <w:b/>
          <w:sz w:val="28"/>
          <w:szCs w:val="28"/>
        </w:rPr>
        <w:t>иконан</w:t>
      </w:r>
      <w:r w:rsidR="009F1195" w:rsidRPr="00D1450A">
        <w:rPr>
          <w:rFonts w:ascii="Times New Roman" w:hAnsi="Times New Roman" w:cs="Times New Roman"/>
          <w:b/>
          <w:sz w:val="28"/>
          <w:szCs w:val="28"/>
        </w:rPr>
        <w:t>ня замовником будівельних робіт.</w:t>
      </w:r>
    </w:p>
    <w:p w14:paraId="23F60BB4" w14:textId="77777777" w:rsidR="007D5B3E" w:rsidRPr="00D1450A" w:rsidRDefault="00096E9C" w:rsidP="007C4DEA">
      <w:pPr>
        <w:spacing w:after="0" w:line="240" w:lineRule="auto"/>
        <w:ind w:firstLine="709"/>
        <w:jc w:val="both"/>
        <w:rPr>
          <w:rFonts w:ascii="Times New Roman" w:hAnsi="Times New Roman" w:cs="Times New Roman"/>
          <w:b/>
          <w:sz w:val="28"/>
          <w:szCs w:val="28"/>
        </w:rPr>
      </w:pPr>
      <w:r w:rsidRPr="00D1450A">
        <w:rPr>
          <w:rFonts w:ascii="Times New Roman" w:hAnsi="Times New Roman" w:cs="Times New Roman"/>
          <w:b/>
          <w:sz w:val="28"/>
          <w:szCs w:val="28"/>
        </w:rPr>
        <w:t>5. В</w:t>
      </w:r>
      <w:r w:rsidR="007D5B3E" w:rsidRPr="00D1450A">
        <w:rPr>
          <w:rFonts w:ascii="Times New Roman" w:hAnsi="Times New Roman" w:cs="Times New Roman"/>
          <w:b/>
          <w:sz w:val="28"/>
          <w:szCs w:val="28"/>
        </w:rPr>
        <w:t xml:space="preserve">ведення в експлуатацію об’єкта </w:t>
      </w:r>
      <w:r w:rsidR="00AD0733" w:rsidRPr="00D1450A">
        <w:rPr>
          <w:rFonts w:ascii="Times New Roman" w:hAnsi="Times New Roman" w:cs="Times New Roman"/>
          <w:b/>
          <w:sz w:val="28"/>
          <w:szCs w:val="28"/>
        </w:rPr>
        <w:t xml:space="preserve">будівництва </w:t>
      </w:r>
      <w:r w:rsidR="009F1195" w:rsidRPr="00D1450A">
        <w:rPr>
          <w:rFonts w:ascii="Times New Roman" w:hAnsi="Times New Roman" w:cs="Times New Roman"/>
          <w:b/>
          <w:sz w:val="28"/>
          <w:szCs w:val="28"/>
        </w:rPr>
        <w:t>(крім приватних осіб).</w:t>
      </w:r>
    </w:p>
    <w:p w14:paraId="312BB276" w14:textId="77777777" w:rsidR="007D5B3E" w:rsidRPr="00D1450A" w:rsidRDefault="00096E9C" w:rsidP="007C4DEA">
      <w:pPr>
        <w:spacing w:after="0" w:line="240" w:lineRule="auto"/>
        <w:ind w:firstLine="709"/>
        <w:jc w:val="both"/>
        <w:rPr>
          <w:rFonts w:ascii="Times New Roman" w:hAnsi="Times New Roman" w:cs="Times New Roman"/>
          <w:b/>
          <w:sz w:val="28"/>
          <w:szCs w:val="28"/>
        </w:rPr>
      </w:pPr>
      <w:r w:rsidRPr="00D1450A">
        <w:rPr>
          <w:rFonts w:ascii="Times New Roman" w:hAnsi="Times New Roman" w:cs="Times New Roman"/>
          <w:b/>
          <w:sz w:val="28"/>
          <w:szCs w:val="28"/>
        </w:rPr>
        <w:t xml:space="preserve">6. </w:t>
      </w:r>
      <w:r w:rsidR="007F13E2" w:rsidRPr="00D1450A">
        <w:rPr>
          <w:rFonts w:ascii="Times New Roman" w:hAnsi="Times New Roman" w:cs="Times New Roman"/>
          <w:b/>
          <w:sz w:val="28"/>
          <w:szCs w:val="28"/>
        </w:rPr>
        <w:t>О</w:t>
      </w:r>
      <w:r w:rsidR="00D66D3C" w:rsidRPr="00D1450A">
        <w:rPr>
          <w:rFonts w:ascii="Times New Roman" w:hAnsi="Times New Roman" w:cs="Times New Roman"/>
          <w:b/>
          <w:sz w:val="28"/>
          <w:szCs w:val="28"/>
        </w:rPr>
        <w:t xml:space="preserve">пломбування вузла комерційного обліку </w:t>
      </w:r>
      <w:r w:rsidR="004C15A5" w:rsidRPr="00D1450A">
        <w:rPr>
          <w:rFonts w:ascii="Times New Roman" w:hAnsi="Times New Roman" w:cs="Times New Roman"/>
          <w:b/>
          <w:bCs/>
          <w:color w:val="333333"/>
          <w:sz w:val="28"/>
          <w:szCs w:val="28"/>
          <w:shd w:val="clear" w:color="auto" w:fill="FFFFFF"/>
        </w:rPr>
        <w:t xml:space="preserve">та прийняття його </w:t>
      </w:r>
      <w:r w:rsidR="00514C67" w:rsidRPr="00D1450A">
        <w:rPr>
          <w:rFonts w:ascii="Times New Roman" w:hAnsi="Times New Roman" w:cs="Times New Roman"/>
          <w:b/>
          <w:bCs/>
          <w:color w:val="333333"/>
          <w:sz w:val="28"/>
          <w:szCs w:val="28"/>
          <w:shd w:val="clear" w:color="auto" w:fill="FFFFFF"/>
        </w:rPr>
        <w:t xml:space="preserve">на абонентський облік </w:t>
      </w:r>
      <w:r w:rsidR="007D5B3E" w:rsidRPr="00D1450A">
        <w:rPr>
          <w:rFonts w:ascii="Times New Roman" w:hAnsi="Times New Roman" w:cs="Times New Roman"/>
          <w:b/>
          <w:sz w:val="28"/>
          <w:szCs w:val="28"/>
        </w:rPr>
        <w:t>а</w:t>
      </w:r>
      <w:r w:rsidR="00514C67" w:rsidRPr="00D1450A">
        <w:rPr>
          <w:rFonts w:ascii="Times New Roman" w:hAnsi="Times New Roman" w:cs="Times New Roman"/>
          <w:b/>
          <w:sz w:val="28"/>
          <w:szCs w:val="28"/>
        </w:rPr>
        <w:t>бо</w:t>
      </w:r>
      <w:r w:rsidR="007D5B3E" w:rsidRPr="00D1450A">
        <w:rPr>
          <w:rFonts w:ascii="Times New Roman" w:hAnsi="Times New Roman" w:cs="Times New Roman"/>
          <w:b/>
          <w:sz w:val="28"/>
          <w:szCs w:val="28"/>
        </w:rPr>
        <w:t xml:space="preserve"> засобів обліку стічних вод</w:t>
      </w:r>
      <w:r w:rsidR="007C19B7" w:rsidRPr="00D1450A">
        <w:rPr>
          <w:rFonts w:ascii="Times New Roman" w:hAnsi="Times New Roman" w:cs="Times New Roman"/>
          <w:b/>
          <w:sz w:val="28"/>
          <w:szCs w:val="28"/>
        </w:rPr>
        <w:t xml:space="preserve"> (у разі їх наявності)</w:t>
      </w:r>
      <w:r w:rsidR="009F1195" w:rsidRPr="00D1450A">
        <w:rPr>
          <w:rFonts w:ascii="Times New Roman" w:hAnsi="Times New Roman" w:cs="Times New Roman"/>
          <w:b/>
          <w:sz w:val="28"/>
          <w:szCs w:val="28"/>
        </w:rPr>
        <w:t>:</w:t>
      </w:r>
    </w:p>
    <w:p w14:paraId="746A29F0" w14:textId="77777777" w:rsidR="00096E9C" w:rsidRPr="00D1450A" w:rsidRDefault="00096E9C" w:rsidP="009F1195">
      <w:pPr>
        <w:spacing w:after="0" w:line="240" w:lineRule="auto"/>
        <w:ind w:firstLine="709"/>
        <w:jc w:val="both"/>
        <w:rPr>
          <w:rFonts w:ascii="Times New Roman" w:hAnsi="Times New Roman" w:cs="Times New Roman"/>
          <w:sz w:val="28"/>
          <w:szCs w:val="28"/>
        </w:rPr>
      </w:pPr>
      <w:r w:rsidRPr="00D1450A">
        <w:rPr>
          <w:rFonts w:ascii="Times New Roman" w:hAnsi="Times New Roman" w:cs="Times New Roman"/>
          <w:sz w:val="28"/>
          <w:szCs w:val="28"/>
        </w:rPr>
        <w:t xml:space="preserve">- подання замовником заяви до Хустського ВУВКГ про опломбування </w:t>
      </w:r>
      <w:r w:rsidR="00514C67" w:rsidRPr="00D1450A">
        <w:rPr>
          <w:rFonts w:ascii="Times New Roman" w:hAnsi="Times New Roman" w:cs="Times New Roman"/>
          <w:sz w:val="28"/>
          <w:szCs w:val="28"/>
        </w:rPr>
        <w:t xml:space="preserve">вузла </w:t>
      </w:r>
      <w:r w:rsidR="007F13E2" w:rsidRPr="00D1450A">
        <w:rPr>
          <w:rFonts w:ascii="Times New Roman" w:hAnsi="Times New Roman" w:cs="Times New Roman"/>
          <w:sz w:val="28"/>
          <w:szCs w:val="28"/>
        </w:rPr>
        <w:t xml:space="preserve">комерційного </w:t>
      </w:r>
      <w:r w:rsidRPr="00D1450A">
        <w:rPr>
          <w:rFonts w:ascii="Times New Roman" w:hAnsi="Times New Roman" w:cs="Times New Roman"/>
          <w:sz w:val="28"/>
          <w:szCs w:val="28"/>
        </w:rPr>
        <w:t>обліку</w:t>
      </w:r>
      <w:r w:rsidR="00514C67" w:rsidRPr="00D1450A">
        <w:rPr>
          <w:rFonts w:ascii="Times New Roman" w:hAnsi="Times New Roman" w:cs="Times New Roman"/>
          <w:sz w:val="28"/>
          <w:szCs w:val="28"/>
        </w:rPr>
        <w:t xml:space="preserve"> </w:t>
      </w:r>
      <w:r w:rsidRPr="00D1450A">
        <w:rPr>
          <w:rFonts w:ascii="Times New Roman" w:hAnsi="Times New Roman" w:cs="Times New Roman"/>
          <w:sz w:val="28"/>
          <w:szCs w:val="28"/>
        </w:rPr>
        <w:t>питної води або стічних вод</w:t>
      </w:r>
      <w:r w:rsidR="009F1195" w:rsidRPr="00D1450A">
        <w:rPr>
          <w:rFonts w:ascii="Times New Roman" w:hAnsi="Times New Roman" w:cs="Times New Roman"/>
          <w:sz w:val="28"/>
          <w:szCs w:val="28"/>
        </w:rPr>
        <w:t xml:space="preserve"> (у разі їх наявності)</w:t>
      </w:r>
      <w:r w:rsidR="00CE3AA9" w:rsidRPr="00D1450A">
        <w:rPr>
          <w:rFonts w:ascii="Times New Roman" w:hAnsi="Times New Roman" w:cs="Times New Roman"/>
          <w:sz w:val="28"/>
          <w:szCs w:val="28"/>
        </w:rPr>
        <w:t>;</w:t>
      </w:r>
    </w:p>
    <w:p w14:paraId="27D7CA8F" w14:textId="77777777" w:rsidR="00096E9C" w:rsidRPr="00D1450A" w:rsidRDefault="009F1195" w:rsidP="00514C67">
      <w:pPr>
        <w:spacing w:after="0" w:line="240" w:lineRule="auto"/>
        <w:ind w:firstLine="709"/>
        <w:jc w:val="both"/>
        <w:rPr>
          <w:rFonts w:ascii="Times New Roman" w:hAnsi="Times New Roman" w:cs="Times New Roman"/>
          <w:sz w:val="28"/>
          <w:szCs w:val="28"/>
        </w:rPr>
      </w:pPr>
      <w:r w:rsidRPr="00D1450A">
        <w:rPr>
          <w:rFonts w:ascii="Times New Roman" w:hAnsi="Times New Roman" w:cs="Times New Roman"/>
          <w:sz w:val="28"/>
          <w:szCs w:val="28"/>
        </w:rPr>
        <w:lastRenderedPageBreak/>
        <w:t xml:space="preserve">- виїзд контролера </w:t>
      </w:r>
      <w:r w:rsidR="00B63C78" w:rsidRPr="00D1450A">
        <w:rPr>
          <w:rFonts w:ascii="Times New Roman" w:hAnsi="Times New Roman" w:cs="Times New Roman"/>
          <w:sz w:val="28"/>
          <w:szCs w:val="28"/>
        </w:rPr>
        <w:t xml:space="preserve">Хустського </w:t>
      </w:r>
      <w:r w:rsidRPr="00D1450A">
        <w:rPr>
          <w:rFonts w:ascii="Times New Roman" w:hAnsi="Times New Roman" w:cs="Times New Roman"/>
          <w:sz w:val="28"/>
          <w:szCs w:val="28"/>
        </w:rPr>
        <w:t xml:space="preserve">ВУВКГ для опломбування </w:t>
      </w:r>
      <w:r w:rsidR="00514C67" w:rsidRPr="00D1450A">
        <w:rPr>
          <w:rFonts w:ascii="Times New Roman" w:hAnsi="Times New Roman" w:cs="Times New Roman"/>
          <w:bCs/>
          <w:color w:val="333333"/>
          <w:sz w:val="28"/>
          <w:szCs w:val="28"/>
          <w:shd w:val="clear" w:color="auto" w:fill="FFFFFF"/>
        </w:rPr>
        <w:t xml:space="preserve">вузла </w:t>
      </w:r>
      <w:r w:rsidR="007F13E2" w:rsidRPr="00D1450A">
        <w:rPr>
          <w:rFonts w:ascii="Times New Roman" w:hAnsi="Times New Roman" w:cs="Times New Roman"/>
          <w:bCs/>
          <w:color w:val="333333"/>
          <w:sz w:val="28"/>
          <w:szCs w:val="28"/>
          <w:shd w:val="clear" w:color="auto" w:fill="FFFFFF"/>
        </w:rPr>
        <w:t xml:space="preserve">комерційного </w:t>
      </w:r>
      <w:r w:rsidR="00514C67" w:rsidRPr="00D1450A">
        <w:rPr>
          <w:rFonts w:ascii="Times New Roman" w:hAnsi="Times New Roman" w:cs="Times New Roman"/>
          <w:bCs/>
          <w:color w:val="333333"/>
          <w:sz w:val="28"/>
          <w:szCs w:val="28"/>
          <w:shd w:val="clear" w:color="auto" w:fill="FFFFFF"/>
        </w:rPr>
        <w:t>обліку</w:t>
      </w:r>
      <w:r w:rsidR="00514C67" w:rsidRPr="00D1450A">
        <w:rPr>
          <w:rFonts w:ascii="Times New Roman" w:hAnsi="Times New Roman" w:cs="Times New Roman"/>
          <w:sz w:val="28"/>
          <w:szCs w:val="28"/>
        </w:rPr>
        <w:t xml:space="preserve"> </w:t>
      </w:r>
      <w:r w:rsidRPr="00D1450A">
        <w:rPr>
          <w:rFonts w:ascii="Times New Roman" w:hAnsi="Times New Roman" w:cs="Times New Roman"/>
          <w:sz w:val="28"/>
          <w:szCs w:val="28"/>
        </w:rPr>
        <w:t>питної води та засобів обліку стічних вод (у разі їх наявності)</w:t>
      </w:r>
      <w:r w:rsidR="004C15A5" w:rsidRPr="00D1450A">
        <w:rPr>
          <w:rFonts w:ascii="Times New Roman" w:hAnsi="Times New Roman" w:cs="Times New Roman"/>
          <w:sz w:val="28"/>
          <w:szCs w:val="28"/>
        </w:rPr>
        <w:t>;</w:t>
      </w:r>
    </w:p>
    <w:p w14:paraId="1C8298DB" w14:textId="77777777" w:rsidR="007F13E2" w:rsidRPr="00D1450A" w:rsidRDefault="007F13E2" w:rsidP="007F13E2">
      <w:pPr>
        <w:spacing w:after="0" w:line="240" w:lineRule="auto"/>
        <w:ind w:firstLine="709"/>
        <w:jc w:val="both"/>
        <w:rPr>
          <w:rFonts w:ascii="Times New Roman" w:hAnsi="Times New Roman" w:cs="Times New Roman"/>
          <w:bCs/>
          <w:color w:val="333333"/>
          <w:sz w:val="28"/>
          <w:szCs w:val="28"/>
          <w:shd w:val="clear" w:color="auto" w:fill="FFFFFF"/>
        </w:rPr>
      </w:pPr>
      <w:r w:rsidRPr="00D1450A">
        <w:rPr>
          <w:rFonts w:ascii="Times New Roman" w:hAnsi="Times New Roman" w:cs="Times New Roman"/>
          <w:sz w:val="28"/>
          <w:szCs w:val="28"/>
        </w:rPr>
        <w:t xml:space="preserve">- підписання акту </w:t>
      </w:r>
      <w:r w:rsidRPr="00D1450A">
        <w:rPr>
          <w:rFonts w:ascii="Times New Roman" w:hAnsi="Times New Roman" w:cs="Times New Roman"/>
          <w:bCs/>
          <w:color w:val="333333"/>
          <w:sz w:val="28"/>
          <w:szCs w:val="28"/>
          <w:shd w:val="clear" w:color="auto" w:fill="FFFFFF"/>
        </w:rPr>
        <w:t>про прийняття вузла комерційного обліку на абонентський облік або акту про прийняття вузла розподільного обліку / приладу - розподілювача теплової енергії на абонентський облік.</w:t>
      </w:r>
    </w:p>
    <w:p w14:paraId="592ED948" w14:textId="77777777" w:rsidR="007F13E2" w:rsidRPr="00544480" w:rsidRDefault="007F13E2" w:rsidP="00BC30E2">
      <w:pPr>
        <w:spacing w:after="0" w:line="240" w:lineRule="auto"/>
        <w:ind w:firstLine="709"/>
        <w:jc w:val="both"/>
        <w:rPr>
          <w:rFonts w:ascii="Times New Roman" w:hAnsi="Times New Roman" w:cs="Times New Roman"/>
          <w:sz w:val="16"/>
          <w:szCs w:val="16"/>
          <w:highlight w:val="yellow"/>
        </w:rPr>
      </w:pPr>
    </w:p>
    <w:p w14:paraId="7552832F" w14:textId="77777777" w:rsidR="007F13E2" w:rsidRPr="00D1450A" w:rsidRDefault="00BC30E2" w:rsidP="00BC30E2">
      <w:pPr>
        <w:spacing w:after="0" w:line="240" w:lineRule="auto"/>
        <w:ind w:firstLine="709"/>
        <w:jc w:val="both"/>
        <w:rPr>
          <w:rFonts w:ascii="Times New Roman" w:hAnsi="Times New Roman" w:cs="Times New Roman"/>
          <w:sz w:val="28"/>
          <w:szCs w:val="28"/>
        </w:rPr>
      </w:pPr>
      <w:r w:rsidRPr="00D1450A">
        <w:rPr>
          <w:rFonts w:ascii="Times New Roman" w:hAnsi="Times New Roman" w:cs="Times New Roman"/>
          <w:b/>
          <w:sz w:val="28"/>
          <w:szCs w:val="28"/>
        </w:rPr>
        <w:t xml:space="preserve">Примітка: </w:t>
      </w:r>
      <w:r w:rsidR="007F13E2" w:rsidRPr="00D1450A">
        <w:rPr>
          <w:rFonts w:ascii="Times New Roman" w:hAnsi="Times New Roman" w:cs="Times New Roman"/>
          <w:sz w:val="28"/>
          <w:szCs w:val="28"/>
        </w:rPr>
        <w:t>послуга опломбування</w:t>
      </w:r>
      <w:r w:rsidR="007F13E2" w:rsidRPr="00D1450A">
        <w:rPr>
          <w:rFonts w:ascii="Times New Roman" w:hAnsi="Times New Roman" w:cs="Times New Roman"/>
          <w:b/>
          <w:sz w:val="28"/>
          <w:szCs w:val="28"/>
        </w:rPr>
        <w:t xml:space="preserve"> </w:t>
      </w:r>
      <w:r w:rsidR="007F13E2" w:rsidRPr="00D1450A">
        <w:rPr>
          <w:rFonts w:ascii="Times New Roman" w:hAnsi="Times New Roman" w:cs="Times New Roman"/>
          <w:sz w:val="28"/>
          <w:szCs w:val="28"/>
        </w:rPr>
        <w:t>при встановленні</w:t>
      </w:r>
      <w:r w:rsidR="00364B4C">
        <w:rPr>
          <w:rFonts w:ascii="Times New Roman" w:hAnsi="Times New Roman" w:cs="Times New Roman"/>
          <w:sz w:val="28"/>
          <w:szCs w:val="28"/>
        </w:rPr>
        <w:t>,</w:t>
      </w:r>
      <w:r w:rsidR="007F13E2" w:rsidRPr="00D1450A">
        <w:rPr>
          <w:rFonts w:ascii="Times New Roman" w:hAnsi="Times New Roman" w:cs="Times New Roman"/>
          <w:sz w:val="28"/>
          <w:szCs w:val="28"/>
        </w:rPr>
        <w:t xml:space="preserve"> першому опломбуванні </w:t>
      </w:r>
      <w:r w:rsidR="00364B4C">
        <w:rPr>
          <w:rFonts w:ascii="Times New Roman" w:hAnsi="Times New Roman" w:cs="Times New Roman"/>
          <w:sz w:val="28"/>
          <w:szCs w:val="28"/>
        </w:rPr>
        <w:t>та при опломбуванні/</w:t>
      </w:r>
      <w:proofErr w:type="spellStart"/>
      <w:r w:rsidR="00364B4C">
        <w:rPr>
          <w:rFonts w:ascii="Times New Roman" w:hAnsi="Times New Roman" w:cs="Times New Roman"/>
          <w:sz w:val="28"/>
          <w:szCs w:val="28"/>
        </w:rPr>
        <w:t>розпломбуванні</w:t>
      </w:r>
      <w:proofErr w:type="spellEnd"/>
      <w:r w:rsidR="00364B4C">
        <w:rPr>
          <w:rFonts w:ascii="Times New Roman" w:hAnsi="Times New Roman" w:cs="Times New Roman"/>
          <w:sz w:val="28"/>
          <w:szCs w:val="28"/>
        </w:rPr>
        <w:t xml:space="preserve"> </w:t>
      </w:r>
      <w:r w:rsidR="007F13E2" w:rsidRPr="00D1450A">
        <w:rPr>
          <w:rFonts w:ascii="Times New Roman" w:hAnsi="Times New Roman" w:cs="Times New Roman"/>
          <w:sz w:val="28"/>
          <w:szCs w:val="28"/>
        </w:rPr>
        <w:t xml:space="preserve">вузла обліку </w:t>
      </w:r>
      <w:r w:rsidR="00364B4C">
        <w:rPr>
          <w:rFonts w:ascii="Times New Roman" w:hAnsi="Times New Roman" w:cs="Times New Roman"/>
          <w:sz w:val="28"/>
          <w:szCs w:val="28"/>
        </w:rPr>
        <w:t xml:space="preserve">у зв’язку з періодичною повіркою </w:t>
      </w:r>
      <w:r w:rsidR="007F13E2" w:rsidRPr="00D1450A">
        <w:rPr>
          <w:rFonts w:ascii="Times New Roman" w:hAnsi="Times New Roman" w:cs="Times New Roman"/>
          <w:sz w:val="28"/>
          <w:szCs w:val="28"/>
        </w:rPr>
        <w:t>є безкоштовною. У всіх інших випадках вартість послуги опломбування вузлів обліку визначається згідно калькуляцій Хустського ВУВКГ.</w:t>
      </w:r>
    </w:p>
    <w:p w14:paraId="797F8EB8" w14:textId="77777777" w:rsidR="00BC30E2" w:rsidRPr="00D1450A" w:rsidRDefault="00BC30E2" w:rsidP="00514C67">
      <w:pPr>
        <w:spacing w:after="0" w:line="240" w:lineRule="auto"/>
        <w:ind w:firstLine="709"/>
        <w:jc w:val="both"/>
        <w:rPr>
          <w:rFonts w:ascii="Times New Roman" w:hAnsi="Times New Roman" w:cs="Times New Roman"/>
          <w:sz w:val="16"/>
          <w:szCs w:val="16"/>
        </w:rPr>
      </w:pPr>
    </w:p>
    <w:p w14:paraId="2D93115F" w14:textId="77777777" w:rsidR="009F1195" w:rsidRPr="00D1450A" w:rsidRDefault="009F1195" w:rsidP="007C4DEA">
      <w:pPr>
        <w:spacing w:after="0" w:line="240" w:lineRule="auto"/>
        <w:ind w:firstLine="709"/>
        <w:jc w:val="both"/>
        <w:rPr>
          <w:rFonts w:ascii="Times New Roman" w:hAnsi="Times New Roman" w:cs="Times New Roman"/>
          <w:b/>
          <w:sz w:val="28"/>
          <w:szCs w:val="28"/>
        </w:rPr>
      </w:pPr>
      <w:r w:rsidRPr="00D1450A">
        <w:rPr>
          <w:rFonts w:ascii="Times New Roman" w:hAnsi="Times New Roman" w:cs="Times New Roman"/>
          <w:b/>
          <w:sz w:val="28"/>
          <w:szCs w:val="28"/>
        </w:rPr>
        <w:t>7. Підключення об’єкта до систем централізованого водопостачання та/або централізованого водовідведення:</w:t>
      </w:r>
    </w:p>
    <w:p w14:paraId="7E0E2BF8" w14:textId="77777777" w:rsidR="009F1195" w:rsidRPr="00D1450A" w:rsidRDefault="007D5B3E" w:rsidP="007C4DEA">
      <w:pPr>
        <w:spacing w:after="0" w:line="240" w:lineRule="auto"/>
        <w:ind w:firstLine="709"/>
        <w:jc w:val="both"/>
        <w:rPr>
          <w:rFonts w:ascii="Times New Roman" w:hAnsi="Times New Roman" w:cs="Times New Roman"/>
          <w:sz w:val="28"/>
          <w:szCs w:val="28"/>
        </w:rPr>
      </w:pPr>
      <w:r w:rsidRPr="00D1450A">
        <w:rPr>
          <w:rFonts w:ascii="Times New Roman" w:hAnsi="Times New Roman" w:cs="Times New Roman"/>
          <w:sz w:val="28"/>
          <w:szCs w:val="28"/>
        </w:rPr>
        <w:t xml:space="preserve">- звернення замовника до </w:t>
      </w:r>
      <w:r w:rsidR="007C19B7" w:rsidRPr="00D1450A">
        <w:rPr>
          <w:rFonts w:ascii="Times New Roman" w:hAnsi="Times New Roman" w:cs="Times New Roman"/>
          <w:sz w:val="28"/>
          <w:szCs w:val="28"/>
        </w:rPr>
        <w:t xml:space="preserve">Хустського ВУВКГ </w:t>
      </w:r>
      <w:r w:rsidRPr="00D1450A">
        <w:rPr>
          <w:rFonts w:ascii="Times New Roman" w:hAnsi="Times New Roman" w:cs="Times New Roman"/>
          <w:sz w:val="28"/>
          <w:szCs w:val="28"/>
        </w:rPr>
        <w:t xml:space="preserve">із заявою про підключення об’єкта до </w:t>
      </w:r>
      <w:r w:rsidR="00C81D72" w:rsidRPr="00D1450A">
        <w:rPr>
          <w:rFonts w:ascii="Times New Roman" w:hAnsi="Times New Roman" w:cs="Times New Roman"/>
          <w:sz w:val="28"/>
          <w:szCs w:val="28"/>
        </w:rPr>
        <w:t xml:space="preserve">систем </w:t>
      </w:r>
      <w:r w:rsidRPr="00D1450A">
        <w:rPr>
          <w:rFonts w:ascii="Times New Roman" w:hAnsi="Times New Roman" w:cs="Times New Roman"/>
          <w:sz w:val="28"/>
          <w:szCs w:val="28"/>
        </w:rPr>
        <w:t>централізован</w:t>
      </w:r>
      <w:r w:rsidR="00C81D72" w:rsidRPr="00D1450A">
        <w:rPr>
          <w:rFonts w:ascii="Times New Roman" w:hAnsi="Times New Roman" w:cs="Times New Roman"/>
          <w:sz w:val="28"/>
          <w:szCs w:val="28"/>
        </w:rPr>
        <w:t>ого</w:t>
      </w:r>
      <w:r w:rsidRPr="00D1450A">
        <w:rPr>
          <w:rFonts w:ascii="Times New Roman" w:hAnsi="Times New Roman" w:cs="Times New Roman"/>
          <w:sz w:val="28"/>
          <w:szCs w:val="28"/>
        </w:rPr>
        <w:t xml:space="preserve"> водопостачання та/або </w:t>
      </w:r>
      <w:r w:rsidR="00400D5F" w:rsidRPr="00D1450A">
        <w:rPr>
          <w:rFonts w:ascii="Times New Roman" w:hAnsi="Times New Roman" w:cs="Times New Roman"/>
          <w:sz w:val="28"/>
          <w:szCs w:val="28"/>
        </w:rPr>
        <w:t xml:space="preserve">централізованого </w:t>
      </w:r>
      <w:r w:rsidRPr="00D1450A">
        <w:rPr>
          <w:rFonts w:ascii="Times New Roman" w:hAnsi="Times New Roman" w:cs="Times New Roman"/>
          <w:sz w:val="28"/>
          <w:szCs w:val="28"/>
        </w:rPr>
        <w:t xml:space="preserve">водовідведення </w:t>
      </w:r>
    </w:p>
    <w:p w14:paraId="00B9CDB9" w14:textId="77777777" w:rsidR="007D5B3E" w:rsidRPr="00D1450A" w:rsidRDefault="009F1195" w:rsidP="00517210">
      <w:pPr>
        <w:spacing w:after="0" w:line="240" w:lineRule="auto"/>
        <w:ind w:firstLine="709"/>
        <w:jc w:val="both"/>
        <w:rPr>
          <w:rFonts w:ascii="Times New Roman" w:hAnsi="Times New Roman" w:cs="Times New Roman"/>
          <w:sz w:val="28"/>
          <w:szCs w:val="28"/>
        </w:rPr>
      </w:pPr>
      <w:r w:rsidRPr="00D1450A">
        <w:rPr>
          <w:rFonts w:ascii="Times New Roman" w:hAnsi="Times New Roman" w:cs="Times New Roman"/>
          <w:sz w:val="28"/>
          <w:szCs w:val="28"/>
        </w:rPr>
        <w:t xml:space="preserve">- </w:t>
      </w:r>
      <w:r w:rsidR="007D5B3E" w:rsidRPr="00D1450A">
        <w:rPr>
          <w:rFonts w:ascii="Times New Roman" w:hAnsi="Times New Roman" w:cs="Times New Roman"/>
          <w:sz w:val="28"/>
          <w:szCs w:val="28"/>
        </w:rPr>
        <w:t xml:space="preserve">укладення договору </w:t>
      </w:r>
      <w:r w:rsidR="002E2959" w:rsidRPr="00D1450A">
        <w:rPr>
          <w:rFonts w:ascii="Times New Roman" w:hAnsi="Times New Roman" w:cs="Times New Roman"/>
          <w:sz w:val="28"/>
          <w:szCs w:val="28"/>
        </w:rPr>
        <w:t>на</w:t>
      </w:r>
      <w:r w:rsidR="007D5B3E" w:rsidRPr="00D1450A">
        <w:rPr>
          <w:rFonts w:ascii="Times New Roman" w:hAnsi="Times New Roman" w:cs="Times New Roman"/>
          <w:sz w:val="28"/>
          <w:szCs w:val="28"/>
        </w:rPr>
        <w:t xml:space="preserve"> </w:t>
      </w:r>
      <w:r w:rsidR="002E2959" w:rsidRPr="00D1450A">
        <w:rPr>
          <w:rFonts w:ascii="Times New Roman" w:hAnsi="Times New Roman" w:cs="Times New Roman"/>
          <w:sz w:val="28"/>
          <w:szCs w:val="28"/>
        </w:rPr>
        <w:t xml:space="preserve">виконання </w:t>
      </w:r>
      <w:r w:rsidR="00363ECB" w:rsidRPr="00D1450A">
        <w:rPr>
          <w:rFonts w:ascii="Times New Roman" w:hAnsi="Times New Roman" w:cs="Times New Roman"/>
          <w:sz w:val="28"/>
          <w:szCs w:val="28"/>
        </w:rPr>
        <w:t xml:space="preserve">робіт з </w:t>
      </w:r>
      <w:r w:rsidR="007D5B3E" w:rsidRPr="00D1450A">
        <w:rPr>
          <w:rFonts w:ascii="Times New Roman" w:hAnsi="Times New Roman" w:cs="Times New Roman"/>
          <w:sz w:val="28"/>
          <w:szCs w:val="28"/>
        </w:rPr>
        <w:t>підключення</w:t>
      </w:r>
      <w:r w:rsidR="00517210" w:rsidRPr="00D1450A">
        <w:rPr>
          <w:rFonts w:ascii="Times New Roman" w:hAnsi="Times New Roman" w:cs="Times New Roman"/>
          <w:sz w:val="28"/>
          <w:szCs w:val="28"/>
        </w:rPr>
        <w:t xml:space="preserve"> об’єкта до систем централізованого водопостачання та/або централізованого водовідведення</w:t>
      </w:r>
      <w:r w:rsidR="00363ECB" w:rsidRPr="00D1450A">
        <w:rPr>
          <w:rFonts w:ascii="Times New Roman" w:hAnsi="Times New Roman" w:cs="Times New Roman"/>
          <w:sz w:val="28"/>
          <w:szCs w:val="28"/>
        </w:rPr>
        <w:t xml:space="preserve"> (надалі – Договір </w:t>
      </w:r>
      <w:r w:rsidR="002E2959" w:rsidRPr="00D1450A">
        <w:rPr>
          <w:rFonts w:ascii="Times New Roman" w:hAnsi="Times New Roman" w:cs="Times New Roman"/>
          <w:sz w:val="28"/>
          <w:szCs w:val="28"/>
        </w:rPr>
        <w:t>на</w:t>
      </w:r>
      <w:r w:rsidR="00363ECB" w:rsidRPr="00D1450A">
        <w:rPr>
          <w:rFonts w:ascii="Times New Roman" w:hAnsi="Times New Roman" w:cs="Times New Roman"/>
          <w:sz w:val="28"/>
          <w:szCs w:val="28"/>
        </w:rPr>
        <w:t xml:space="preserve"> підключення)</w:t>
      </w:r>
      <w:r w:rsidR="007D5B3E" w:rsidRPr="00D1450A">
        <w:rPr>
          <w:rFonts w:ascii="Times New Roman" w:hAnsi="Times New Roman" w:cs="Times New Roman"/>
          <w:sz w:val="28"/>
          <w:szCs w:val="28"/>
        </w:rPr>
        <w:t>;</w:t>
      </w:r>
    </w:p>
    <w:p w14:paraId="7315D2CC" w14:textId="77777777" w:rsidR="007D5B3E" w:rsidRPr="00D1450A" w:rsidRDefault="007D5B3E" w:rsidP="007C4DEA">
      <w:pPr>
        <w:spacing w:after="0" w:line="240" w:lineRule="auto"/>
        <w:ind w:firstLine="709"/>
        <w:jc w:val="both"/>
        <w:rPr>
          <w:rFonts w:ascii="Times New Roman" w:hAnsi="Times New Roman" w:cs="Times New Roman"/>
          <w:sz w:val="28"/>
          <w:szCs w:val="28"/>
        </w:rPr>
      </w:pPr>
      <w:r w:rsidRPr="00D1450A">
        <w:rPr>
          <w:rFonts w:ascii="Times New Roman" w:hAnsi="Times New Roman" w:cs="Times New Roman"/>
          <w:sz w:val="28"/>
          <w:szCs w:val="28"/>
        </w:rPr>
        <w:t xml:space="preserve">- оплата замовником вартості </w:t>
      </w:r>
      <w:r w:rsidR="002E2959" w:rsidRPr="00D1450A">
        <w:rPr>
          <w:rFonts w:ascii="Times New Roman" w:hAnsi="Times New Roman" w:cs="Times New Roman"/>
          <w:sz w:val="28"/>
          <w:szCs w:val="28"/>
        </w:rPr>
        <w:t xml:space="preserve">виконання </w:t>
      </w:r>
      <w:r w:rsidR="00363ECB" w:rsidRPr="00D1450A">
        <w:rPr>
          <w:rFonts w:ascii="Times New Roman" w:hAnsi="Times New Roman" w:cs="Times New Roman"/>
          <w:sz w:val="28"/>
          <w:szCs w:val="28"/>
        </w:rPr>
        <w:t xml:space="preserve">робіт з </w:t>
      </w:r>
      <w:r w:rsidRPr="00D1450A">
        <w:rPr>
          <w:rFonts w:ascii="Times New Roman" w:hAnsi="Times New Roman" w:cs="Times New Roman"/>
          <w:sz w:val="28"/>
          <w:szCs w:val="28"/>
        </w:rPr>
        <w:t xml:space="preserve">підключення </w:t>
      </w:r>
      <w:r w:rsidR="002E2959" w:rsidRPr="00D1450A">
        <w:rPr>
          <w:rFonts w:ascii="Times New Roman" w:hAnsi="Times New Roman" w:cs="Times New Roman"/>
          <w:sz w:val="28"/>
          <w:szCs w:val="28"/>
        </w:rPr>
        <w:t xml:space="preserve">об’єкта до систем централізованого водопостачання та/або централізованого водовідведення </w:t>
      </w:r>
      <w:r w:rsidRPr="00D1450A">
        <w:rPr>
          <w:rFonts w:ascii="Times New Roman" w:hAnsi="Times New Roman" w:cs="Times New Roman"/>
          <w:sz w:val="28"/>
          <w:szCs w:val="28"/>
        </w:rPr>
        <w:t xml:space="preserve">відповідно до умов </w:t>
      </w:r>
      <w:r w:rsidR="00363ECB" w:rsidRPr="00D1450A">
        <w:rPr>
          <w:rFonts w:ascii="Times New Roman" w:hAnsi="Times New Roman" w:cs="Times New Roman"/>
          <w:sz w:val="28"/>
          <w:szCs w:val="28"/>
        </w:rPr>
        <w:t>Д</w:t>
      </w:r>
      <w:r w:rsidRPr="00D1450A">
        <w:rPr>
          <w:rFonts w:ascii="Times New Roman" w:hAnsi="Times New Roman" w:cs="Times New Roman"/>
          <w:sz w:val="28"/>
          <w:szCs w:val="28"/>
        </w:rPr>
        <w:t xml:space="preserve">оговору </w:t>
      </w:r>
      <w:r w:rsidR="002E2959" w:rsidRPr="00D1450A">
        <w:rPr>
          <w:rFonts w:ascii="Times New Roman" w:hAnsi="Times New Roman" w:cs="Times New Roman"/>
          <w:sz w:val="28"/>
          <w:szCs w:val="28"/>
        </w:rPr>
        <w:t>на</w:t>
      </w:r>
      <w:r w:rsidRPr="00D1450A">
        <w:rPr>
          <w:rFonts w:ascii="Times New Roman" w:hAnsi="Times New Roman" w:cs="Times New Roman"/>
          <w:sz w:val="28"/>
          <w:szCs w:val="28"/>
        </w:rPr>
        <w:t xml:space="preserve"> підключення; </w:t>
      </w:r>
    </w:p>
    <w:p w14:paraId="2744DCD7" w14:textId="77777777" w:rsidR="007D5B3E" w:rsidRPr="00D1450A" w:rsidRDefault="007D5B3E" w:rsidP="007C4DEA">
      <w:pPr>
        <w:spacing w:after="0" w:line="240" w:lineRule="auto"/>
        <w:ind w:firstLine="709"/>
        <w:jc w:val="both"/>
        <w:rPr>
          <w:rFonts w:ascii="Times New Roman" w:hAnsi="Times New Roman" w:cs="Times New Roman"/>
          <w:sz w:val="28"/>
          <w:szCs w:val="28"/>
        </w:rPr>
      </w:pPr>
      <w:r w:rsidRPr="00D1450A">
        <w:rPr>
          <w:rFonts w:ascii="Times New Roman" w:hAnsi="Times New Roman" w:cs="Times New Roman"/>
          <w:sz w:val="28"/>
          <w:szCs w:val="28"/>
        </w:rPr>
        <w:t xml:space="preserve">- виконання сторонами зобов’язань щодо здійснення заходів з підключення об’єкта до систем централізованого водопостачання та/або </w:t>
      </w:r>
      <w:r w:rsidR="00C81D72" w:rsidRPr="00D1450A">
        <w:rPr>
          <w:rFonts w:ascii="Times New Roman" w:hAnsi="Times New Roman" w:cs="Times New Roman"/>
          <w:sz w:val="28"/>
          <w:szCs w:val="28"/>
        </w:rPr>
        <w:t xml:space="preserve">централізованого </w:t>
      </w:r>
      <w:r w:rsidR="003C5B9A" w:rsidRPr="00D1450A">
        <w:rPr>
          <w:rFonts w:ascii="Times New Roman" w:hAnsi="Times New Roman" w:cs="Times New Roman"/>
          <w:sz w:val="28"/>
          <w:szCs w:val="28"/>
        </w:rPr>
        <w:t>водовідведення.</w:t>
      </w:r>
    </w:p>
    <w:p w14:paraId="17D8E55F" w14:textId="77777777" w:rsidR="006C6D98" w:rsidRPr="00D1450A" w:rsidRDefault="006C6D98" w:rsidP="007C4DEA">
      <w:pPr>
        <w:spacing w:after="0" w:line="240" w:lineRule="auto"/>
        <w:ind w:firstLine="709"/>
        <w:jc w:val="both"/>
        <w:rPr>
          <w:rFonts w:ascii="Times New Roman" w:hAnsi="Times New Roman" w:cs="Times New Roman"/>
          <w:sz w:val="16"/>
          <w:szCs w:val="16"/>
        </w:rPr>
      </w:pPr>
    </w:p>
    <w:p w14:paraId="76E42900" w14:textId="70CB2533" w:rsidR="00606A12" w:rsidRPr="00A1181A" w:rsidRDefault="009F1195" w:rsidP="00606A12">
      <w:pPr>
        <w:spacing w:after="0" w:line="240" w:lineRule="auto"/>
        <w:ind w:firstLine="709"/>
        <w:jc w:val="both"/>
        <w:rPr>
          <w:rFonts w:ascii="Times New Roman" w:eastAsia="Times New Roman" w:hAnsi="Times New Roman" w:cs="Times New Roman"/>
          <w:b/>
          <w:bCs/>
          <w:color w:val="333333"/>
          <w:sz w:val="28"/>
          <w:szCs w:val="28"/>
          <w:lang w:eastAsia="ru-RU"/>
        </w:rPr>
      </w:pPr>
      <w:r w:rsidRPr="00D1450A">
        <w:rPr>
          <w:rFonts w:ascii="Times New Roman" w:hAnsi="Times New Roman" w:cs="Times New Roman"/>
          <w:b/>
          <w:sz w:val="28"/>
          <w:szCs w:val="28"/>
        </w:rPr>
        <w:t>8. У</w:t>
      </w:r>
      <w:r w:rsidR="007D5B3E" w:rsidRPr="00D1450A">
        <w:rPr>
          <w:rFonts w:ascii="Times New Roman" w:hAnsi="Times New Roman" w:cs="Times New Roman"/>
          <w:b/>
          <w:sz w:val="28"/>
          <w:szCs w:val="28"/>
        </w:rPr>
        <w:t xml:space="preserve">кладення між </w:t>
      </w:r>
      <w:r w:rsidR="007C19B7" w:rsidRPr="00D1450A">
        <w:rPr>
          <w:rFonts w:ascii="Times New Roman" w:hAnsi="Times New Roman" w:cs="Times New Roman"/>
          <w:b/>
          <w:sz w:val="28"/>
          <w:szCs w:val="28"/>
        </w:rPr>
        <w:t>Хустським ВУВКГ</w:t>
      </w:r>
      <w:r w:rsidR="007D5B3E" w:rsidRPr="00D1450A">
        <w:rPr>
          <w:rFonts w:ascii="Times New Roman" w:hAnsi="Times New Roman" w:cs="Times New Roman"/>
          <w:b/>
          <w:sz w:val="28"/>
          <w:szCs w:val="28"/>
        </w:rPr>
        <w:t xml:space="preserve"> та замовником договору про надання послуг з централізованого водопостачання та </w:t>
      </w:r>
      <w:r w:rsidR="00606A12" w:rsidRPr="00D1450A">
        <w:rPr>
          <w:rFonts w:ascii="Times New Roman" w:hAnsi="Times New Roman" w:cs="Times New Roman"/>
          <w:b/>
          <w:sz w:val="28"/>
          <w:szCs w:val="28"/>
        </w:rPr>
        <w:t xml:space="preserve">централізованого водовідведення відповідно до Постанови КМУ </w:t>
      </w:r>
      <w:r w:rsidR="00606A12" w:rsidRPr="00D1450A">
        <w:rPr>
          <w:rFonts w:ascii="Times New Roman" w:eastAsia="Times New Roman" w:hAnsi="Times New Roman" w:cs="Times New Roman"/>
          <w:b/>
          <w:bCs/>
          <w:color w:val="333333"/>
          <w:sz w:val="28"/>
          <w:szCs w:val="28"/>
          <w:lang w:eastAsia="ru-RU"/>
        </w:rPr>
        <w:t xml:space="preserve">«Про затвердження Правил надання послуг з централізованого водопостачання та централізованого водовідведення і типових договорів про надання послуг з централізованого водопостачання та централізованого водовідведення» від </w:t>
      </w:r>
      <w:r w:rsidR="00606A12" w:rsidRPr="00D1450A">
        <w:rPr>
          <w:rFonts w:ascii="Times New Roman" w:eastAsia="Times New Roman" w:hAnsi="Times New Roman" w:cs="Times New Roman"/>
          <w:b/>
          <w:bCs/>
          <w:sz w:val="28"/>
          <w:szCs w:val="28"/>
          <w:lang w:eastAsia="ru-RU"/>
        </w:rPr>
        <w:t xml:space="preserve"> </w:t>
      </w:r>
      <w:r w:rsidR="00A1181A">
        <w:rPr>
          <w:rFonts w:ascii="Times New Roman" w:eastAsia="Times New Roman" w:hAnsi="Times New Roman" w:cs="Times New Roman"/>
          <w:b/>
          <w:bCs/>
          <w:sz w:val="28"/>
          <w:szCs w:val="28"/>
          <w:lang w:eastAsia="ru-RU"/>
        </w:rPr>
        <w:t>0</w:t>
      </w:r>
      <w:r w:rsidR="00606A12" w:rsidRPr="00D1450A">
        <w:rPr>
          <w:rFonts w:ascii="Times New Roman" w:eastAsia="Times New Roman" w:hAnsi="Times New Roman" w:cs="Times New Roman"/>
          <w:b/>
          <w:bCs/>
          <w:sz w:val="28"/>
          <w:szCs w:val="28"/>
          <w:lang w:eastAsia="ru-RU"/>
        </w:rPr>
        <w:t>5.07.2019р. за  № 690</w:t>
      </w:r>
      <w:r w:rsidR="00A1181A">
        <w:rPr>
          <w:rFonts w:ascii="Times New Roman" w:eastAsia="Times New Roman" w:hAnsi="Times New Roman" w:cs="Times New Roman"/>
          <w:color w:val="333333"/>
          <w:sz w:val="28"/>
          <w:szCs w:val="28"/>
          <w:lang w:eastAsia="ru-RU"/>
        </w:rPr>
        <w:t xml:space="preserve"> </w:t>
      </w:r>
      <w:r w:rsidR="00A1181A" w:rsidRPr="00A1181A">
        <w:rPr>
          <w:rFonts w:ascii="Times New Roman" w:eastAsia="Times New Roman" w:hAnsi="Times New Roman" w:cs="Times New Roman"/>
          <w:b/>
          <w:bCs/>
          <w:color w:val="333333"/>
          <w:sz w:val="28"/>
          <w:szCs w:val="28"/>
          <w:lang w:eastAsia="ru-RU"/>
        </w:rPr>
        <w:t>зі змінами та доповненнями.</w:t>
      </w:r>
    </w:p>
    <w:p w14:paraId="2A05EDBF" w14:textId="77777777" w:rsidR="009F1195" w:rsidRPr="00D1450A" w:rsidRDefault="009F1195" w:rsidP="009F1195">
      <w:pPr>
        <w:shd w:val="clear" w:color="auto" w:fill="FFFFFF"/>
        <w:spacing w:after="0" w:line="240" w:lineRule="auto"/>
        <w:ind w:firstLine="705"/>
        <w:jc w:val="both"/>
        <w:rPr>
          <w:rFonts w:ascii="Times New Roman" w:eastAsia="Times New Roman" w:hAnsi="Times New Roman" w:cs="Times New Roman"/>
          <w:color w:val="000000"/>
          <w:sz w:val="16"/>
          <w:szCs w:val="16"/>
          <w:highlight w:val="yellow"/>
          <w:lang w:eastAsia="ru-RU"/>
        </w:rPr>
      </w:pPr>
    </w:p>
    <w:p w14:paraId="407E7EE5" w14:textId="77777777" w:rsidR="009F1195" w:rsidRPr="00D1450A" w:rsidRDefault="009F1195" w:rsidP="009F1195">
      <w:pPr>
        <w:spacing w:after="0" w:line="240" w:lineRule="auto"/>
        <w:ind w:firstLine="709"/>
        <w:jc w:val="both"/>
        <w:rPr>
          <w:rFonts w:ascii="Times New Roman" w:hAnsi="Times New Roman" w:cs="Times New Roman"/>
          <w:sz w:val="28"/>
          <w:szCs w:val="28"/>
        </w:rPr>
      </w:pPr>
      <w:r w:rsidRPr="00D1450A">
        <w:rPr>
          <w:rFonts w:ascii="Times New Roman" w:eastAsia="Times New Roman" w:hAnsi="Times New Roman" w:cs="Times New Roman"/>
          <w:color w:val="000000"/>
          <w:sz w:val="28"/>
          <w:szCs w:val="28"/>
          <w:lang w:eastAsia="ru-RU"/>
        </w:rPr>
        <w:t xml:space="preserve">1.5. </w:t>
      </w:r>
      <w:r w:rsidRPr="00D1450A">
        <w:rPr>
          <w:rFonts w:ascii="Times New Roman" w:eastAsia="Times New Roman" w:hAnsi="Times New Roman" w:cs="Times New Roman"/>
          <w:color w:val="212529"/>
          <w:sz w:val="28"/>
          <w:szCs w:val="28"/>
          <w:lang w:eastAsia="ru-RU"/>
        </w:rPr>
        <w:t xml:space="preserve">Вартість послуг з надання технічних умов на приєднання до систем централізованого водопостачання та/або централізованого водовідведення, послуг опломбування </w:t>
      </w:r>
      <w:r w:rsidR="00514C67" w:rsidRPr="00D1450A">
        <w:rPr>
          <w:rFonts w:ascii="Times New Roman" w:eastAsia="Times New Roman" w:hAnsi="Times New Roman" w:cs="Times New Roman"/>
          <w:color w:val="212529"/>
          <w:sz w:val="28"/>
          <w:szCs w:val="28"/>
          <w:lang w:eastAsia="ru-RU"/>
        </w:rPr>
        <w:t xml:space="preserve">вузла </w:t>
      </w:r>
      <w:r w:rsidRPr="00D1450A">
        <w:rPr>
          <w:rFonts w:ascii="Times New Roman" w:hAnsi="Times New Roman" w:cs="Times New Roman"/>
          <w:sz w:val="28"/>
          <w:szCs w:val="28"/>
        </w:rPr>
        <w:t>обліку та засобів обліку стічних вод</w:t>
      </w:r>
      <w:r w:rsidR="00514C67" w:rsidRPr="00D1450A">
        <w:rPr>
          <w:rFonts w:ascii="Times New Roman" w:hAnsi="Times New Roman" w:cs="Times New Roman"/>
          <w:sz w:val="28"/>
          <w:szCs w:val="28"/>
        </w:rPr>
        <w:t xml:space="preserve"> (у разі їх наявності)</w:t>
      </w:r>
      <w:r w:rsidRPr="00D1450A">
        <w:rPr>
          <w:rFonts w:ascii="Times New Roman" w:hAnsi="Times New Roman" w:cs="Times New Roman"/>
          <w:sz w:val="28"/>
          <w:szCs w:val="28"/>
        </w:rPr>
        <w:t xml:space="preserve"> та </w:t>
      </w:r>
      <w:r w:rsidR="00E0682D" w:rsidRPr="00D1450A">
        <w:rPr>
          <w:rFonts w:ascii="Times New Roman" w:hAnsi="Times New Roman" w:cs="Times New Roman"/>
          <w:sz w:val="28"/>
          <w:szCs w:val="28"/>
        </w:rPr>
        <w:t xml:space="preserve">робіт щодо </w:t>
      </w:r>
      <w:r w:rsidRPr="00D1450A">
        <w:rPr>
          <w:rFonts w:ascii="Times New Roman" w:hAnsi="Times New Roman" w:cs="Times New Roman"/>
          <w:sz w:val="28"/>
          <w:szCs w:val="28"/>
        </w:rPr>
        <w:t xml:space="preserve">підключення об’єкта до систем централізованого водопостачання та/або централізованого водовідведення </w:t>
      </w:r>
      <w:r w:rsidRPr="00D1450A">
        <w:rPr>
          <w:rFonts w:ascii="Times New Roman" w:eastAsia="Times New Roman" w:hAnsi="Times New Roman" w:cs="Times New Roman"/>
          <w:color w:val="212529"/>
          <w:sz w:val="28"/>
          <w:szCs w:val="28"/>
          <w:lang w:eastAsia="ru-RU"/>
        </w:rPr>
        <w:t xml:space="preserve">визначається на підставі </w:t>
      </w:r>
      <w:r w:rsidRPr="00D1450A">
        <w:rPr>
          <w:rFonts w:ascii="Times New Roman" w:eastAsia="Times New Roman" w:hAnsi="Times New Roman" w:cs="Times New Roman"/>
          <w:color w:val="000000"/>
          <w:sz w:val="28"/>
          <w:szCs w:val="28"/>
          <w:lang w:eastAsia="ru-RU"/>
        </w:rPr>
        <w:t xml:space="preserve">відповідних калькуляцій, розроблених та затверджених </w:t>
      </w:r>
      <w:r w:rsidR="00D1450A" w:rsidRPr="00D1450A">
        <w:rPr>
          <w:rFonts w:ascii="Times New Roman" w:eastAsia="Times New Roman" w:hAnsi="Times New Roman" w:cs="Times New Roman"/>
          <w:color w:val="000000"/>
          <w:sz w:val="28"/>
          <w:szCs w:val="28"/>
          <w:lang w:eastAsia="ru-RU"/>
        </w:rPr>
        <w:t xml:space="preserve">Наказом начальника </w:t>
      </w:r>
      <w:r w:rsidRPr="00D1450A">
        <w:rPr>
          <w:rFonts w:ascii="Times New Roman" w:eastAsia="Times New Roman" w:hAnsi="Times New Roman" w:cs="Times New Roman"/>
          <w:color w:val="000000"/>
          <w:sz w:val="28"/>
          <w:szCs w:val="28"/>
          <w:lang w:eastAsia="ru-RU"/>
        </w:rPr>
        <w:t xml:space="preserve">Хустським ВУВКГ, виходячи з </w:t>
      </w:r>
      <w:r w:rsidRPr="00D1450A">
        <w:rPr>
          <w:rFonts w:ascii="Times New Roman" w:eastAsia="Times New Roman" w:hAnsi="Times New Roman" w:cs="Times New Roman"/>
          <w:color w:val="212529"/>
          <w:sz w:val="28"/>
          <w:szCs w:val="28"/>
          <w:lang w:eastAsia="ru-RU"/>
        </w:rPr>
        <w:t>обґрунтованих  трудовитрат та вартості одного людино-дня.</w:t>
      </w:r>
    </w:p>
    <w:p w14:paraId="4FD6EE1C" w14:textId="77777777" w:rsidR="00EB0BDB" w:rsidRDefault="00EB0BDB" w:rsidP="007C4DEA">
      <w:pPr>
        <w:spacing w:after="0" w:line="240" w:lineRule="auto"/>
        <w:ind w:firstLine="709"/>
        <w:jc w:val="both"/>
        <w:rPr>
          <w:rFonts w:ascii="Times New Roman" w:hAnsi="Times New Roman" w:cs="Times New Roman"/>
          <w:sz w:val="16"/>
          <w:szCs w:val="16"/>
        </w:rPr>
      </w:pPr>
    </w:p>
    <w:p w14:paraId="037976A0" w14:textId="77777777" w:rsidR="00145032" w:rsidRDefault="00145032" w:rsidP="007C4DEA">
      <w:pPr>
        <w:spacing w:after="0" w:line="240" w:lineRule="auto"/>
        <w:ind w:firstLine="709"/>
        <w:jc w:val="both"/>
        <w:rPr>
          <w:rFonts w:ascii="Times New Roman" w:hAnsi="Times New Roman" w:cs="Times New Roman"/>
          <w:sz w:val="16"/>
          <w:szCs w:val="16"/>
        </w:rPr>
      </w:pPr>
    </w:p>
    <w:p w14:paraId="65C8926B" w14:textId="77777777" w:rsidR="00145032" w:rsidRDefault="00145032" w:rsidP="007C4DEA">
      <w:pPr>
        <w:spacing w:after="0" w:line="240" w:lineRule="auto"/>
        <w:ind w:firstLine="709"/>
        <w:jc w:val="both"/>
        <w:rPr>
          <w:rFonts w:ascii="Times New Roman" w:hAnsi="Times New Roman" w:cs="Times New Roman"/>
          <w:sz w:val="16"/>
          <w:szCs w:val="16"/>
        </w:rPr>
      </w:pPr>
    </w:p>
    <w:p w14:paraId="5AA5F8D9" w14:textId="77777777" w:rsidR="00145032" w:rsidRPr="00544480" w:rsidRDefault="00145032" w:rsidP="007C4DEA">
      <w:pPr>
        <w:spacing w:after="0" w:line="240" w:lineRule="auto"/>
        <w:ind w:firstLine="709"/>
        <w:jc w:val="both"/>
        <w:rPr>
          <w:rFonts w:ascii="Times New Roman" w:hAnsi="Times New Roman" w:cs="Times New Roman"/>
          <w:sz w:val="16"/>
          <w:szCs w:val="16"/>
        </w:rPr>
      </w:pPr>
    </w:p>
    <w:p w14:paraId="2C487ED7" w14:textId="77777777" w:rsidR="00D84E4C" w:rsidRPr="00D1450A" w:rsidRDefault="00D84E4C" w:rsidP="00334402">
      <w:pPr>
        <w:pStyle w:val="a6"/>
        <w:numPr>
          <w:ilvl w:val="0"/>
          <w:numId w:val="1"/>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1450A">
        <w:rPr>
          <w:rFonts w:ascii="Times New Roman" w:eastAsia="Times New Roman" w:hAnsi="Times New Roman" w:cs="Times New Roman"/>
          <w:b/>
          <w:bCs/>
          <w:color w:val="000000"/>
          <w:sz w:val="28"/>
          <w:szCs w:val="28"/>
          <w:lang w:eastAsia="ru-RU"/>
        </w:rPr>
        <w:lastRenderedPageBreak/>
        <w:t>Порядок видачі технічних умов</w:t>
      </w:r>
    </w:p>
    <w:p w14:paraId="7436C80F" w14:textId="77777777" w:rsidR="00334402" w:rsidRPr="00D1450A" w:rsidRDefault="00334402" w:rsidP="00334402">
      <w:pPr>
        <w:shd w:val="clear" w:color="auto" w:fill="FFFFFF"/>
        <w:spacing w:after="0" w:line="240" w:lineRule="auto"/>
        <w:ind w:left="360"/>
        <w:rPr>
          <w:rFonts w:ascii="Times New Roman" w:eastAsia="Times New Roman" w:hAnsi="Times New Roman" w:cs="Times New Roman"/>
          <w:color w:val="000000"/>
          <w:sz w:val="16"/>
          <w:szCs w:val="16"/>
          <w:lang w:eastAsia="ru-RU"/>
        </w:rPr>
      </w:pPr>
    </w:p>
    <w:p w14:paraId="74A5CC00" w14:textId="77777777" w:rsidR="00EE2A88" w:rsidRPr="00D1450A" w:rsidRDefault="00BA22B5" w:rsidP="00BA22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529"/>
          <w:sz w:val="28"/>
          <w:szCs w:val="28"/>
          <w:lang w:eastAsia="ru-RU"/>
        </w:rPr>
      </w:pPr>
      <w:r w:rsidRPr="00D1450A">
        <w:rPr>
          <w:rFonts w:ascii="Times New Roman" w:eastAsia="Times New Roman" w:hAnsi="Times New Roman" w:cs="Times New Roman"/>
          <w:color w:val="212529"/>
          <w:sz w:val="28"/>
          <w:szCs w:val="28"/>
          <w:lang w:eastAsia="ru-RU"/>
        </w:rPr>
        <w:t xml:space="preserve">2.1. </w:t>
      </w:r>
      <w:r w:rsidR="00EE2A88" w:rsidRPr="00D1450A">
        <w:rPr>
          <w:rFonts w:ascii="Times New Roman" w:eastAsia="Times New Roman" w:hAnsi="Times New Roman" w:cs="Times New Roman"/>
          <w:color w:val="212529"/>
          <w:sz w:val="28"/>
          <w:szCs w:val="28"/>
          <w:lang w:eastAsia="ru-RU"/>
        </w:rPr>
        <w:t>Для приєднання до систем централізованого водопостачання  та/або централізованого водовідведення замовнику надаються технічні умов</w:t>
      </w:r>
      <w:r w:rsidR="00334402" w:rsidRPr="00D1450A">
        <w:rPr>
          <w:rFonts w:ascii="Times New Roman" w:eastAsia="Times New Roman" w:hAnsi="Times New Roman" w:cs="Times New Roman"/>
          <w:color w:val="212529"/>
          <w:sz w:val="28"/>
          <w:szCs w:val="28"/>
          <w:lang w:eastAsia="ru-RU"/>
        </w:rPr>
        <w:t xml:space="preserve">и. </w:t>
      </w:r>
      <w:r w:rsidR="00EE2A88" w:rsidRPr="00D1450A">
        <w:rPr>
          <w:rFonts w:ascii="Times New Roman" w:eastAsia="Times New Roman" w:hAnsi="Times New Roman" w:cs="Times New Roman"/>
          <w:color w:val="212529"/>
          <w:sz w:val="28"/>
          <w:szCs w:val="28"/>
          <w:lang w:eastAsia="ru-RU"/>
        </w:rPr>
        <w:t xml:space="preserve">Для одержання технічних умов замовник подає до </w:t>
      </w:r>
      <w:r w:rsidR="00EE2A88" w:rsidRPr="00D1450A">
        <w:rPr>
          <w:rFonts w:ascii="Times New Roman" w:eastAsia="Times New Roman" w:hAnsi="Times New Roman" w:cs="Times New Roman"/>
          <w:b/>
          <w:bCs/>
          <w:color w:val="000000"/>
          <w:sz w:val="28"/>
          <w:szCs w:val="28"/>
          <w:lang w:eastAsia="ru-RU"/>
        </w:rPr>
        <w:t xml:space="preserve">Хустського ВУВКГ </w:t>
      </w:r>
      <w:r w:rsidR="00EE2A88" w:rsidRPr="00D1450A">
        <w:rPr>
          <w:rFonts w:ascii="Times New Roman" w:eastAsia="Times New Roman" w:hAnsi="Times New Roman" w:cs="Times New Roman"/>
          <w:color w:val="212529"/>
          <w:sz w:val="28"/>
          <w:szCs w:val="28"/>
          <w:lang w:eastAsia="ru-RU"/>
        </w:rPr>
        <w:t>такі документи:</w:t>
      </w:r>
    </w:p>
    <w:p w14:paraId="17901337" w14:textId="77777777" w:rsidR="00334402" w:rsidRPr="00D1450A" w:rsidRDefault="004A7BF6" w:rsidP="00334402">
      <w:pPr>
        <w:pStyle w:val="a6"/>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1450A">
        <w:rPr>
          <w:rFonts w:ascii="Times New Roman" w:eastAsia="Times New Roman" w:hAnsi="Times New Roman" w:cs="Times New Roman"/>
          <w:color w:val="212529"/>
          <w:sz w:val="28"/>
          <w:szCs w:val="28"/>
          <w:lang w:eastAsia="ru-RU"/>
        </w:rPr>
        <w:t>з</w:t>
      </w:r>
      <w:r w:rsidR="00334402" w:rsidRPr="00D1450A">
        <w:rPr>
          <w:rFonts w:ascii="Times New Roman" w:eastAsia="Times New Roman" w:hAnsi="Times New Roman" w:cs="Times New Roman"/>
          <w:color w:val="212529"/>
          <w:sz w:val="28"/>
          <w:szCs w:val="28"/>
          <w:lang w:eastAsia="ru-RU"/>
        </w:rPr>
        <w:t xml:space="preserve">аяву </w:t>
      </w:r>
      <w:r w:rsidR="00334402" w:rsidRPr="00D1450A">
        <w:rPr>
          <w:rFonts w:ascii="Times New Roman" w:eastAsia="Times New Roman" w:hAnsi="Times New Roman" w:cs="Times New Roman"/>
          <w:color w:val="000000"/>
          <w:sz w:val="28"/>
          <w:szCs w:val="28"/>
          <w:lang w:eastAsia="ru-RU"/>
        </w:rPr>
        <w:t>про виготовлення технічних умов (з найменуванням об’єкту</w:t>
      </w:r>
      <w:r w:rsidR="002276D9" w:rsidRPr="00D1450A">
        <w:rPr>
          <w:rFonts w:ascii="Times New Roman" w:eastAsia="Times New Roman" w:hAnsi="Times New Roman" w:cs="Times New Roman"/>
          <w:color w:val="000000"/>
          <w:sz w:val="28"/>
          <w:szCs w:val="28"/>
          <w:lang w:eastAsia="ru-RU"/>
        </w:rPr>
        <w:t xml:space="preserve"> та</w:t>
      </w:r>
      <w:r w:rsidR="00334402" w:rsidRPr="00D1450A">
        <w:rPr>
          <w:rFonts w:ascii="Times New Roman" w:eastAsia="Times New Roman" w:hAnsi="Times New Roman" w:cs="Times New Roman"/>
          <w:color w:val="000000"/>
          <w:sz w:val="28"/>
          <w:szCs w:val="28"/>
          <w:lang w:eastAsia="ru-RU"/>
        </w:rPr>
        <w:t xml:space="preserve"> його </w:t>
      </w:r>
      <w:proofErr w:type="spellStart"/>
      <w:r w:rsidR="00334402" w:rsidRPr="00D1450A">
        <w:rPr>
          <w:rFonts w:ascii="Times New Roman" w:eastAsia="Times New Roman" w:hAnsi="Times New Roman" w:cs="Times New Roman"/>
          <w:color w:val="000000"/>
          <w:sz w:val="28"/>
          <w:szCs w:val="28"/>
          <w:lang w:eastAsia="ru-RU"/>
        </w:rPr>
        <w:t>адресою</w:t>
      </w:r>
      <w:proofErr w:type="spellEnd"/>
      <w:r w:rsidR="00334402" w:rsidRPr="00D1450A">
        <w:rPr>
          <w:rFonts w:ascii="Times New Roman" w:eastAsia="Times New Roman" w:hAnsi="Times New Roman" w:cs="Times New Roman"/>
          <w:color w:val="000000"/>
          <w:sz w:val="28"/>
          <w:szCs w:val="28"/>
          <w:lang w:eastAsia="ru-RU"/>
        </w:rPr>
        <w:t>)</w:t>
      </w:r>
      <w:r w:rsidR="002276D9" w:rsidRPr="00D1450A">
        <w:rPr>
          <w:rFonts w:ascii="Times New Roman" w:eastAsia="Times New Roman" w:hAnsi="Times New Roman" w:cs="Times New Roman"/>
          <w:color w:val="000000"/>
          <w:sz w:val="28"/>
          <w:szCs w:val="28"/>
          <w:lang w:eastAsia="ru-RU"/>
        </w:rPr>
        <w:t>,</w:t>
      </w:r>
      <w:r w:rsidR="00334402" w:rsidRPr="00D1450A">
        <w:rPr>
          <w:rFonts w:ascii="Times New Roman" w:eastAsia="Times New Roman" w:hAnsi="Times New Roman" w:cs="Times New Roman"/>
          <w:color w:val="000000"/>
          <w:sz w:val="28"/>
          <w:szCs w:val="28"/>
          <w:lang w:eastAsia="ru-RU"/>
        </w:rPr>
        <w:t xml:space="preserve"> підписаною замовником або </w:t>
      </w:r>
      <w:r w:rsidR="002276D9" w:rsidRPr="00D1450A">
        <w:rPr>
          <w:rFonts w:ascii="Times New Roman" w:eastAsia="Times New Roman" w:hAnsi="Times New Roman" w:cs="Times New Roman"/>
          <w:color w:val="000000"/>
          <w:sz w:val="28"/>
          <w:szCs w:val="28"/>
          <w:lang w:eastAsia="ru-RU"/>
        </w:rPr>
        <w:t>у</w:t>
      </w:r>
      <w:r w:rsidR="00334402" w:rsidRPr="00D1450A">
        <w:rPr>
          <w:rFonts w:ascii="Times New Roman" w:eastAsia="Times New Roman" w:hAnsi="Times New Roman" w:cs="Times New Roman"/>
          <w:color w:val="000000"/>
          <w:sz w:val="28"/>
          <w:szCs w:val="28"/>
          <w:lang w:eastAsia="ru-RU"/>
        </w:rPr>
        <w:t>повноваженою ним особою. У заяві замовника в обов’язковому порядку зазначається цільове призначення об’єкта згідно Державного класифікатору будівель та споруд ДК 018-2000, яки</w:t>
      </w:r>
      <w:r w:rsidR="002276D9" w:rsidRPr="00D1450A">
        <w:rPr>
          <w:rFonts w:ascii="Times New Roman" w:eastAsia="Times New Roman" w:hAnsi="Times New Roman" w:cs="Times New Roman"/>
          <w:color w:val="000000"/>
          <w:sz w:val="28"/>
          <w:szCs w:val="28"/>
          <w:lang w:eastAsia="ru-RU"/>
        </w:rPr>
        <w:t xml:space="preserve">й планується </w:t>
      </w:r>
      <w:r w:rsidR="002276D9" w:rsidRPr="00D1450A">
        <w:rPr>
          <w:rFonts w:ascii="Times New Roman" w:eastAsia="Times New Roman" w:hAnsi="Times New Roman" w:cs="Times New Roman"/>
          <w:sz w:val="28"/>
          <w:szCs w:val="28"/>
          <w:lang w:eastAsia="ru-RU"/>
        </w:rPr>
        <w:t>приєднати до мереж;</w:t>
      </w:r>
    </w:p>
    <w:p w14:paraId="0D3DD829" w14:textId="77777777" w:rsidR="00334402" w:rsidRPr="00D1450A" w:rsidRDefault="004A7BF6" w:rsidP="00334402">
      <w:pPr>
        <w:pStyle w:val="a6"/>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1450A">
        <w:rPr>
          <w:rFonts w:ascii="Times New Roman" w:eastAsia="Times New Roman" w:hAnsi="Times New Roman" w:cs="Times New Roman"/>
          <w:sz w:val="28"/>
          <w:szCs w:val="28"/>
          <w:lang w:eastAsia="ru-RU"/>
        </w:rPr>
        <w:t>о</w:t>
      </w:r>
      <w:r w:rsidR="00334402" w:rsidRPr="00D1450A">
        <w:rPr>
          <w:rFonts w:ascii="Times New Roman" w:eastAsia="Times New Roman" w:hAnsi="Times New Roman" w:cs="Times New Roman"/>
          <w:sz w:val="28"/>
          <w:szCs w:val="28"/>
          <w:lang w:eastAsia="ru-RU"/>
        </w:rPr>
        <w:t>питувальний лист за формою, встановленою додатком 2 до Правил користування системами централізованого комунального водопостачання та водовідведен</w:t>
      </w:r>
      <w:r w:rsidR="00C81D72" w:rsidRPr="00D1450A">
        <w:rPr>
          <w:rFonts w:ascii="Times New Roman" w:eastAsia="Times New Roman" w:hAnsi="Times New Roman" w:cs="Times New Roman"/>
          <w:sz w:val="28"/>
          <w:szCs w:val="28"/>
          <w:lang w:eastAsia="ru-RU"/>
        </w:rPr>
        <w:t>ня в населених пунктах України</w:t>
      </w:r>
      <w:r w:rsidR="002276D9" w:rsidRPr="00D1450A">
        <w:rPr>
          <w:rFonts w:ascii="Times New Roman" w:eastAsia="Times New Roman" w:hAnsi="Times New Roman" w:cs="Times New Roman"/>
          <w:sz w:val="28"/>
          <w:szCs w:val="28"/>
          <w:lang w:eastAsia="ru-RU"/>
        </w:rPr>
        <w:t>;</w:t>
      </w:r>
    </w:p>
    <w:p w14:paraId="189A52B2" w14:textId="77777777" w:rsidR="00334402" w:rsidRPr="00D1450A" w:rsidRDefault="004A7BF6" w:rsidP="00015446">
      <w:pPr>
        <w:pStyle w:val="a6"/>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1450A">
        <w:rPr>
          <w:rFonts w:ascii="Times New Roman" w:eastAsia="Times New Roman" w:hAnsi="Times New Roman" w:cs="Times New Roman"/>
          <w:sz w:val="28"/>
          <w:szCs w:val="28"/>
          <w:lang w:eastAsia="ru-RU"/>
        </w:rPr>
        <w:t>с</w:t>
      </w:r>
      <w:r w:rsidR="00334402" w:rsidRPr="00D1450A">
        <w:rPr>
          <w:rFonts w:ascii="Times New Roman" w:eastAsia="Times New Roman" w:hAnsi="Times New Roman" w:cs="Times New Roman"/>
          <w:sz w:val="28"/>
          <w:szCs w:val="28"/>
          <w:lang w:eastAsia="ru-RU"/>
        </w:rPr>
        <w:t xml:space="preserve">итуаційний план </w:t>
      </w:r>
      <w:r w:rsidR="00142217" w:rsidRPr="00D1450A">
        <w:rPr>
          <w:rFonts w:ascii="Times New Roman" w:eastAsia="Times New Roman" w:hAnsi="Times New Roman" w:cs="Times New Roman"/>
          <w:sz w:val="28"/>
          <w:szCs w:val="28"/>
          <w:lang w:eastAsia="ru-RU"/>
        </w:rPr>
        <w:t xml:space="preserve">або генеральний план </w:t>
      </w:r>
      <w:r w:rsidR="00334402" w:rsidRPr="00D1450A">
        <w:rPr>
          <w:rFonts w:ascii="Times New Roman" w:eastAsia="Times New Roman" w:hAnsi="Times New Roman" w:cs="Times New Roman"/>
          <w:sz w:val="28"/>
          <w:szCs w:val="28"/>
          <w:lang w:eastAsia="ru-RU"/>
        </w:rPr>
        <w:t xml:space="preserve">з визначенням місця розташування земельної ділянки на відповідній території, </w:t>
      </w:r>
      <w:r w:rsidR="00142217" w:rsidRPr="00D1450A">
        <w:rPr>
          <w:rFonts w:ascii="Times New Roman" w:eastAsia="Times New Roman" w:hAnsi="Times New Roman" w:cs="Times New Roman"/>
          <w:sz w:val="28"/>
          <w:szCs w:val="28"/>
          <w:lang w:eastAsia="ru-RU"/>
        </w:rPr>
        <w:t>погоджени</w:t>
      </w:r>
      <w:r w:rsidR="00645EF4" w:rsidRPr="00D1450A">
        <w:rPr>
          <w:rFonts w:ascii="Times New Roman" w:eastAsia="Times New Roman" w:hAnsi="Times New Roman" w:cs="Times New Roman"/>
          <w:sz w:val="28"/>
          <w:szCs w:val="28"/>
          <w:lang w:eastAsia="ru-RU"/>
        </w:rPr>
        <w:t>й</w:t>
      </w:r>
      <w:r w:rsidR="00142217" w:rsidRPr="00D1450A">
        <w:rPr>
          <w:rFonts w:ascii="Times New Roman" w:eastAsia="Times New Roman" w:hAnsi="Times New Roman" w:cs="Times New Roman"/>
          <w:sz w:val="28"/>
          <w:szCs w:val="28"/>
          <w:lang w:eastAsia="ru-RU"/>
        </w:rPr>
        <w:t xml:space="preserve"> з відділом </w:t>
      </w:r>
      <w:r w:rsidR="00015446" w:rsidRPr="00D1450A">
        <w:rPr>
          <w:rFonts w:ascii="Times New Roman" w:eastAsia="Times New Roman" w:hAnsi="Times New Roman" w:cs="Times New Roman"/>
          <w:bCs/>
          <w:kern w:val="36"/>
          <w:sz w:val="28"/>
          <w:szCs w:val="28"/>
          <w:lang w:eastAsia="ru-RU"/>
        </w:rPr>
        <w:t>містобудування та архітектури Хустської міської ради</w:t>
      </w:r>
      <w:r w:rsidR="00334402" w:rsidRPr="00D1450A">
        <w:rPr>
          <w:rFonts w:ascii="Times New Roman" w:eastAsia="Times New Roman" w:hAnsi="Times New Roman" w:cs="Times New Roman"/>
          <w:sz w:val="28"/>
          <w:szCs w:val="28"/>
          <w:lang w:eastAsia="ru-RU"/>
        </w:rPr>
        <w:t xml:space="preserve"> (М 1:500);</w:t>
      </w:r>
    </w:p>
    <w:p w14:paraId="73633A2C" w14:textId="77777777" w:rsidR="00975418" w:rsidRPr="00D1450A" w:rsidRDefault="004A7BF6" w:rsidP="00975418">
      <w:pPr>
        <w:pStyle w:val="a6"/>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1450A">
        <w:rPr>
          <w:rFonts w:ascii="Times New Roman" w:eastAsia="Times New Roman" w:hAnsi="Times New Roman" w:cs="Times New Roman"/>
          <w:sz w:val="28"/>
          <w:szCs w:val="28"/>
          <w:lang w:eastAsia="ru-RU"/>
        </w:rPr>
        <w:t>к</w:t>
      </w:r>
      <w:r w:rsidR="00D84E4C" w:rsidRPr="00D1450A">
        <w:rPr>
          <w:rFonts w:ascii="Times New Roman" w:eastAsia="Times New Roman" w:hAnsi="Times New Roman" w:cs="Times New Roman"/>
          <w:sz w:val="28"/>
          <w:szCs w:val="28"/>
          <w:lang w:eastAsia="ru-RU"/>
        </w:rPr>
        <w:t xml:space="preserve">опія документу, що підтверджує право власності </w:t>
      </w:r>
      <w:r w:rsidR="00975418" w:rsidRPr="00D1450A">
        <w:rPr>
          <w:rFonts w:ascii="Times New Roman" w:eastAsia="Times New Roman" w:hAnsi="Times New Roman" w:cs="Times New Roman"/>
          <w:sz w:val="28"/>
          <w:szCs w:val="28"/>
          <w:lang w:eastAsia="ru-RU"/>
        </w:rPr>
        <w:t xml:space="preserve">на об’єкт </w:t>
      </w:r>
      <w:r w:rsidR="003939B5" w:rsidRPr="00D1450A">
        <w:rPr>
          <w:rFonts w:ascii="Times New Roman" w:eastAsia="Times New Roman" w:hAnsi="Times New Roman" w:cs="Times New Roman"/>
          <w:sz w:val="28"/>
          <w:szCs w:val="28"/>
          <w:lang w:eastAsia="ru-RU"/>
        </w:rPr>
        <w:t xml:space="preserve">або </w:t>
      </w:r>
      <w:r w:rsidR="00975418" w:rsidRPr="00D1450A">
        <w:rPr>
          <w:rFonts w:ascii="Times New Roman" w:eastAsia="Times New Roman" w:hAnsi="Times New Roman" w:cs="Times New Roman"/>
          <w:sz w:val="28"/>
          <w:szCs w:val="28"/>
          <w:lang w:eastAsia="ru-RU"/>
        </w:rPr>
        <w:t>право оренди (користування);</w:t>
      </w:r>
    </w:p>
    <w:p w14:paraId="40BB9D13" w14:textId="77777777" w:rsidR="00975418" w:rsidRPr="00D1450A" w:rsidRDefault="00975418" w:rsidP="00975418">
      <w:pPr>
        <w:numPr>
          <w:ilvl w:val="0"/>
          <w:numId w:val="4"/>
        </w:numPr>
        <w:shd w:val="clear" w:color="auto" w:fill="FFFFFF"/>
        <w:tabs>
          <w:tab w:val="left" w:pos="993"/>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D1450A">
        <w:rPr>
          <w:rFonts w:ascii="Times New Roman" w:eastAsia="Times New Roman" w:hAnsi="Times New Roman" w:cs="Times New Roman"/>
          <w:sz w:val="28"/>
          <w:szCs w:val="28"/>
          <w:lang w:eastAsia="ru-RU"/>
        </w:rPr>
        <w:t>копію документа, що підтверджує право власності на земельну ділянку або на право користування земельною ділянкою;</w:t>
      </w:r>
    </w:p>
    <w:p w14:paraId="7885BBBD" w14:textId="77777777" w:rsidR="00D84E4C" w:rsidRPr="00D1450A" w:rsidRDefault="004A7BF6" w:rsidP="00975418">
      <w:pPr>
        <w:pStyle w:val="a6"/>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18"/>
          <w:szCs w:val="18"/>
          <w:lang w:eastAsia="ru-RU"/>
        </w:rPr>
      </w:pPr>
      <w:r w:rsidRPr="00D1450A">
        <w:rPr>
          <w:rFonts w:ascii="Times New Roman" w:eastAsia="Times New Roman" w:hAnsi="Times New Roman" w:cs="Times New Roman"/>
          <w:sz w:val="28"/>
          <w:szCs w:val="28"/>
          <w:lang w:eastAsia="ru-RU"/>
        </w:rPr>
        <w:t>к</w:t>
      </w:r>
      <w:r w:rsidR="00D84E4C" w:rsidRPr="00D1450A">
        <w:rPr>
          <w:rFonts w:ascii="Times New Roman" w:eastAsia="Times New Roman" w:hAnsi="Times New Roman" w:cs="Times New Roman"/>
          <w:sz w:val="28"/>
          <w:szCs w:val="28"/>
          <w:lang w:eastAsia="ru-RU"/>
        </w:rPr>
        <w:t xml:space="preserve">опію містобудівних </w:t>
      </w:r>
      <w:r w:rsidR="00D84E4C" w:rsidRPr="00D1450A">
        <w:rPr>
          <w:rFonts w:ascii="Times New Roman" w:eastAsia="Times New Roman" w:hAnsi="Times New Roman" w:cs="Times New Roman"/>
          <w:color w:val="000000"/>
          <w:sz w:val="28"/>
          <w:szCs w:val="28"/>
          <w:lang w:eastAsia="ru-RU"/>
        </w:rPr>
        <w:t>умов забудови</w:t>
      </w:r>
      <w:r w:rsidR="002276D9" w:rsidRPr="00D1450A">
        <w:rPr>
          <w:rFonts w:ascii="Times New Roman" w:eastAsia="Times New Roman" w:hAnsi="Times New Roman" w:cs="Times New Roman"/>
          <w:color w:val="000000"/>
          <w:sz w:val="28"/>
          <w:szCs w:val="28"/>
          <w:lang w:eastAsia="ru-RU"/>
        </w:rPr>
        <w:t xml:space="preserve"> (</w:t>
      </w:r>
      <w:r w:rsidR="00D84E4C" w:rsidRPr="00D1450A">
        <w:rPr>
          <w:rFonts w:ascii="Times New Roman" w:eastAsia="Times New Roman" w:hAnsi="Times New Roman" w:cs="Times New Roman"/>
          <w:color w:val="000000"/>
          <w:sz w:val="28"/>
          <w:szCs w:val="28"/>
          <w:lang w:eastAsia="ru-RU"/>
        </w:rPr>
        <w:t>за виключенням випадків будівництва, коли містобудівні умови та обмеження не видаються</w:t>
      </w:r>
      <w:r w:rsidR="002276D9" w:rsidRPr="00D1450A">
        <w:rPr>
          <w:rFonts w:ascii="Times New Roman" w:eastAsia="Times New Roman" w:hAnsi="Times New Roman" w:cs="Times New Roman"/>
          <w:color w:val="000000"/>
          <w:sz w:val="28"/>
          <w:szCs w:val="28"/>
          <w:lang w:eastAsia="ru-RU"/>
        </w:rPr>
        <w:t>)</w:t>
      </w:r>
      <w:r w:rsidR="00D84E4C" w:rsidRPr="00D1450A">
        <w:rPr>
          <w:rFonts w:ascii="Times New Roman" w:eastAsia="Times New Roman" w:hAnsi="Times New Roman" w:cs="Times New Roman"/>
          <w:color w:val="000000"/>
          <w:sz w:val="28"/>
          <w:szCs w:val="28"/>
          <w:lang w:eastAsia="ru-RU"/>
        </w:rPr>
        <w:t>, чи рішення органу місцевого самоврядування про надання дозволу на проектування об’єкту, будівництво або реконструкцію (для нових об’єктів);</w:t>
      </w:r>
    </w:p>
    <w:p w14:paraId="3D8039B2" w14:textId="77777777" w:rsidR="00D84E4C" w:rsidRPr="00D1450A" w:rsidRDefault="004A7BF6" w:rsidP="009D039E">
      <w:pPr>
        <w:pStyle w:val="a6"/>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п</w:t>
      </w:r>
      <w:r w:rsidR="00D84E4C" w:rsidRPr="00D1450A">
        <w:rPr>
          <w:rFonts w:ascii="Times New Roman" w:eastAsia="Times New Roman" w:hAnsi="Times New Roman" w:cs="Times New Roman"/>
          <w:color w:val="000000"/>
          <w:sz w:val="28"/>
          <w:szCs w:val="28"/>
          <w:lang w:eastAsia="ru-RU"/>
        </w:rPr>
        <w:t>исьмова згода власника водопровідн</w:t>
      </w:r>
      <w:r w:rsidR="002276D9" w:rsidRPr="00D1450A">
        <w:rPr>
          <w:rFonts w:ascii="Times New Roman" w:eastAsia="Times New Roman" w:hAnsi="Times New Roman" w:cs="Times New Roman"/>
          <w:color w:val="000000"/>
          <w:sz w:val="28"/>
          <w:szCs w:val="28"/>
          <w:lang w:eastAsia="ru-RU"/>
        </w:rPr>
        <w:t>их</w:t>
      </w:r>
      <w:r w:rsidR="00D84E4C" w:rsidRPr="00D1450A">
        <w:rPr>
          <w:rFonts w:ascii="Times New Roman" w:eastAsia="Times New Roman" w:hAnsi="Times New Roman" w:cs="Times New Roman"/>
          <w:color w:val="000000"/>
          <w:sz w:val="28"/>
          <w:szCs w:val="28"/>
          <w:lang w:eastAsia="ru-RU"/>
        </w:rPr>
        <w:t xml:space="preserve"> та/або каналізаційних мереж на приєднання до мереж водопостачання та/або водовідведення (для випадкі</w:t>
      </w:r>
      <w:r w:rsidR="003939B5" w:rsidRPr="00D1450A">
        <w:rPr>
          <w:rFonts w:ascii="Times New Roman" w:eastAsia="Times New Roman" w:hAnsi="Times New Roman" w:cs="Times New Roman"/>
          <w:color w:val="000000"/>
          <w:sz w:val="28"/>
          <w:szCs w:val="28"/>
          <w:lang w:eastAsia="ru-RU"/>
        </w:rPr>
        <w:t>в, коли приєднання відбувається</w:t>
      </w:r>
      <w:r w:rsidR="00D84E4C" w:rsidRPr="00D1450A">
        <w:rPr>
          <w:rFonts w:ascii="Times New Roman" w:eastAsia="Times New Roman" w:hAnsi="Times New Roman" w:cs="Times New Roman"/>
          <w:color w:val="000000"/>
          <w:sz w:val="28"/>
          <w:szCs w:val="28"/>
          <w:lang w:eastAsia="ru-RU"/>
        </w:rPr>
        <w:t xml:space="preserve"> до мереж, які не перебувають на балансі </w:t>
      </w:r>
      <w:r w:rsidR="00334402" w:rsidRPr="00D1450A">
        <w:rPr>
          <w:rFonts w:ascii="Times New Roman" w:eastAsia="Times New Roman" w:hAnsi="Times New Roman" w:cs="Times New Roman"/>
          <w:color w:val="000000"/>
          <w:sz w:val="28"/>
          <w:szCs w:val="28"/>
          <w:lang w:eastAsia="ru-RU"/>
        </w:rPr>
        <w:t>Хустського ВУВКГ</w:t>
      </w:r>
      <w:r w:rsidR="00D84E4C" w:rsidRPr="00D1450A">
        <w:rPr>
          <w:rFonts w:ascii="Times New Roman" w:eastAsia="Times New Roman" w:hAnsi="Times New Roman" w:cs="Times New Roman"/>
          <w:color w:val="000000"/>
          <w:sz w:val="28"/>
          <w:szCs w:val="28"/>
          <w:lang w:eastAsia="ru-RU"/>
        </w:rPr>
        <w:t xml:space="preserve">). Якщо дозвіл власника мереж містить окремі </w:t>
      </w:r>
      <w:r w:rsidR="00EB0BDB" w:rsidRPr="00D1450A">
        <w:rPr>
          <w:rFonts w:ascii="Times New Roman" w:eastAsia="Times New Roman" w:hAnsi="Times New Roman" w:cs="Times New Roman"/>
          <w:color w:val="000000"/>
          <w:sz w:val="28"/>
          <w:szCs w:val="28"/>
          <w:lang w:eastAsia="ru-RU"/>
        </w:rPr>
        <w:t xml:space="preserve">для замовника </w:t>
      </w:r>
      <w:r w:rsidR="00D84E4C" w:rsidRPr="00D1450A">
        <w:rPr>
          <w:rFonts w:ascii="Times New Roman" w:eastAsia="Times New Roman" w:hAnsi="Times New Roman" w:cs="Times New Roman"/>
          <w:color w:val="000000"/>
          <w:sz w:val="28"/>
          <w:szCs w:val="28"/>
          <w:lang w:eastAsia="ru-RU"/>
        </w:rPr>
        <w:t>вимоги, такі обґрунтовані вимоги викладаються у технічних умовах.</w:t>
      </w:r>
    </w:p>
    <w:p w14:paraId="7B323B33" w14:textId="77777777" w:rsidR="00F272B4" w:rsidRPr="00D1450A" w:rsidRDefault="00F272B4" w:rsidP="00F272B4">
      <w:pPr>
        <w:pStyle w:val="a6"/>
        <w:shd w:val="clear" w:color="auto" w:fill="FFFFFF"/>
        <w:tabs>
          <w:tab w:val="left" w:pos="993"/>
        </w:tabs>
        <w:spacing w:after="0" w:line="240" w:lineRule="auto"/>
        <w:ind w:left="709"/>
        <w:jc w:val="both"/>
        <w:rPr>
          <w:rFonts w:ascii="Times New Roman" w:eastAsia="Times New Roman" w:hAnsi="Times New Roman" w:cs="Times New Roman"/>
          <w:color w:val="000000"/>
          <w:sz w:val="16"/>
          <w:szCs w:val="16"/>
          <w:lang w:eastAsia="ru-RU"/>
        </w:rPr>
      </w:pPr>
    </w:p>
    <w:p w14:paraId="5116160D"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2.</w:t>
      </w:r>
      <w:r w:rsidR="004A7BF6" w:rsidRPr="00D1450A">
        <w:rPr>
          <w:rFonts w:ascii="Times New Roman" w:eastAsia="Times New Roman" w:hAnsi="Times New Roman" w:cs="Times New Roman"/>
          <w:color w:val="000000"/>
          <w:sz w:val="28"/>
          <w:szCs w:val="28"/>
          <w:lang w:eastAsia="ru-RU"/>
        </w:rPr>
        <w:t>2.</w:t>
      </w:r>
      <w:r w:rsidRPr="00D1450A">
        <w:rPr>
          <w:rFonts w:ascii="Times New Roman" w:eastAsia="Times New Roman" w:hAnsi="Times New Roman" w:cs="Times New Roman"/>
          <w:color w:val="000000"/>
          <w:sz w:val="28"/>
          <w:szCs w:val="28"/>
          <w:lang w:eastAsia="ru-RU"/>
        </w:rPr>
        <w:t xml:space="preserve"> У разі, якщо для приєднання об'єкта до мереж </w:t>
      </w:r>
      <w:r w:rsidR="002276D9" w:rsidRPr="00D1450A">
        <w:rPr>
          <w:rFonts w:ascii="Times New Roman" w:eastAsia="Times New Roman" w:hAnsi="Times New Roman" w:cs="Times New Roman"/>
          <w:color w:val="000000"/>
          <w:sz w:val="28"/>
          <w:szCs w:val="28"/>
          <w:lang w:eastAsia="ru-RU"/>
        </w:rPr>
        <w:t xml:space="preserve">централізованого </w:t>
      </w:r>
      <w:r w:rsidRPr="00D1450A">
        <w:rPr>
          <w:rFonts w:ascii="Times New Roman" w:eastAsia="Times New Roman" w:hAnsi="Times New Roman" w:cs="Times New Roman"/>
          <w:color w:val="000000"/>
          <w:sz w:val="28"/>
          <w:szCs w:val="28"/>
          <w:lang w:eastAsia="ru-RU"/>
        </w:rPr>
        <w:t xml:space="preserve">водопостачання та/або </w:t>
      </w:r>
      <w:r w:rsidR="002276D9" w:rsidRPr="00D1450A">
        <w:rPr>
          <w:rFonts w:ascii="Times New Roman" w:eastAsia="Times New Roman" w:hAnsi="Times New Roman" w:cs="Times New Roman"/>
          <w:color w:val="000000"/>
          <w:sz w:val="28"/>
          <w:szCs w:val="28"/>
          <w:lang w:eastAsia="ru-RU"/>
        </w:rPr>
        <w:t xml:space="preserve">централізованого </w:t>
      </w:r>
      <w:r w:rsidRPr="00D1450A">
        <w:rPr>
          <w:rFonts w:ascii="Times New Roman" w:eastAsia="Times New Roman" w:hAnsi="Times New Roman" w:cs="Times New Roman"/>
          <w:color w:val="000000"/>
          <w:sz w:val="28"/>
          <w:szCs w:val="28"/>
          <w:lang w:eastAsia="ru-RU"/>
        </w:rPr>
        <w:t xml:space="preserve">водовідведення необхідно здійснити прокладання трубопроводів через земельну ділянку, яка не належить замовникові, останній надає </w:t>
      </w:r>
      <w:r w:rsidR="004A7BF6" w:rsidRPr="00D1450A">
        <w:rPr>
          <w:rFonts w:ascii="Times New Roman" w:eastAsia="Times New Roman" w:hAnsi="Times New Roman" w:cs="Times New Roman"/>
          <w:color w:val="000000"/>
          <w:sz w:val="28"/>
          <w:szCs w:val="28"/>
          <w:lang w:eastAsia="ru-RU"/>
        </w:rPr>
        <w:t>Хустському ВУВКГ</w:t>
      </w:r>
      <w:r w:rsidRPr="00D1450A">
        <w:rPr>
          <w:rFonts w:ascii="Times New Roman" w:eastAsia="Times New Roman" w:hAnsi="Times New Roman" w:cs="Times New Roman"/>
          <w:color w:val="000000"/>
          <w:sz w:val="28"/>
          <w:szCs w:val="28"/>
          <w:lang w:eastAsia="ru-RU"/>
        </w:rPr>
        <w:t xml:space="preserve"> письмову згоду власника земельної ділянки, по якій планується прокладання трубопроводу, та витяг, що підтверджує реєстрацію права</w:t>
      </w:r>
      <w:r w:rsidR="002276D9" w:rsidRPr="00D1450A">
        <w:rPr>
          <w:rFonts w:ascii="Times New Roman" w:eastAsia="Times New Roman" w:hAnsi="Times New Roman" w:cs="Times New Roman"/>
          <w:color w:val="000000"/>
          <w:sz w:val="28"/>
          <w:szCs w:val="28"/>
          <w:lang w:eastAsia="ru-RU"/>
        </w:rPr>
        <w:t xml:space="preserve"> власності</w:t>
      </w:r>
      <w:r w:rsidRPr="00D1450A">
        <w:rPr>
          <w:rFonts w:ascii="Times New Roman" w:eastAsia="Times New Roman" w:hAnsi="Times New Roman" w:cs="Times New Roman"/>
          <w:color w:val="000000"/>
          <w:sz w:val="28"/>
          <w:szCs w:val="28"/>
          <w:lang w:eastAsia="ru-RU"/>
        </w:rPr>
        <w:t xml:space="preserve">, </w:t>
      </w:r>
      <w:r w:rsidR="00F272B4" w:rsidRPr="00D1450A">
        <w:rPr>
          <w:rFonts w:ascii="Times New Roman" w:eastAsia="Times New Roman" w:hAnsi="Times New Roman" w:cs="Times New Roman"/>
          <w:color w:val="000000"/>
          <w:sz w:val="28"/>
          <w:szCs w:val="28"/>
          <w:lang w:eastAsia="ru-RU"/>
        </w:rPr>
        <w:t>у встановленому законом порядку.</w:t>
      </w:r>
    </w:p>
    <w:p w14:paraId="5758DABF" w14:textId="77777777" w:rsidR="00F272B4" w:rsidRPr="00D1450A" w:rsidRDefault="00F272B4"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p>
    <w:p w14:paraId="06CCAC0E"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2.</w:t>
      </w:r>
      <w:r w:rsidR="004A7BF6" w:rsidRPr="00D1450A">
        <w:rPr>
          <w:rFonts w:ascii="Times New Roman" w:eastAsia="Times New Roman" w:hAnsi="Times New Roman" w:cs="Times New Roman"/>
          <w:color w:val="000000"/>
          <w:sz w:val="28"/>
          <w:szCs w:val="28"/>
          <w:lang w:eastAsia="ru-RU"/>
        </w:rPr>
        <w:t>3</w:t>
      </w:r>
      <w:r w:rsidRPr="00D1450A">
        <w:rPr>
          <w:rFonts w:ascii="Times New Roman" w:eastAsia="Times New Roman" w:hAnsi="Times New Roman" w:cs="Times New Roman"/>
          <w:color w:val="000000"/>
          <w:sz w:val="28"/>
          <w:szCs w:val="28"/>
          <w:lang w:eastAsia="ru-RU"/>
        </w:rPr>
        <w:t xml:space="preserve">. У разі, якщо приєднання об’єкта замовника до </w:t>
      </w:r>
      <w:r w:rsidR="00C93B4A">
        <w:rPr>
          <w:rFonts w:ascii="Times New Roman" w:eastAsia="Times New Roman" w:hAnsi="Times New Roman" w:cs="Times New Roman"/>
          <w:color w:val="000000"/>
          <w:sz w:val="28"/>
          <w:szCs w:val="28"/>
          <w:lang w:eastAsia="ru-RU"/>
        </w:rPr>
        <w:t xml:space="preserve">комунальних систем </w:t>
      </w:r>
      <w:r w:rsidR="002276D9" w:rsidRPr="00D1450A">
        <w:rPr>
          <w:rFonts w:ascii="Times New Roman" w:eastAsia="Times New Roman" w:hAnsi="Times New Roman" w:cs="Times New Roman"/>
          <w:color w:val="000000"/>
          <w:sz w:val="28"/>
          <w:szCs w:val="28"/>
          <w:lang w:eastAsia="ru-RU"/>
        </w:rPr>
        <w:t xml:space="preserve"> централізованого водопостачання та/або централізованого водовідведення </w:t>
      </w:r>
      <w:r w:rsidRPr="00D1450A">
        <w:rPr>
          <w:rFonts w:ascii="Times New Roman" w:eastAsia="Times New Roman" w:hAnsi="Times New Roman" w:cs="Times New Roman"/>
          <w:color w:val="000000"/>
          <w:sz w:val="28"/>
          <w:szCs w:val="28"/>
          <w:lang w:eastAsia="ru-RU"/>
        </w:rPr>
        <w:t xml:space="preserve">буде здійснюватися до мереж інших споживачів, замовник зобов’язаний надати </w:t>
      </w:r>
      <w:r w:rsidR="004A7BF6" w:rsidRPr="00D1450A">
        <w:rPr>
          <w:rFonts w:ascii="Times New Roman" w:eastAsia="Times New Roman" w:hAnsi="Times New Roman" w:cs="Times New Roman"/>
          <w:color w:val="000000"/>
          <w:sz w:val="28"/>
          <w:szCs w:val="28"/>
          <w:lang w:eastAsia="ru-RU"/>
        </w:rPr>
        <w:t>Хустському ВУВКГ</w:t>
      </w:r>
      <w:r w:rsidRPr="00D1450A">
        <w:rPr>
          <w:rFonts w:ascii="Times New Roman" w:eastAsia="Times New Roman" w:hAnsi="Times New Roman" w:cs="Times New Roman"/>
          <w:color w:val="000000"/>
          <w:sz w:val="28"/>
          <w:szCs w:val="28"/>
          <w:lang w:eastAsia="ru-RU"/>
        </w:rPr>
        <w:t xml:space="preserve"> письмову згоду власника (власників) цих мереж на підключення об’єкта замовника.</w:t>
      </w:r>
    </w:p>
    <w:p w14:paraId="74F14051" w14:textId="77777777" w:rsidR="00F272B4" w:rsidRPr="00D1450A" w:rsidRDefault="00F272B4"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p>
    <w:p w14:paraId="663D5C35"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2.</w:t>
      </w:r>
      <w:r w:rsidR="004A7BF6" w:rsidRPr="00D1450A">
        <w:rPr>
          <w:rFonts w:ascii="Times New Roman" w:eastAsia="Times New Roman" w:hAnsi="Times New Roman" w:cs="Times New Roman"/>
          <w:color w:val="000000"/>
          <w:sz w:val="28"/>
          <w:szCs w:val="28"/>
          <w:lang w:eastAsia="ru-RU"/>
        </w:rPr>
        <w:t>4</w:t>
      </w:r>
      <w:r w:rsidRPr="00D1450A">
        <w:rPr>
          <w:rFonts w:ascii="Times New Roman" w:eastAsia="Times New Roman" w:hAnsi="Times New Roman" w:cs="Times New Roman"/>
          <w:color w:val="000000"/>
          <w:sz w:val="28"/>
          <w:szCs w:val="28"/>
          <w:lang w:eastAsia="ru-RU"/>
        </w:rPr>
        <w:t xml:space="preserve">. Роботи (у тому числі технічні) щодо приєднання/підключення об’єкта водопровідних та/або каналізаційних мереж до систем централізованого </w:t>
      </w:r>
      <w:r w:rsidRPr="00D1450A">
        <w:rPr>
          <w:rFonts w:ascii="Times New Roman" w:eastAsia="Times New Roman" w:hAnsi="Times New Roman" w:cs="Times New Roman"/>
          <w:color w:val="000000"/>
          <w:sz w:val="28"/>
          <w:szCs w:val="28"/>
          <w:lang w:eastAsia="ru-RU"/>
        </w:rPr>
        <w:lastRenderedPageBreak/>
        <w:t xml:space="preserve">водопостачання та/або </w:t>
      </w:r>
      <w:r w:rsidR="002276D9" w:rsidRPr="00D1450A">
        <w:rPr>
          <w:rFonts w:ascii="Times New Roman" w:eastAsia="Times New Roman" w:hAnsi="Times New Roman" w:cs="Times New Roman"/>
          <w:color w:val="000000"/>
          <w:sz w:val="28"/>
          <w:szCs w:val="28"/>
          <w:lang w:eastAsia="ru-RU"/>
        </w:rPr>
        <w:t xml:space="preserve">централізованого </w:t>
      </w:r>
      <w:r w:rsidRPr="00D1450A">
        <w:rPr>
          <w:rFonts w:ascii="Times New Roman" w:eastAsia="Times New Roman" w:hAnsi="Times New Roman" w:cs="Times New Roman"/>
          <w:color w:val="000000"/>
          <w:sz w:val="28"/>
          <w:szCs w:val="28"/>
          <w:lang w:eastAsia="ru-RU"/>
        </w:rPr>
        <w:t>водовідведення виконуються за рахунок замовника.</w:t>
      </w:r>
    </w:p>
    <w:p w14:paraId="5B0755F6" w14:textId="77777777" w:rsidR="00F272B4" w:rsidRPr="00D1450A" w:rsidRDefault="00F272B4"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p>
    <w:p w14:paraId="4379B01C" w14:textId="77777777" w:rsidR="00C81D72"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2.</w:t>
      </w:r>
      <w:r w:rsidR="004A7BF6" w:rsidRPr="00D1450A">
        <w:rPr>
          <w:rFonts w:ascii="Times New Roman" w:eastAsia="Times New Roman" w:hAnsi="Times New Roman" w:cs="Times New Roman"/>
          <w:color w:val="000000"/>
          <w:sz w:val="28"/>
          <w:szCs w:val="28"/>
          <w:lang w:eastAsia="ru-RU"/>
        </w:rPr>
        <w:t>5</w:t>
      </w:r>
      <w:r w:rsidRPr="00D1450A">
        <w:rPr>
          <w:rFonts w:ascii="Times New Roman" w:eastAsia="Times New Roman" w:hAnsi="Times New Roman" w:cs="Times New Roman"/>
          <w:color w:val="000000"/>
          <w:sz w:val="28"/>
          <w:szCs w:val="28"/>
          <w:lang w:eastAsia="ru-RU"/>
        </w:rPr>
        <w:t>. Технічні умови мають відповідати вимогам Правил користування системами централізованого комунального водопостачання та водовідведення в населених пунктах України</w:t>
      </w:r>
    </w:p>
    <w:p w14:paraId="2E65F1AC" w14:textId="77777777" w:rsidR="00F272B4" w:rsidRPr="00D1450A" w:rsidRDefault="00F272B4" w:rsidP="00D84E4C">
      <w:pPr>
        <w:shd w:val="clear" w:color="auto" w:fill="FFFFFF"/>
        <w:spacing w:after="0" w:line="240" w:lineRule="auto"/>
        <w:ind w:firstLine="705"/>
        <w:jc w:val="both"/>
        <w:rPr>
          <w:rFonts w:ascii="Times New Roman" w:eastAsia="Times New Roman" w:hAnsi="Times New Roman" w:cs="Times New Roman"/>
          <w:color w:val="000000"/>
          <w:sz w:val="16"/>
          <w:szCs w:val="16"/>
          <w:lang w:eastAsia="ru-RU"/>
        </w:rPr>
      </w:pPr>
    </w:p>
    <w:p w14:paraId="17F5229D" w14:textId="77777777" w:rsidR="00D84E4C" w:rsidRPr="00D1450A" w:rsidRDefault="004A7BF6" w:rsidP="00D84E4C">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2.</w:t>
      </w:r>
      <w:r w:rsidR="00E0682D" w:rsidRPr="00D1450A">
        <w:rPr>
          <w:rFonts w:ascii="Times New Roman" w:eastAsia="Times New Roman" w:hAnsi="Times New Roman" w:cs="Times New Roman"/>
          <w:color w:val="000000"/>
          <w:sz w:val="28"/>
          <w:szCs w:val="28"/>
          <w:lang w:eastAsia="ru-RU"/>
        </w:rPr>
        <w:t>6</w:t>
      </w:r>
      <w:r w:rsidR="00D84E4C" w:rsidRPr="00D1450A">
        <w:rPr>
          <w:rFonts w:ascii="Times New Roman" w:eastAsia="Times New Roman" w:hAnsi="Times New Roman" w:cs="Times New Roman"/>
          <w:color w:val="000000"/>
          <w:sz w:val="28"/>
          <w:szCs w:val="28"/>
          <w:lang w:eastAsia="ru-RU"/>
        </w:rPr>
        <w:t xml:space="preserve">. Технічні умови на прокладення тимчасових водопровідних мереж для тимчасового приєднання об’єкта видаються </w:t>
      </w:r>
      <w:r w:rsidRPr="00D1450A">
        <w:rPr>
          <w:rFonts w:ascii="Times New Roman" w:eastAsia="Times New Roman" w:hAnsi="Times New Roman" w:cs="Times New Roman"/>
          <w:color w:val="000000"/>
          <w:sz w:val="28"/>
          <w:szCs w:val="28"/>
          <w:lang w:eastAsia="ru-RU"/>
        </w:rPr>
        <w:t>Хустським ВУВКГ</w:t>
      </w:r>
      <w:r w:rsidR="00D84E4C" w:rsidRPr="00D1450A">
        <w:rPr>
          <w:rFonts w:ascii="Times New Roman" w:eastAsia="Times New Roman" w:hAnsi="Times New Roman" w:cs="Times New Roman"/>
          <w:color w:val="000000"/>
          <w:sz w:val="28"/>
          <w:szCs w:val="28"/>
          <w:lang w:eastAsia="ru-RU"/>
        </w:rPr>
        <w:t xml:space="preserve"> у порядку встановленому п. 2.1. – 2.</w:t>
      </w:r>
      <w:r w:rsidR="00E0682D" w:rsidRPr="00D1450A">
        <w:rPr>
          <w:rFonts w:ascii="Times New Roman" w:eastAsia="Times New Roman" w:hAnsi="Times New Roman" w:cs="Times New Roman"/>
          <w:color w:val="000000"/>
          <w:sz w:val="28"/>
          <w:szCs w:val="28"/>
          <w:lang w:eastAsia="ru-RU"/>
        </w:rPr>
        <w:t>5</w:t>
      </w:r>
      <w:r w:rsidR="00D84E4C" w:rsidRPr="00D1450A">
        <w:rPr>
          <w:rFonts w:ascii="Times New Roman" w:eastAsia="Times New Roman" w:hAnsi="Times New Roman" w:cs="Times New Roman"/>
          <w:color w:val="000000"/>
          <w:sz w:val="28"/>
          <w:szCs w:val="28"/>
          <w:lang w:eastAsia="ru-RU"/>
        </w:rPr>
        <w:t>. цих Правил.</w:t>
      </w:r>
    </w:p>
    <w:p w14:paraId="323D8D52" w14:textId="77777777" w:rsidR="00F272B4" w:rsidRPr="00D1450A" w:rsidRDefault="00F272B4"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p>
    <w:p w14:paraId="7E6343AC" w14:textId="77777777" w:rsidR="00D84E4C" w:rsidRPr="00D1450A" w:rsidRDefault="00975418" w:rsidP="00D84E4C">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2.</w:t>
      </w:r>
      <w:r w:rsidR="00E0682D" w:rsidRPr="00D1450A">
        <w:rPr>
          <w:rFonts w:ascii="Times New Roman" w:eastAsia="Times New Roman" w:hAnsi="Times New Roman" w:cs="Times New Roman"/>
          <w:color w:val="000000"/>
          <w:sz w:val="28"/>
          <w:szCs w:val="28"/>
          <w:lang w:eastAsia="ru-RU"/>
        </w:rPr>
        <w:t>7</w:t>
      </w:r>
      <w:r w:rsidR="00D84E4C" w:rsidRPr="00D1450A">
        <w:rPr>
          <w:rFonts w:ascii="Times New Roman" w:eastAsia="Times New Roman" w:hAnsi="Times New Roman" w:cs="Times New Roman"/>
          <w:color w:val="000000"/>
          <w:sz w:val="28"/>
          <w:szCs w:val="28"/>
          <w:lang w:eastAsia="ru-RU"/>
        </w:rPr>
        <w:t xml:space="preserve">. Приймання документів для розробки, отримання технічних умов на приєднання до систем централізованого водопостачання та водовідведення здійснюється інженером </w:t>
      </w:r>
      <w:r w:rsidR="004A7BF6" w:rsidRPr="00D1450A">
        <w:rPr>
          <w:rFonts w:ascii="Times New Roman" w:eastAsia="Times New Roman" w:hAnsi="Times New Roman" w:cs="Times New Roman"/>
          <w:color w:val="000000"/>
          <w:sz w:val="28"/>
          <w:szCs w:val="28"/>
          <w:lang w:eastAsia="ru-RU"/>
        </w:rPr>
        <w:t>Хустського ВУВКГ</w:t>
      </w:r>
      <w:r w:rsidR="00D84E4C" w:rsidRPr="00D1450A">
        <w:rPr>
          <w:rFonts w:ascii="Times New Roman" w:eastAsia="Times New Roman" w:hAnsi="Times New Roman" w:cs="Times New Roman"/>
          <w:color w:val="000000"/>
          <w:sz w:val="28"/>
          <w:szCs w:val="28"/>
          <w:lang w:eastAsia="ru-RU"/>
        </w:rPr>
        <w:t>.</w:t>
      </w:r>
    </w:p>
    <w:p w14:paraId="4128293A" w14:textId="77777777" w:rsidR="00F272B4" w:rsidRPr="00D1450A" w:rsidRDefault="00F272B4" w:rsidP="00D84E4C">
      <w:pPr>
        <w:shd w:val="clear" w:color="auto" w:fill="FFFFFF"/>
        <w:spacing w:after="0" w:line="240" w:lineRule="auto"/>
        <w:ind w:firstLine="705"/>
        <w:jc w:val="both"/>
        <w:rPr>
          <w:rFonts w:ascii="Times New Roman" w:eastAsia="Times New Roman" w:hAnsi="Times New Roman" w:cs="Times New Roman"/>
          <w:b/>
          <w:color w:val="000000"/>
          <w:sz w:val="16"/>
          <w:szCs w:val="16"/>
          <w:lang w:eastAsia="ru-RU"/>
        </w:rPr>
      </w:pPr>
    </w:p>
    <w:p w14:paraId="3CC266C5" w14:textId="77777777" w:rsidR="00EE738F" w:rsidRPr="00D1450A" w:rsidRDefault="007943A7" w:rsidP="00EE738F">
      <w:pPr>
        <w:shd w:val="clear" w:color="auto" w:fill="FFFFFF"/>
        <w:spacing w:after="0" w:line="240" w:lineRule="auto"/>
        <w:ind w:firstLine="703"/>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2.</w:t>
      </w:r>
      <w:r w:rsidR="00E0682D" w:rsidRPr="00D1450A">
        <w:rPr>
          <w:rFonts w:ascii="Times New Roman" w:eastAsia="Times New Roman" w:hAnsi="Times New Roman" w:cs="Times New Roman"/>
          <w:color w:val="000000"/>
          <w:sz w:val="28"/>
          <w:szCs w:val="28"/>
          <w:lang w:eastAsia="ru-RU"/>
        </w:rPr>
        <w:t>8</w:t>
      </w:r>
      <w:r w:rsidRPr="00D1450A">
        <w:rPr>
          <w:rFonts w:ascii="Times New Roman" w:eastAsia="Times New Roman" w:hAnsi="Times New Roman" w:cs="Times New Roman"/>
          <w:color w:val="000000"/>
          <w:sz w:val="28"/>
          <w:szCs w:val="28"/>
          <w:lang w:eastAsia="ru-RU"/>
        </w:rPr>
        <w:t>. Хустське ВУВКГ</w:t>
      </w:r>
      <w:r w:rsidRPr="00D1450A">
        <w:rPr>
          <w:rFonts w:ascii="Times New Roman" w:eastAsia="Times New Roman" w:hAnsi="Times New Roman" w:cs="Times New Roman"/>
          <w:color w:val="212529"/>
          <w:sz w:val="28"/>
          <w:szCs w:val="28"/>
          <w:lang w:eastAsia="ru-RU"/>
        </w:rPr>
        <w:t xml:space="preserve"> </w:t>
      </w:r>
      <w:r w:rsidR="002276D9" w:rsidRPr="00D1450A">
        <w:rPr>
          <w:rFonts w:ascii="Times New Roman" w:eastAsia="Times New Roman" w:hAnsi="Times New Roman" w:cs="Times New Roman"/>
          <w:color w:val="212529"/>
          <w:sz w:val="28"/>
          <w:szCs w:val="28"/>
          <w:lang w:eastAsia="ru-RU"/>
        </w:rPr>
        <w:t xml:space="preserve">видає замовнику технічні умови згідно з поданою заявою протягом 10 (десяти) робочих днів з дня  реєстрації </w:t>
      </w:r>
      <w:r w:rsidRPr="00D1450A">
        <w:rPr>
          <w:rFonts w:ascii="Times New Roman" w:eastAsia="Times New Roman" w:hAnsi="Times New Roman" w:cs="Times New Roman"/>
          <w:color w:val="212529"/>
          <w:sz w:val="28"/>
          <w:szCs w:val="28"/>
          <w:lang w:eastAsia="ru-RU"/>
        </w:rPr>
        <w:t>всіх, належним чином оформлених документів, передбачених п. 2.1. даних Правил</w:t>
      </w:r>
      <w:r w:rsidR="002276D9" w:rsidRPr="00D1450A">
        <w:rPr>
          <w:rFonts w:ascii="Times New Roman" w:eastAsia="Times New Roman" w:hAnsi="Times New Roman" w:cs="Times New Roman"/>
          <w:color w:val="212529"/>
          <w:sz w:val="28"/>
          <w:szCs w:val="28"/>
          <w:lang w:eastAsia="ru-RU"/>
        </w:rPr>
        <w:t xml:space="preserve"> з урахуванням </w:t>
      </w:r>
      <w:proofErr w:type="spellStart"/>
      <w:r w:rsidR="002276D9" w:rsidRPr="00D1450A">
        <w:rPr>
          <w:rFonts w:ascii="Times New Roman" w:eastAsia="Times New Roman" w:hAnsi="Times New Roman" w:cs="Times New Roman"/>
          <w:color w:val="212529"/>
          <w:sz w:val="28"/>
          <w:szCs w:val="28"/>
          <w:lang w:eastAsia="ru-RU"/>
        </w:rPr>
        <w:t>потужностей</w:t>
      </w:r>
      <w:proofErr w:type="spellEnd"/>
      <w:r w:rsidR="002276D9" w:rsidRPr="00D1450A">
        <w:rPr>
          <w:rFonts w:ascii="Times New Roman" w:eastAsia="Times New Roman" w:hAnsi="Times New Roman" w:cs="Times New Roman"/>
          <w:color w:val="212529"/>
          <w:sz w:val="28"/>
          <w:szCs w:val="28"/>
          <w:lang w:eastAsia="ru-RU"/>
        </w:rPr>
        <w:t xml:space="preserve"> споруд та пропускної спроможності мереж систем централізованого водопостачання та/або </w:t>
      </w:r>
      <w:r w:rsidRPr="00D1450A">
        <w:rPr>
          <w:rFonts w:ascii="Times New Roman" w:eastAsia="Times New Roman" w:hAnsi="Times New Roman" w:cs="Times New Roman"/>
          <w:color w:val="212529"/>
          <w:sz w:val="28"/>
          <w:szCs w:val="28"/>
          <w:lang w:eastAsia="ru-RU"/>
        </w:rPr>
        <w:t>централізованого</w:t>
      </w:r>
      <w:r w:rsidR="002276D9" w:rsidRPr="00D1450A">
        <w:rPr>
          <w:rFonts w:ascii="Times New Roman" w:eastAsia="Times New Roman" w:hAnsi="Times New Roman" w:cs="Times New Roman"/>
          <w:color w:val="212529"/>
          <w:sz w:val="28"/>
          <w:szCs w:val="28"/>
          <w:lang w:eastAsia="ru-RU"/>
        </w:rPr>
        <w:t xml:space="preserve"> водовідведення, із зазначенням умов для проектування вводу: місця приєднання, місця розташування водомірного вузла, умов для влаштування проміжного резервуара і насосів - підвищувачів тиску.</w:t>
      </w:r>
      <w:r w:rsidR="00EE738F" w:rsidRPr="00D1450A">
        <w:rPr>
          <w:rFonts w:ascii="Times New Roman" w:eastAsia="Times New Roman" w:hAnsi="Times New Roman" w:cs="Times New Roman"/>
          <w:color w:val="212529"/>
          <w:sz w:val="28"/>
          <w:szCs w:val="28"/>
          <w:lang w:eastAsia="ru-RU"/>
        </w:rPr>
        <w:t xml:space="preserve"> </w:t>
      </w:r>
      <w:r w:rsidR="00EE738F" w:rsidRPr="00D1450A">
        <w:rPr>
          <w:rFonts w:ascii="Times New Roman" w:eastAsia="Times New Roman" w:hAnsi="Times New Roman" w:cs="Times New Roman"/>
          <w:color w:val="000000"/>
          <w:sz w:val="28"/>
          <w:szCs w:val="28"/>
          <w:lang w:eastAsia="ru-RU"/>
        </w:rPr>
        <w:t xml:space="preserve">З урахуванням специфіки приєднання об’єкта термін </w:t>
      </w:r>
      <w:r w:rsidR="00D93A70" w:rsidRPr="00D1450A">
        <w:rPr>
          <w:rFonts w:ascii="Times New Roman" w:eastAsia="Times New Roman" w:hAnsi="Times New Roman" w:cs="Times New Roman"/>
          <w:color w:val="000000"/>
          <w:sz w:val="28"/>
          <w:szCs w:val="28"/>
          <w:lang w:eastAsia="ru-RU"/>
        </w:rPr>
        <w:t xml:space="preserve">їх видачі </w:t>
      </w:r>
      <w:r w:rsidR="00EE738F" w:rsidRPr="00D1450A">
        <w:rPr>
          <w:rFonts w:ascii="Times New Roman" w:eastAsia="Times New Roman" w:hAnsi="Times New Roman" w:cs="Times New Roman"/>
          <w:color w:val="000000"/>
          <w:sz w:val="28"/>
          <w:szCs w:val="28"/>
          <w:lang w:eastAsia="ru-RU"/>
        </w:rPr>
        <w:t xml:space="preserve">може бути </w:t>
      </w:r>
      <w:r w:rsidR="00D93A70" w:rsidRPr="00D1450A">
        <w:rPr>
          <w:rFonts w:ascii="Times New Roman" w:eastAsia="Times New Roman" w:hAnsi="Times New Roman" w:cs="Times New Roman"/>
          <w:color w:val="000000"/>
          <w:sz w:val="28"/>
          <w:szCs w:val="28"/>
          <w:lang w:eastAsia="ru-RU"/>
        </w:rPr>
        <w:t>продовжений за згодою сторін</w:t>
      </w:r>
      <w:r w:rsidR="00EE738F" w:rsidRPr="00D1450A">
        <w:rPr>
          <w:rFonts w:ascii="Times New Roman" w:eastAsia="Times New Roman" w:hAnsi="Times New Roman" w:cs="Times New Roman"/>
          <w:color w:val="000000"/>
          <w:sz w:val="28"/>
          <w:szCs w:val="28"/>
          <w:lang w:eastAsia="ru-RU"/>
        </w:rPr>
        <w:t>.</w:t>
      </w:r>
    </w:p>
    <w:p w14:paraId="08ED5F19" w14:textId="77777777" w:rsidR="00F272B4" w:rsidRPr="00D1450A" w:rsidRDefault="00F272B4" w:rsidP="007943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529"/>
          <w:sz w:val="16"/>
          <w:szCs w:val="16"/>
          <w:lang w:eastAsia="ru-RU"/>
        </w:rPr>
      </w:pPr>
    </w:p>
    <w:p w14:paraId="1565F928" w14:textId="77777777" w:rsidR="00D84E4C" w:rsidRPr="00D1450A" w:rsidRDefault="007943A7" w:rsidP="00D84E4C">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2.</w:t>
      </w:r>
      <w:r w:rsidR="00E0682D" w:rsidRPr="00D1450A">
        <w:rPr>
          <w:rFonts w:ascii="Times New Roman" w:eastAsia="Times New Roman" w:hAnsi="Times New Roman" w:cs="Times New Roman"/>
          <w:color w:val="000000"/>
          <w:sz w:val="28"/>
          <w:szCs w:val="28"/>
          <w:lang w:eastAsia="ru-RU"/>
        </w:rPr>
        <w:t>9</w:t>
      </w:r>
      <w:r w:rsidRPr="00D1450A">
        <w:rPr>
          <w:rFonts w:ascii="Times New Roman" w:eastAsia="Times New Roman" w:hAnsi="Times New Roman" w:cs="Times New Roman"/>
          <w:color w:val="000000"/>
          <w:sz w:val="28"/>
          <w:szCs w:val="28"/>
          <w:lang w:eastAsia="ru-RU"/>
        </w:rPr>
        <w:t xml:space="preserve">. </w:t>
      </w:r>
      <w:r w:rsidR="00D84E4C" w:rsidRPr="00D1450A">
        <w:rPr>
          <w:rFonts w:ascii="Times New Roman" w:eastAsia="Times New Roman" w:hAnsi="Times New Roman" w:cs="Times New Roman"/>
          <w:color w:val="000000"/>
          <w:sz w:val="28"/>
          <w:szCs w:val="28"/>
          <w:lang w:eastAsia="ru-RU"/>
        </w:rPr>
        <w:t>У випадку відхилення технічних умов, замовнику надається обґрунтована відповідь з причинами відмови.</w:t>
      </w:r>
    </w:p>
    <w:p w14:paraId="04143A6B" w14:textId="77777777" w:rsidR="00F272B4" w:rsidRPr="00D1450A" w:rsidRDefault="00F272B4"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p>
    <w:p w14:paraId="1711C7E8" w14:textId="77777777" w:rsidR="00D84E4C" w:rsidRPr="00D1450A" w:rsidRDefault="004A7BF6" w:rsidP="00D84E4C">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2</w:t>
      </w:r>
      <w:r w:rsidR="00D84E4C" w:rsidRPr="00D1450A">
        <w:rPr>
          <w:rFonts w:ascii="Times New Roman" w:eastAsia="Times New Roman" w:hAnsi="Times New Roman" w:cs="Times New Roman"/>
          <w:color w:val="000000"/>
          <w:sz w:val="28"/>
          <w:szCs w:val="28"/>
          <w:lang w:eastAsia="ru-RU"/>
        </w:rPr>
        <w:t>.1</w:t>
      </w:r>
      <w:r w:rsidR="00E0682D" w:rsidRPr="00D1450A">
        <w:rPr>
          <w:rFonts w:ascii="Times New Roman" w:eastAsia="Times New Roman" w:hAnsi="Times New Roman" w:cs="Times New Roman"/>
          <w:color w:val="000000"/>
          <w:sz w:val="28"/>
          <w:szCs w:val="28"/>
          <w:lang w:eastAsia="ru-RU"/>
        </w:rPr>
        <w:t>0</w:t>
      </w:r>
      <w:r w:rsidR="00D84E4C" w:rsidRPr="00D1450A">
        <w:rPr>
          <w:rFonts w:ascii="Times New Roman" w:eastAsia="Times New Roman" w:hAnsi="Times New Roman" w:cs="Times New Roman"/>
          <w:color w:val="000000"/>
          <w:sz w:val="28"/>
          <w:szCs w:val="28"/>
          <w:lang w:eastAsia="ru-RU"/>
        </w:rPr>
        <w:t xml:space="preserve">. Невиконання технічних умов є підставою для відмови замовнику у приєднанні об’єктів до систем централізованого водопостачання та/або </w:t>
      </w:r>
      <w:r w:rsidR="007943A7" w:rsidRPr="00D1450A">
        <w:rPr>
          <w:rFonts w:ascii="Times New Roman" w:eastAsia="Times New Roman" w:hAnsi="Times New Roman" w:cs="Times New Roman"/>
          <w:color w:val="000000"/>
          <w:sz w:val="28"/>
          <w:szCs w:val="28"/>
          <w:lang w:eastAsia="ru-RU"/>
        </w:rPr>
        <w:t xml:space="preserve">централізованого </w:t>
      </w:r>
      <w:r w:rsidR="00D84E4C" w:rsidRPr="00D1450A">
        <w:rPr>
          <w:rFonts w:ascii="Times New Roman" w:eastAsia="Times New Roman" w:hAnsi="Times New Roman" w:cs="Times New Roman"/>
          <w:color w:val="000000"/>
          <w:sz w:val="28"/>
          <w:szCs w:val="28"/>
          <w:lang w:eastAsia="ru-RU"/>
        </w:rPr>
        <w:t>водовідведення.</w:t>
      </w:r>
    </w:p>
    <w:p w14:paraId="202EC921" w14:textId="77777777" w:rsidR="00F272B4" w:rsidRPr="00D1450A" w:rsidRDefault="00F272B4" w:rsidP="00D84E4C">
      <w:pPr>
        <w:shd w:val="clear" w:color="auto" w:fill="FFFFFF"/>
        <w:spacing w:after="0" w:line="240" w:lineRule="auto"/>
        <w:ind w:firstLine="705"/>
        <w:jc w:val="both"/>
        <w:rPr>
          <w:rFonts w:ascii="Times New Roman" w:eastAsia="Times New Roman" w:hAnsi="Times New Roman" w:cs="Times New Roman"/>
          <w:color w:val="000000"/>
          <w:sz w:val="16"/>
          <w:szCs w:val="16"/>
          <w:lang w:eastAsia="ru-RU"/>
        </w:rPr>
      </w:pPr>
    </w:p>
    <w:p w14:paraId="3DE6B328" w14:textId="77777777" w:rsidR="007943A7" w:rsidRPr="00D1450A" w:rsidRDefault="007943A7" w:rsidP="007943A7">
      <w:pPr>
        <w:shd w:val="clear" w:color="auto" w:fill="FFFFFF"/>
        <w:spacing w:after="0" w:line="240" w:lineRule="auto"/>
        <w:ind w:firstLine="705"/>
        <w:jc w:val="both"/>
        <w:rPr>
          <w:rFonts w:ascii="Times New Roman" w:hAnsi="Times New Roman" w:cs="Times New Roman"/>
          <w:color w:val="292929"/>
          <w:sz w:val="28"/>
          <w:szCs w:val="28"/>
          <w:shd w:val="clear" w:color="auto" w:fill="FFFFFF"/>
        </w:rPr>
      </w:pPr>
      <w:r w:rsidRPr="00D1450A">
        <w:rPr>
          <w:rFonts w:ascii="Times New Roman" w:eastAsia="Times New Roman" w:hAnsi="Times New Roman" w:cs="Times New Roman"/>
          <w:color w:val="000000"/>
          <w:sz w:val="28"/>
          <w:szCs w:val="28"/>
          <w:lang w:eastAsia="ru-RU"/>
        </w:rPr>
        <w:t>2.1</w:t>
      </w:r>
      <w:r w:rsidR="00E0682D" w:rsidRPr="00D1450A">
        <w:rPr>
          <w:rFonts w:ascii="Times New Roman" w:eastAsia="Times New Roman" w:hAnsi="Times New Roman" w:cs="Times New Roman"/>
          <w:color w:val="000000"/>
          <w:sz w:val="28"/>
          <w:szCs w:val="28"/>
          <w:lang w:eastAsia="ru-RU"/>
        </w:rPr>
        <w:t>1</w:t>
      </w:r>
      <w:r w:rsidRPr="00D1450A">
        <w:rPr>
          <w:rFonts w:ascii="Times New Roman" w:eastAsia="Times New Roman" w:hAnsi="Times New Roman" w:cs="Times New Roman"/>
          <w:color w:val="000000"/>
          <w:sz w:val="28"/>
          <w:szCs w:val="28"/>
          <w:lang w:eastAsia="ru-RU"/>
        </w:rPr>
        <w:t xml:space="preserve">. </w:t>
      </w:r>
      <w:r w:rsidRPr="00D1450A">
        <w:rPr>
          <w:rFonts w:ascii="Times New Roman" w:eastAsia="Times New Roman" w:hAnsi="Times New Roman" w:cs="Times New Roman"/>
          <w:color w:val="212529"/>
          <w:sz w:val="28"/>
          <w:szCs w:val="28"/>
          <w:lang w:eastAsia="ru-RU"/>
        </w:rPr>
        <w:t xml:space="preserve">Виконання технічних умов є обов'язковим при розробленні </w:t>
      </w:r>
      <w:r w:rsidR="008C5ED4" w:rsidRPr="00D1450A">
        <w:rPr>
          <w:rFonts w:ascii="Times New Roman" w:eastAsia="Times New Roman" w:hAnsi="Times New Roman" w:cs="Times New Roman"/>
          <w:color w:val="212529"/>
          <w:sz w:val="28"/>
          <w:szCs w:val="28"/>
          <w:lang w:eastAsia="ru-RU"/>
        </w:rPr>
        <w:t xml:space="preserve">проектів на об'єкти будівництва, але </w:t>
      </w:r>
      <w:r w:rsidR="008C5ED4" w:rsidRPr="00D1450A">
        <w:rPr>
          <w:rFonts w:ascii="Times New Roman" w:hAnsi="Times New Roman" w:cs="Times New Roman"/>
          <w:color w:val="292929"/>
          <w:sz w:val="28"/>
          <w:szCs w:val="28"/>
          <w:shd w:val="clear" w:color="auto" w:fill="FFFFFF"/>
        </w:rPr>
        <w:t xml:space="preserve">не дають права на початок </w:t>
      </w:r>
      <w:r w:rsidR="003939B5" w:rsidRPr="00D1450A">
        <w:rPr>
          <w:rFonts w:ascii="Times New Roman" w:hAnsi="Times New Roman" w:cs="Times New Roman"/>
          <w:color w:val="292929"/>
          <w:sz w:val="28"/>
          <w:szCs w:val="28"/>
          <w:shd w:val="clear" w:color="auto" w:fill="FFFFFF"/>
        </w:rPr>
        <w:t xml:space="preserve">їх </w:t>
      </w:r>
      <w:r w:rsidR="008C5ED4" w:rsidRPr="00D1450A">
        <w:rPr>
          <w:rFonts w:ascii="Times New Roman" w:hAnsi="Times New Roman" w:cs="Times New Roman"/>
          <w:color w:val="292929"/>
          <w:sz w:val="28"/>
          <w:szCs w:val="28"/>
          <w:shd w:val="clear" w:color="auto" w:fill="FFFFFF"/>
        </w:rPr>
        <w:t>будівництва.</w:t>
      </w:r>
    </w:p>
    <w:p w14:paraId="5673D9E6" w14:textId="77777777" w:rsidR="0058052D" w:rsidRPr="00544480" w:rsidRDefault="0058052D" w:rsidP="007943A7">
      <w:pPr>
        <w:shd w:val="clear" w:color="auto" w:fill="FFFFFF"/>
        <w:spacing w:after="0" w:line="240" w:lineRule="auto"/>
        <w:ind w:firstLine="705"/>
        <w:jc w:val="both"/>
        <w:rPr>
          <w:rFonts w:ascii="Times New Roman" w:eastAsia="Times New Roman" w:hAnsi="Times New Roman" w:cs="Times New Roman"/>
          <w:color w:val="212529"/>
          <w:sz w:val="16"/>
          <w:szCs w:val="16"/>
          <w:lang w:eastAsia="ru-RU"/>
        </w:rPr>
      </w:pPr>
    </w:p>
    <w:p w14:paraId="357B3AA0" w14:textId="77777777" w:rsidR="00D84E4C" w:rsidRPr="00D1450A" w:rsidRDefault="00D84E4C" w:rsidP="00E65E26">
      <w:pPr>
        <w:pStyle w:val="a6"/>
        <w:numPr>
          <w:ilvl w:val="0"/>
          <w:numId w:val="1"/>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1450A">
        <w:rPr>
          <w:rFonts w:ascii="Times New Roman" w:eastAsia="Times New Roman" w:hAnsi="Times New Roman" w:cs="Times New Roman"/>
          <w:b/>
          <w:bCs/>
          <w:color w:val="000000"/>
          <w:sz w:val="28"/>
          <w:szCs w:val="28"/>
          <w:lang w:eastAsia="ru-RU"/>
        </w:rPr>
        <w:t>Виготовлення проектної документації</w:t>
      </w:r>
    </w:p>
    <w:p w14:paraId="5384DF72" w14:textId="77777777" w:rsidR="00E65E26" w:rsidRPr="00D1450A" w:rsidRDefault="00E65E26" w:rsidP="00E65E26">
      <w:pPr>
        <w:pStyle w:val="a6"/>
        <w:shd w:val="clear" w:color="auto" w:fill="FFFFFF"/>
        <w:spacing w:after="0" w:line="240" w:lineRule="auto"/>
        <w:rPr>
          <w:rFonts w:ascii="Times New Roman" w:eastAsia="Times New Roman" w:hAnsi="Times New Roman" w:cs="Times New Roman"/>
          <w:color w:val="000000"/>
          <w:sz w:val="18"/>
          <w:szCs w:val="18"/>
          <w:lang w:eastAsia="ru-RU"/>
        </w:rPr>
      </w:pPr>
    </w:p>
    <w:p w14:paraId="2B7CF1A8"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 xml:space="preserve">3.1. Проектна документація на приєднання об’єктів до систем централізованого водопостачання та/або </w:t>
      </w:r>
      <w:r w:rsidR="00E65E26" w:rsidRPr="00D1450A">
        <w:rPr>
          <w:rFonts w:ascii="Times New Roman" w:eastAsia="Times New Roman" w:hAnsi="Times New Roman" w:cs="Times New Roman"/>
          <w:color w:val="000000"/>
          <w:sz w:val="28"/>
          <w:szCs w:val="28"/>
          <w:lang w:eastAsia="ru-RU"/>
        </w:rPr>
        <w:t xml:space="preserve">централізованого </w:t>
      </w:r>
      <w:r w:rsidRPr="00D1450A">
        <w:rPr>
          <w:rFonts w:ascii="Times New Roman" w:eastAsia="Times New Roman" w:hAnsi="Times New Roman" w:cs="Times New Roman"/>
          <w:color w:val="000000"/>
          <w:sz w:val="28"/>
          <w:szCs w:val="28"/>
          <w:lang w:eastAsia="ru-RU"/>
        </w:rPr>
        <w:t>водовідведення розробляється будь-якою проектною організацією, яка має кваліфікаційний сертифікат на право здійснення цієї діяльності, на договірних умовах із замовником у порядку, встановленому центральним органом виконавчої влади, що здійснює державне регулювання у сфері будівництва та житлово-комунального господарства України.</w:t>
      </w:r>
    </w:p>
    <w:p w14:paraId="734F7A51" w14:textId="77777777" w:rsidR="00F272B4" w:rsidRPr="00D1450A" w:rsidRDefault="00F272B4"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p>
    <w:p w14:paraId="4B146FC9"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 xml:space="preserve">3.2. Замовник та проектна організація забезпечують відповідність рішень проектної документації виданим </w:t>
      </w:r>
      <w:r w:rsidR="00E65E26" w:rsidRPr="00D1450A">
        <w:rPr>
          <w:rFonts w:ascii="Times New Roman" w:eastAsia="Times New Roman" w:hAnsi="Times New Roman" w:cs="Times New Roman"/>
          <w:color w:val="000000"/>
          <w:sz w:val="28"/>
          <w:szCs w:val="28"/>
          <w:lang w:eastAsia="ru-RU"/>
        </w:rPr>
        <w:t>Хустським ВУВКГ</w:t>
      </w:r>
      <w:r w:rsidRPr="00D1450A">
        <w:rPr>
          <w:rFonts w:ascii="Times New Roman" w:eastAsia="Times New Roman" w:hAnsi="Times New Roman" w:cs="Times New Roman"/>
          <w:color w:val="000000"/>
          <w:sz w:val="28"/>
          <w:szCs w:val="28"/>
          <w:lang w:eastAsia="ru-RU"/>
        </w:rPr>
        <w:t xml:space="preserve"> технічним умовам.</w:t>
      </w:r>
    </w:p>
    <w:p w14:paraId="6A113D52" w14:textId="77777777" w:rsidR="00F272B4" w:rsidRPr="00D1450A" w:rsidRDefault="00F272B4"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p>
    <w:p w14:paraId="326A61AF"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lastRenderedPageBreak/>
        <w:t xml:space="preserve">3.3. </w:t>
      </w:r>
      <w:r w:rsidR="00E65E26" w:rsidRPr="00D1450A">
        <w:rPr>
          <w:rFonts w:ascii="Times New Roman" w:eastAsia="Times New Roman" w:hAnsi="Times New Roman" w:cs="Times New Roman"/>
          <w:color w:val="000000"/>
          <w:sz w:val="28"/>
          <w:szCs w:val="28"/>
          <w:lang w:eastAsia="ru-RU"/>
        </w:rPr>
        <w:t>Хустський ВУВКГ</w:t>
      </w:r>
      <w:r w:rsidRPr="00D1450A">
        <w:rPr>
          <w:rFonts w:ascii="Times New Roman" w:eastAsia="Times New Roman" w:hAnsi="Times New Roman" w:cs="Times New Roman"/>
          <w:color w:val="000000"/>
          <w:sz w:val="28"/>
          <w:szCs w:val="28"/>
          <w:lang w:eastAsia="ru-RU"/>
        </w:rPr>
        <w:t xml:space="preserve"> погоджує проектну документацію замовника в частині відповідності проектних рішень вимогам </w:t>
      </w:r>
      <w:r w:rsidR="00E65E26" w:rsidRPr="00D1450A">
        <w:rPr>
          <w:rFonts w:ascii="Times New Roman" w:eastAsia="Times New Roman" w:hAnsi="Times New Roman" w:cs="Times New Roman"/>
          <w:color w:val="000000"/>
          <w:sz w:val="28"/>
          <w:szCs w:val="28"/>
          <w:lang w:eastAsia="ru-RU"/>
        </w:rPr>
        <w:t xml:space="preserve">технічних умов, </w:t>
      </w:r>
      <w:r w:rsidRPr="00D1450A">
        <w:rPr>
          <w:rFonts w:ascii="Times New Roman" w:eastAsia="Times New Roman" w:hAnsi="Times New Roman" w:cs="Times New Roman"/>
          <w:color w:val="000000"/>
          <w:sz w:val="28"/>
          <w:szCs w:val="28"/>
          <w:lang w:eastAsia="ru-RU"/>
        </w:rPr>
        <w:t xml:space="preserve">виданих </w:t>
      </w:r>
      <w:r w:rsidR="00E65E26" w:rsidRPr="00D1450A">
        <w:rPr>
          <w:rFonts w:ascii="Times New Roman" w:eastAsia="Times New Roman" w:hAnsi="Times New Roman" w:cs="Times New Roman"/>
          <w:color w:val="000000"/>
          <w:sz w:val="28"/>
          <w:szCs w:val="28"/>
          <w:lang w:eastAsia="ru-RU"/>
        </w:rPr>
        <w:t>Хустським ВУВКГ</w:t>
      </w:r>
      <w:r w:rsidRPr="00D1450A">
        <w:rPr>
          <w:rFonts w:ascii="Times New Roman" w:eastAsia="Times New Roman" w:hAnsi="Times New Roman" w:cs="Times New Roman"/>
          <w:color w:val="000000"/>
          <w:sz w:val="28"/>
          <w:szCs w:val="28"/>
          <w:lang w:eastAsia="ru-RU"/>
        </w:rPr>
        <w:t>.</w:t>
      </w:r>
    </w:p>
    <w:p w14:paraId="363249D2" w14:textId="77777777" w:rsidR="00F272B4" w:rsidRPr="00D1450A" w:rsidRDefault="00F272B4"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p>
    <w:p w14:paraId="4246CF8F"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D1450A">
        <w:rPr>
          <w:rFonts w:ascii="Times New Roman" w:eastAsia="Times New Roman" w:hAnsi="Times New Roman" w:cs="Times New Roman"/>
          <w:color w:val="000000"/>
          <w:sz w:val="28"/>
          <w:szCs w:val="28"/>
          <w:lang w:eastAsia="ru-RU"/>
        </w:rPr>
        <w:t>3.4. Затвердження та проведення експертизи проектної документації відбувається у порядку, встановленому Кабінетом Міністрів України.</w:t>
      </w:r>
    </w:p>
    <w:p w14:paraId="31958BB9" w14:textId="77777777" w:rsidR="00E65E26" w:rsidRPr="00D1450A" w:rsidRDefault="00E65E26" w:rsidP="00D84E4C">
      <w:pPr>
        <w:shd w:val="clear" w:color="auto" w:fill="FFFFFF"/>
        <w:spacing w:after="0" w:line="240" w:lineRule="auto"/>
        <w:ind w:firstLine="705"/>
        <w:jc w:val="center"/>
        <w:rPr>
          <w:rFonts w:ascii="Times New Roman" w:eastAsia="Times New Roman" w:hAnsi="Times New Roman" w:cs="Times New Roman"/>
          <w:b/>
          <w:bCs/>
          <w:color w:val="000000"/>
          <w:sz w:val="28"/>
          <w:szCs w:val="28"/>
          <w:lang w:eastAsia="ru-RU"/>
        </w:rPr>
      </w:pPr>
    </w:p>
    <w:p w14:paraId="511E0BD4" w14:textId="77777777" w:rsidR="00D84E4C" w:rsidRPr="00D1450A" w:rsidRDefault="00D84E4C" w:rsidP="00E65E26">
      <w:pPr>
        <w:pStyle w:val="a6"/>
        <w:numPr>
          <w:ilvl w:val="0"/>
          <w:numId w:val="1"/>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1450A">
        <w:rPr>
          <w:rFonts w:ascii="Times New Roman" w:eastAsia="Times New Roman" w:hAnsi="Times New Roman" w:cs="Times New Roman"/>
          <w:b/>
          <w:bCs/>
          <w:color w:val="000000"/>
          <w:sz w:val="28"/>
          <w:szCs w:val="28"/>
          <w:lang w:eastAsia="ru-RU"/>
        </w:rPr>
        <w:t>Виконання будівельних робіт</w:t>
      </w:r>
    </w:p>
    <w:p w14:paraId="08B892C5" w14:textId="77777777" w:rsidR="00E65E26" w:rsidRPr="00D1450A" w:rsidRDefault="00E65E26" w:rsidP="00E65E26">
      <w:pPr>
        <w:pStyle w:val="a6"/>
        <w:shd w:val="clear" w:color="auto" w:fill="FFFFFF"/>
        <w:spacing w:after="0" w:line="240" w:lineRule="auto"/>
        <w:rPr>
          <w:rFonts w:ascii="Times New Roman" w:eastAsia="Times New Roman" w:hAnsi="Times New Roman" w:cs="Times New Roman"/>
          <w:color w:val="000000"/>
          <w:sz w:val="18"/>
          <w:szCs w:val="18"/>
          <w:lang w:eastAsia="ru-RU"/>
        </w:rPr>
      </w:pPr>
    </w:p>
    <w:p w14:paraId="2BE33F5F" w14:textId="77777777" w:rsidR="00D84E4C" w:rsidRPr="00D1450A" w:rsidRDefault="00F272B4" w:rsidP="00F272B4">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 xml:space="preserve">4.1. </w:t>
      </w:r>
      <w:r w:rsidR="00D84E4C" w:rsidRPr="00D1450A">
        <w:rPr>
          <w:rFonts w:ascii="Times New Roman" w:eastAsia="Times New Roman" w:hAnsi="Times New Roman" w:cs="Times New Roman"/>
          <w:color w:val="000000"/>
          <w:sz w:val="28"/>
          <w:szCs w:val="28"/>
          <w:lang w:eastAsia="ru-RU"/>
        </w:rPr>
        <w:t xml:space="preserve">Будівництво, реконструкція та технічне переоснащення водопровідних та/або каналізаційних мереж здійснюються з урахуванням схеми оптимізації систем централізованого водопостачання та/або </w:t>
      </w:r>
      <w:r w:rsidR="00E65E26" w:rsidRPr="00D1450A">
        <w:rPr>
          <w:rFonts w:ascii="Times New Roman" w:eastAsia="Times New Roman" w:hAnsi="Times New Roman" w:cs="Times New Roman"/>
          <w:color w:val="000000"/>
          <w:sz w:val="28"/>
          <w:szCs w:val="28"/>
          <w:lang w:eastAsia="ru-RU"/>
        </w:rPr>
        <w:t xml:space="preserve">централізованого </w:t>
      </w:r>
      <w:r w:rsidR="00D84E4C" w:rsidRPr="00D1450A">
        <w:rPr>
          <w:rFonts w:ascii="Times New Roman" w:eastAsia="Times New Roman" w:hAnsi="Times New Roman" w:cs="Times New Roman"/>
          <w:color w:val="000000"/>
          <w:sz w:val="28"/>
          <w:szCs w:val="28"/>
          <w:lang w:eastAsia="ru-RU"/>
        </w:rPr>
        <w:t>водовідведення (в разі її затвердження уповноваженим органом).</w:t>
      </w:r>
    </w:p>
    <w:p w14:paraId="4802F501" w14:textId="77777777" w:rsidR="00606A12" w:rsidRPr="00D1450A" w:rsidRDefault="00606A12" w:rsidP="00D84E4C">
      <w:pPr>
        <w:shd w:val="clear" w:color="auto" w:fill="FFFFFF"/>
        <w:spacing w:after="0" w:line="240" w:lineRule="auto"/>
        <w:ind w:firstLine="705"/>
        <w:jc w:val="both"/>
        <w:rPr>
          <w:rFonts w:ascii="Times New Roman" w:eastAsia="Times New Roman" w:hAnsi="Times New Roman" w:cs="Times New Roman"/>
          <w:color w:val="000000"/>
          <w:sz w:val="16"/>
          <w:szCs w:val="16"/>
          <w:highlight w:val="yellow"/>
          <w:lang w:eastAsia="ru-RU"/>
        </w:rPr>
      </w:pPr>
    </w:p>
    <w:p w14:paraId="347E0ADE" w14:textId="77777777" w:rsidR="00933BDA" w:rsidRPr="00D1450A" w:rsidRDefault="00D84E4C" w:rsidP="00560028">
      <w:pPr>
        <w:shd w:val="clear" w:color="auto" w:fill="FFFFFF"/>
        <w:spacing w:after="0" w:line="240" w:lineRule="auto"/>
        <w:ind w:firstLine="705"/>
        <w:jc w:val="both"/>
        <w:rPr>
          <w:rFonts w:ascii="Times New Roman" w:hAnsi="Times New Roman" w:cs="Times New Roman"/>
          <w:bCs/>
          <w:color w:val="333333"/>
          <w:sz w:val="28"/>
          <w:szCs w:val="28"/>
          <w:shd w:val="clear" w:color="auto" w:fill="FFFFFF"/>
        </w:rPr>
      </w:pPr>
      <w:r w:rsidRPr="00D1450A">
        <w:rPr>
          <w:rFonts w:ascii="Times New Roman" w:eastAsia="Times New Roman" w:hAnsi="Times New Roman" w:cs="Times New Roman"/>
          <w:color w:val="000000"/>
          <w:sz w:val="28"/>
          <w:szCs w:val="28"/>
          <w:lang w:eastAsia="ru-RU"/>
        </w:rPr>
        <w:t>4.2. Проведення будівельних робіт здійснюється відповідно до</w:t>
      </w:r>
      <w:r w:rsidR="00141DA8" w:rsidRPr="00D1450A">
        <w:rPr>
          <w:rFonts w:ascii="Times New Roman" w:eastAsia="Times New Roman" w:hAnsi="Times New Roman" w:cs="Times New Roman"/>
          <w:color w:val="000000"/>
          <w:sz w:val="28"/>
          <w:szCs w:val="28"/>
          <w:lang w:eastAsia="ru-RU"/>
        </w:rPr>
        <w:t xml:space="preserve"> </w:t>
      </w:r>
      <w:r w:rsidR="00141DA8" w:rsidRPr="00D1450A">
        <w:rPr>
          <w:rStyle w:val="rvts23"/>
          <w:rFonts w:ascii="Times New Roman" w:hAnsi="Times New Roman" w:cs="Times New Roman"/>
          <w:bCs/>
          <w:color w:val="333333"/>
          <w:sz w:val="28"/>
          <w:szCs w:val="28"/>
          <w:shd w:val="clear" w:color="auto" w:fill="FFFFFF"/>
        </w:rPr>
        <w:t xml:space="preserve">Порядку виконання підготовчих та будівельних робіт, затвердженого </w:t>
      </w:r>
      <w:r w:rsidR="000951C5" w:rsidRPr="00D1450A">
        <w:rPr>
          <w:rStyle w:val="rvts23"/>
          <w:rFonts w:ascii="Times New Roman" w:hAnsi="Times New Roman" w:cs="Times New Roman"/>
          <w:bCs/>
          <w:color w:val="333333"/>
          <w:sz w:val="28"/>
          <w:szCs w:val="28"/>
          <w:shd w:val="clear" w:color="auto" w:fill="FFFFFF"/>
        </w:rPr>
        <w:t>П</w:t>
      </w:r>
      <w:r w:rsidR="00141DA8" w:rsidRPr="00D1450A">
        <w:rPr>
          <w:rStyle w:val="rvts9"/>
          <w:rFonts w:ascii="Times New Roman" w:hAnsi="Times New Roman" w:cs="Times New Roman"/>
          <w:bCs/>
          <w:color w:val="333333"/>
          <w:sz w:val="28"/>
          <w:szCs w:val="28"/>
          <w:shd w:val="clear" w:color="auto" w:fill="FFFFFF"/>
        </w:rPr>
        <w:t>остановою КМУ № 466 від 13</w:t>
      </w:r>
      <w:r w:rsidR="000951C5" w:rsidRPr="00D1450A">
        <w:rPr>
          <w:rStyle w:val="rvts9"/>
          <w:rFonts w:ascii="Times New Roman" w:hAnsi="Times New Roman" w:cs="Times New Roman"/>
          <w:bCs/>
          <w:color w:val="333333"/>
          <w:sz w:val="28"/>
          <w:szCs w:val="28"/>
          <w:shd w:val="clear" w:color="auto" w:fill="FFFFFF"/>
        </w:rPr>
        <w:t>.04.</w:t>
      </w:r>
      <w:r w:rsidR="00141DA8" w:rsidRPr="00D1450A">
        <w:rPr>
          <w:rStyle w:val="rvts9"/>
          <w:rFonts w:ascii="Times New Roman" w:hAnsi="Times New Roman" w:cs="Times New Roman"/>
          <w:bCs/>
          <w:color w:val="333333"/>
          <w:sz w:val="28"/>
          <w:szCs w:val="28"/>
          <w:shd w:val="clear" w:color="auto" w:fill="FFFFFF"/>
        </w:rPr>
        <w:t xml:space="preserve">2011р. </w:t>
      </w:r>
      <w:r w:rsidR="008C5ED4" w:rsidRPr="00D1450A">
        <w:rPr>
          <w:rFonts w:ascii="Times New Roman" w:hAnsi="Times New Roman" w:cs="Times New Roman"/>
          <w:sz w:val="28"/>
          <w:szCs w:val="28"/>
        </w:rPr>
        <w:t>(крім зовнішніх мереж</w:t>
      </w:r>
      <w:r w:rsidR="00141DA8" w:rsidRPr="00D1450A">
        <w:rPr>
          <w:rFonts w:ascii="Times New Roman" w:hAnsi="Times New Roman" w:cs="Times New Roman"/>
          <w:sz w:val="28"/>
          <w:szCs w:val="28"/>
        </w:rPr>
        <w:t>, які виконуються на землях, які перебувають у приватній власності або в</w:t>
      </w:r>
      <w:r w:rsidR="008C5ED4" w:rsidRPr="00D1450A">
        <w:rPr>
          <w:rFonts w:ascii="Times New Roman" w:hAnsi="Times New Roman" w:cs="Times New Roman"/>
          <w:sz w:val="28"/>
          <w:szCs w:val="28"/>
        </w:rPr>
        <w:t xml:space="preserve"> приватних будинк</w:t>
      </w:r>
      <w:r w:rsidR="00141DA8" w:rsidRPr="00D1450A">
        <w:rPr>
          <w:rFonts w:ascii="Times New Roman" w:hAnsi="Times New Roman" w:cs="Times New Roman"/>
          <w:sz w:val="28"/>
          <w:szCs w:val="28"/>
        </w:rPr>
        <w:t>ах</w:t>
      </w:r>
      <w:r w:rsidR="00933BDA" w:rsidRPr="00D1450A">
        <w:rPr>
          <w:rFonts w:ascii="Times New Roman" w:hAnsi="Times New Roman" w:cs="Times New Roman"/>
          <w:sz w:val="28"/>
          <w:szCs w:val="28"/>
        </w:rPr>
        <w:t>).</w:t>
      </w:r>
    </w:p>
    <w:p w14:paraId="6273C8E1" w14:textId="77777777" w:rsidR="0036306E" w:rsidRPr="00D1450A" w:rsidRDefault="0036306E" w:rsidP="003630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529"/>
          <w:sz w:val="16"/>
          <w:szCs w:val="16"/>
          <w:lang w:eastAsia="ru-RU"/>
        </w:rPr>
      </w:pPr>
    </w:p>
    <w:p w14:paraId="0EEE3E9A" w14:textId="77777777" w:rsidR="00560028" w:rsidRPr="00D1450A" w:rsidRDefault="0036306E" w:rsidP="003630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529"/>
          <w:sz w:val="28"/>
          <w:szCs w:val="28"/>
          <w:lang w:eastAsia="ru-RU"/>
        </w:rPr>
      </w:pPr>
      <w:r w:rsidRPr="00D1450A">
        <w:rPr>
          <w:rFonts w:ascii="Times New Roman" w:eastAsia="Times New Roman" w:hAnsi="Times New Roman" w:cs="Times New Roman"/>
          <w:color w:val="212529"/>
          <w:sz w:val="28"/>
          <w:szCs w:val="28"/>
          <w:lang w:eastAsia="ru-RU"/>
        </w:rPr>
        <w:t xml:space="preserve">4.3. </w:t>
      </w:r>
      <w:r w:rsidR="00560028" w:rsidRPr="00D1450A">
        <w:rPr>
          <w:rFonts w:ascii="Times New Roman" w:eastAsia="Times New Roman" w:hAnsi="Times New Roman" w:cs="Times New Roman"/>
          <w:color w:val="212529"/>
          <w:sz w:val="28"/>
          <w:szCs w:val="28"/>
          <w:lang w:eastAsia="ru-RU"/>
        </w:rPr>
        <w:t xml:space="preserve">Технічний нагляд за будівництвом та приймання споруд в експлуатацію здійснюються згідно з Порядком прийняття в експлуатацію закінчених будівництвом об'єктів, затвердженим </w:t>
      </w:r>
      <w:r w:rsidRPr="00D1450A">
        <w:rPr>
          <w:rFonts w:ascii="Times New Roman" w:eastAsia="Times New Roman" w:hAnsi="Times New Roman" w:cs="Times New Roman"/>
          <w:color w:val="212529"/>
          <w:sz w:val="28"/>
          <w:szCs w:val="28"/>
          <w:lang w:eastAsia="ru-RU"/>
        </w:rPr>
        <w:t>П</w:t>
      </w:r>
      <w:r w:rsidR="00560028" w:rsidRPr="00D1450A">
        <w:rPr>
          <w:rFonts w:ascii="Times New Roman" w:eastAsia="Times New Roman" w:hAnsi="Times New Roman" w:cs="Times New Roman"/>
          <w:color w:val="212529"/>
          <w:sz w:val="28"/>
          <w:szCs w:val="28"/>
          <w:lang w:eastAsia="ru-RU"/>
        </w:rPr>
        <w:t>остановою КМУ</w:t>
      </w:r>
      <w:r w:rsidR="00D1450A" w:rsidRPr="00D1450A">
        <w:rPr>
          <w:rFonts w:ascii="Times New Roman" w:eastAsia="Times New Roman" w:hAnsi="Times New Roman" w:cs="Times New Roman"/>
          <w:color w:val="212529"/>
          <w:sz w:val="28"/>
          <w:szCs w:val="28"/>
          <w:lang w:eastAsia="ru-RU"/>
        </w:rPr>
        <w:t xml:space="preserve"> №</w:t>
      </w:r>
      <w:r w:rsidRPr="00D1450A">
        <w:rPr>
          <w:rFonts w:ascii="Times New Roman" w:eastAsia="Times New Roman" w:hAnsi="Times New Roman" w:cs="Times New Roman"/>
          <w:color w:val="212529"/>
          <w:sz w:val="28"/>
          <w:szCs w:val="28"/>
          <w:lang w:eastAsia="ru-RU"/>
        </w:rPr>
        <w:t xml:space="preserve"> 461 </w:t>
      </w:r>
      <w:r w:rsidR="00560028" w:rsidRPr="00D1450A">
        <w:rPr>
          <w:rFonts w:ascii="Times New Roman" w:eastAsia="Times New Roman" w:hAnsi="Times New Roman" w:cs="Times New Roman"/>
          <w:color w:val="212529"/>
          <w:sz w:val="28"/>
          <w:szCs w:val="28"/>
          <w:lang w:eastAsia="ru-RU"/>
        </w:rPr>
        <w:t>від 13</w:t>
      </w:r>
      <w:r w:rsidRPr="00D1450A">
        <w:rPr>
          <w:rFonts w:ascii="Times New Roman" w:eastAsia="Times New Roman" w:hAnsi="Times New Roman" w:cs="Times New Roman"/>
          <w:color w:val="212529"/>
          <w:sz w:val="28"/>
          <w:szCs w:val="28"/>
          <w:lang w:eastAsia="ru-RU"/>
        </w:rPr>
        <w:t>.04.</w:t>
      </w:r>
      <w:r w:rsidR="00560028" w:rsidRPr="00D1450A">
        <w:rPr>
          <w:rFonts w:ascii="Times New Roman" w:eastAsia="Times New Roman" w:hAnsi="Times New Roman" w:cs="Times New Roman"/>
          <w:color w:val="212529"/>
          <w:sz w:val="28"/>
          <w:szCs w:val="28"/>
          <w:lang w:eastAsia="ru-RU"/>
        </w:rPr>
        <w:t>2011р</w:t>
      </w:r>
      <w:r w:rsidRPr="00D1450A">
        <w:rPr>
          <w:rFonts w:ascii="Times New Roman" w:eastAsia="Times New Roman" w:hAnsi="Times New Roman" w:cs="Times New Roman"/>
          <w:color w:val="212529"/>
          <w:sz w:val="28"/>
          <w:szCs w:val="28"/>
          <w:lang w:eastAsia="ru-RU"/>
        </w:rPr>
        <w:t>.</w:t>
      </w:r>
      <w:r w:rsidR="00560028" w:rsidRPr="00D1450A">
        <w:rPr>
          <w:rFonts w:ascii="Times New Roman" w:eastAsia="Times New Roman" w:hAnsi="Times New Roman" w:cs="Times New Roman"/>
          <w:color w:val="212529"/>
          <w:sz w:val="28"/>
          <w:szCs w:val="28"/>
          <w:lang w:eastAsia="ru-RU"/>
        </w:rPr>
        <w:t xml:space="preserve"> </w:t>
      </w:r>
      <w:r w:rsidR="00D1450A" w:rsidRPr="00D1450A">
        <w:rPr>
          <w:rFonts w:ascii="Times New Roman" w:eastAsia="Times New Roman" w:hAnsi="Times New Roman" w:cs="Times New Roman"/>
          <w:color w:val="212529"/>
          <w:sz w:val="28"/>
          <w:szCs w:val="28"/>
          <w:lang w:eastAsia="ru-RU"/>
        </w:rPr>
        <w:t>«</w:t>
      </w:r>
      <w:r w:rsidR="00D1450A" w:rsidRPr="00D1450A">
        <w:rPr>
          <w:rFonts w:ascii="Times New Roman" w:hAnsi="Times New Roman" w:cs="Times New Roman"/>
          <w:bCs/>
          <w:color w:val="333333"/>
          <w:sz w:val="28"/>
          <w:szCs w:val="28"/>
          <w:shd w:val="clear" w:color="auto" w:fill="FFFFFF"/>
        </w:rPr>
        <w:t>Питання прийняття в експлуатацію закінчених будівництвом об'єктів</w:t>
      </w:r>
      <w:r w:rsidR="00D1450A" w:rsidRPr="00D1450A">
        <w:rPr>
          <w:rFonts w:ascii="Times New Roman" w:hAnsi="Times New Roman" w:cs="Times New Roman"/>
          <w:sz w:val="28"/>
          <w:szCs w:val="28"/>
        </w:rPr>
        <w:t xml:space="preserve">» </w:t>
      </w:r>
      <w:r w:rsidR="00560028" w:rsidRPr="00D1450A">
        <w:rPr>
          <w:rFonts w:ascii="Times New Roman" w:hAnsi="Times New Roman" w:cs="Times New Roman"/>
          <w:sz w:val="28"/>
          <w:szCs w:val="28"/>
        </w:rPr>
        <w:t>(крім зовнішніх мереж, які виконуються на землях, які перебувають у приватній власності або в приватних будинках).</w:t>
      </w:r>
    </w:p>
    <w:p w14:paraId="64E44BC5" w14:textId="77777777" w:rsidR="00560028" w:rsidRPr="00D1450A" w:rsidRDefault="00560028" w:rsidP="008B1A54">
      <w:pPr>
        <w:shd w:val="clear" w:color="auto" w:fill="FFFFFF"/>
        <w:spacing w:after="0" w:line="240" w:lineRule="auto"/>
        <w:ind w:firstLine="705"/>
        <w:jc w:val="both"/>
        <w:rPr>
          <w:rStyle w:val="rvts9"/>
          <w:rFonts w:ascii="Times New Roman" w:hAnsi="Times New Roman" w:cs="Times New Roman"/>
          <w:bCs/>
          <w:color w:val="333333"/>
          <w:sz w:val="16"/>
          <w:szCs w:val="16"/>
          <w:shd w:val="clear" w:color="auto" w:fill="FFFFFF"/>
        </w:rPr>
      </w:pPr>
    </w:p>
    <w:p w14:paraId="253BBCC1" w14:textId="77777777" w:rsidR="008B1A54" w:rsidRPr="00145032" w:rsidRDefault="00D84E4C" w:rsidP="008B1A54">
      <w:pPr>
        <w:shd w:val="clear" w:color="auto" w:fill="FFFFFF"/>
        <w:spacing w:after="0" w:line="240" w:lineRule="auto"/>
        <w:ind w:firstLine="705"/>
        <w:jc w:val="both"/>
        <w:rPr>
          <w:rFonts w:ascii="Times New Roman" w:eastAsia="Times New Roman" w:hAnsi="Times New Roman" w:cs="Times New Roman"/>
          <w:color w:val="212529"/>
          <w:sz w:val="28"/>
          <w:szCs w:val="28"/>
          <w:lang w:eastAsia="ru-RU"/>
        </w:rPr>
      </w:pPr>
      <w:r w:rsidRPr="00D1450A">
        <w:rPr>
          <w:rFonts w:ascii="Times New Roman" w:eastAsia="Times New Roman" w:hAnsi="Times New Roman" w:cs="Times New Roman"/>
          <w:color w:val="000000"/>
          <w:sz w:val="28"/>
          <w:szCs w:val="28"/>
          <w:lang w:eastAsia="ru-RU"/>
        </w:rPr>
        <w:t xml:space="preserve">4.3. </w:t>
      </w:r>
      <w:r w:rsidRPr="00145032">
        <w:rPr>
          <w:rFonts w:ascii="Times New Roman" w:eastAsia="Times New Roman" w:hAnsi="Times New Roman" w:cs="Times New Roman"/>
          <w:color w:val="000000"/>
          <w:sz w:val="28"/>
          <w:szCs w:val="28"/>
          <w:lang w:eastAsia="ru-RU"/>
        </w:rPr>
        <w:t xml:space="preserve">Технічний нагляд за будівництвом зовнішніх водопровідних та/або каналізаційних мереж </w:t>
      </w:r>
      <w:r w:rsidR="008B1A54" w:rsidRPr="00145032">
        <w:rPr>
          <w:rFonts w:ascii="Times New Roman" w:eastAsia="Times New Roman" w:hAnsi="Times New Roman" w:cs="Times New Roman"/>
          <w:color w:val="000000"/>
          <w:sz w:val="28"/>
          <w:szCs w:val="28"/>
          <w:lang w:eastAsia="ru-RU"/>
        </w:rPr>
        <w:t xml:space="preserve">(крім приватних житлових будинків) </w:t>
      </w:r>
      <w:r w:rsidRPr="00145032">
        <w:rPr>
          <w:rFonts w:ascii="Times New Roman" w:eastAsia="Times New Roman" w:hAnsi="Times New Roman" w:cs="Times New Roman"/>
          <w:color w:val="000000"/>
          <w:sz w:val="28"/>
          <w:szCs w:val="28"/>
          <w:lang w:eastAsia="ru-RU"/>
        </w:rPr>
        <w:t xml:space="preserve">може здійснюється особою, </w:t>
      </w:r>
      <w:r w:rsidR="008B1A54" w:rsidRPr="00145032">
        <w:rPr>
          <w:rFonts w:ascii="Times New Roman" w:eastAsia="Times New Roman" w:hAnsi="Times New Roman" w:cs="Times New Roman"/>
          <w:color w:val="000000"/>
          <w:sz w:val="28"/>
          <w:szCs w:val="28"/>
          <w:lang w:eastAsia="ru-RU"/>
        </w:rPr>
        <w:t xml:space="preserve">яка </w:t>
      </w:r>
      <w:r w:rsidRPr="00145032">
        <w:rPr>
          <w:rFonts w:ascii="Times New Roman" w:eastAsia="Times New Roman" w:hAnsi="Times New Roman" w:cs="Times New Roman"/>
          <w:color w:val="000000"/>
          <w:sz w:val="28"/>
          <w:szCs w:val="28"/>
          <w:lang w:eastAsia="ru-RU"/>
        </w:rPr>
        <w:t>у встановленому порядку отримала кваліфікаційний сертифікат, який надає право здійснювати технічний нагляд</w:t>
      </w:r>
      <w:r w:rsidR="008B1A54" w:rsidRPr="00145032">
        <w:rPr>
          <w:rFonts w:ascii="Times New Roman" w:eastAsia="Times New Roman" w:hAnsi="Times New Roman" w:cs="Times New Roman"/>
          <w:color w:val="000000"/>
          <w:sz w:val="28"/>
          <w:szCs w:val="28"/>
          <w:lang w:eastAsia="ru-RU"/>
        </w:rPr>
        <w:t xml:space="preserve">, відповідно до Постанови КМУ </w:t>
      </w:r>
      <w:r w:rsidR="00D1450A" w:rsidRPr="00145032">
        <w:rPr>
          <w:rFonts w:ascii="Times New Roman" w:eastAsia="Times New Roman" w:hAnsi="Times New Roman" w:cs="Times New Roman"/>
          <w:color w:val="000000"/>
          <w:sz w:val="28"/>
          <w:szCs w:val="28"/>
          <w:lang w:eastAsia="ru-RU"/>
        </w:rPr>
        <w:t>№</w:t>
      </w:r>
      <w:r w:rsidR="008B1A54" w:rsidRPr="00145032">
        <w:rPr>
          <w:rFonts w:ascii="Times New Roman" w:eastAsia="Times New Roman" w:hAnsi="Times New Roman" w:cs="Times New Roman"/>
          <w:bCs/>
          <w:color w:val="212529"/>
          <w:sz w:val="28"/>
          <w:szCs w:val="28"/>
          <w:lang w:eastAsia="ru-RU"/>
        </w:rPr>
        <w:t xml:space="preserve"> 903 від 11.07.2007р. </w:t>
      </w:r>
      <w:bookmarkStart w:id="0" w:name="o3"/>
      <w:bookmarkEnd w:id="0"/>
      <w:r w:rsidR="000951C5" w:rsidRPr="00145032">
        <w:rPr>
          <w:rFonts w:ascii="Times New Roman" w:eastAsia="Times New Roman" w:hAnsi="Times New Roman" w:cs="Times New Roman"/>
          <w:bCs/>
          <w:color w:val="212529"/>
          <w:sz w:val="28"/>
          <w:szCs w:val="28"/>
          <w:lang w:eastAsia="ru-RU"/>
        </w:rPr>
        <w:t>«</w:t>
      </w:r>
      <w:r w:rsidR="008B1A54" w:rsidRPr="00145032">
        <w:rPr>
          <w:rFonts w:ascii="Times New Roman" w:eastAsia="Times New Roman" w:hAnsi="Times New Roman" w:cs="Times New Roman"/>
          <w:bCs/>
          <w:color w:val="212529"/>
          <w:sz w:val="28"/>
          <w:szCs w:val="28"/>
          <w:lang w:eastAsia="ru-RU"/>
        </w:rPr>
        <w:t>Про авторський та технічний нагляд під час будівництва об'єкта архітектури</w:t>
      </w:r>
      <w:r w:rsidR="000951C5" w:rsidRPr="00145032">
        <w:rPr>
          <w:rFonts w:ascii="Times New Roman" w:eastAsia="Times New Roman" w:hAnsi="Times New Roman" w:cs="Times New Roman"/>
          <w:bCs/>
          <w:color w:val="212529"/>
          <w:sz w:val="28"/>
          <w:szCs w:val="28"/>
          <w:lang w:eastAsia="ru-RU"/>
        </w:rPr>
        <w:t>».</w:t>
      </w:r>
    </w:p>
    <w:p w14:paraId="7FC4F913" w14:textId="77777777" w:rsidR="008C5ED4" w:rsidRPr="00145032" w:rsidRDefault="008C5ED4"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p>
    <w:p w14:paraId="42943A40" w14:textId="77777777" w:rsidR="00D84E4C" w:rsidRPr="00145032" w:rsidRDefault="00D84E4C" w:rsidP="00DA15F0">
      <w:pPr>
        <w:shd w:val="clear" w:color="auto" w:fill="FFFFFF"/>
        <w:spacing w:after="0" w:line="240" w:lineRule="auto"/>
        <w:ind w:firstLine="705"/>
        <w:jc w:val="both"/>
        <w:rPr>
          <w:rFonts w:ascii="Times New Roman" w:hAnsi="Times New Roman" w:cs="Times New Roman"/>
          <w:bCs/>
          <w:color w:val="333333"/>
          <w:sz w:val="28"/>
          <w:szCs w:val="28"/>
          <w:shd w:val="clear" w:color="auto" w:fill="FFFFFF"/>
        </w:rPr>
      </w:pPr>
      <w:r w:rsidRPr="00145032">
        <w:rPr>
          <w:rFonts w:ascii="Times New Roman" w:eastAsia="Times New Roman" w:hAnsi="Times New Roman" w:cs="Times New Roman"/>
          <w:color w:val="000000"/>
          <w:sz w:val="28"/>
          <w:szCs w:val="28"/>
          <w:lang w:eastAsia="ru-RU"/>
        </w:rPr>
        <w:t xml:space="preserve">4.4. У разі, якщо в процесі виконання будівельних робіт виникає необхідність обґрунтованих відхилень від технічних умов та/або рішень робочого проекту, замовник або будівельна організація повинні погодити такі відхилення з </w:t>
      </w:r>
      <w:r w:rsidR="00E65E26" w:rsidRPr="00145032">
        <w:rPr>
          <w:rFonts w:ascii="Times New Roman" w:eastAsia="Times New Roman" w:hAnsi="Times New Roman" w:cs="Times New Roman"/>
          <w:color w:val="000000"/>
          <w:sz w:val="28"/>
          <w:szCs w:val="28"/>
          <w:lang w:eastAsia="ru-RU"/>
        </w:rPr>
        <w:t>Хустським ВУВКГ</w:t>
      </w:r>
      <w:r w:rsidRPr="00145032">
        <w:rPr>
          <w:rFonts w:ascii="Times New Roman" w:eastAsia="Times New Roman" w:hAnsi="Times New Roman" w:cs="Times New Roman"/>
          <w:color w:val="000000"/>
          <w:sz w:val="28"/>
          <w:szCs w:val="28"/>
          <w:lang w:eastAsia="ru-RU"/>
        </w:rPr>
        <w:t xml:space="preserve"> та </w:t>
      </w:r>
      <w:proofErr w:type="spellStart"/>
      <w:r w:rsidRPr="00145032">
        <w:rPr>
          <w:rFonts w:ascii="Times New Roman" w:eastAsia="Times New Roman" w:hAnsi="Times New Roman" w:cs="Times New Roman"/>
          <w:color w:val="000000"/>
          <w:sz w:val="28"/>
          <w:szCs w:val="28"/>
          <w:lang w:eastAsia="ru-RU"/>
        </w:rPr>
        <w:t>внести</w:t>
      </w:r>
      <w:proofErr w:type="spellEnd"/>
      <w:r w:rsidRPr="00145032">
        <w:rPr>
          <w:rFonts w:ascii="Times New Roman" w:eastAsia="Times New Roman" w:hAnsi="Times New Roman" w:cs="Times New Roman"/>
          <w:color w:val="000000"/>
          <w:sz w:val="28"/>
          <w:szCs w:val="28"/>
          <w:lang w:eastAsia="ru-RU"/>
        </w:rPr>
        <w:t xml:space="preserve"> зміни до розробленої раніше проектної документації</w:t>
      </w:r>
      <w:r w:rsidR="00DA15F0" w:rsidRPr="00145032">
        <w:rPr>
          <w:rFonts w:ascii="Times New Roman" w:eastAsia="Times New Roman" w:hAnsi="Times New Roman" w:cs="Times New Roman"/>
          <w:color w:val="000000"/>
          <w:sz w:val="28"/>
          <w:szCs w:val="28"/>
          <w:lang w:eastAsia="ru-RU"/>
        </w:rPr>
        <w:t xml:space="preserve">, відповідно до </w:t>
      </w:r>
      <w:r w:rsidR="00DA15F0" w:rsidRPr="00145032">
        <w:rPr>
          <w:rFonts w:ascii="Times New Roman" w:hAnsi="Times New Roman" w:cs="Times New Roman"/>
          <w:bCs/>
          <w:color w:val="333333"/>
          <w:sz w:val="28"/>
          <w:szCs w:val="28"/>
          <w:shd w:val="clear" w:color="auto" w:fill="FFFFFF"/>
        </w:rPr>
        <w:t xml:space="preserve">Порядку затвердження проектів будівництва і проведення їх експертизи, в редакції, затвердженій Постановою КМУ </w:t>
      </w:r>
      <w:r w:rsidR="00DA15F0" w:rsidRPr="00145032">
        <w:rPr>
          <w:rFonts w:ascii="Times New Roman" w:eastAsia="Times New Roman" w:hAnsi="Times New Roman" w:cs="Times New Roman"/>
          <w:bCs/>
          <w:sz w:val="28"/>
          <w:szCs w:val="28"/>
          <w:lang w:eastAsia="ru-RU"/>
        </w:rPr>
        <w:t>№ 752 від 26.08.2020 р. «</w:t>
      </w:r>
      <w:bookmarkStart w:id="1" w:name="n3"/>
      <w:bookmarkEnd w:id="1"/>
      <w:r w:rsidR="00DA15F0" w:rsidRPr="00145032">
        <w:rPr>
          <w:rFonts w:ascii="Times New Roman" w:eastAsia="Times New Roman" w:hAnsi="Times New Roman" w:cs="Times New Roman"/>
          <w:bCs/>
          <w:color w:val="333333"/>
          <w:sz w:val="28"/>
          <w:szCs w:val="28"/>
          <w:lang w:eastAsia="ru-RU"/>
        </w:rPr>
        <w:t>Про внесення змін до Порядку затвердження проектів будівництва і проведення їх експертизи»</w:t>
      </w:r>
      <w:r w:rsidR="00DA15F0" w:rsidRPr="00145032">
        <w:rPr>
          <w:rFonts w:ascii="Times New Roman" w:hAnsi="Times New Roman" w:cs="Times New Roman"/>
          <w:bCs/>
          <w:color w:val="333333"/>
          <w:sz w:val="28"/>
          <w:szCs w:val="28"/>
          <w:shd w:val="clear" w:color="auto" w:fill="FFFFFF"/>
        </w:rPr>
        <w:t>.</w:t>
      </w:r>
    </w:p>
    <w:p w14:paraId="4B8B75E7" w14:textId="77777777" w:rsidR="00F272B4" w:rsidRPr="00145032" w:rsidRDefault="00F272B4"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p>
    <w:p w14:paraId="4036F1CA" w14:textId="77777777" w:rsidR="00D84E4C" w:rsidRPr="00145032" w:rsidRDefault="00D84E4C" w:rsidP="00F272B4">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145032">
        <w:rPr>
          <w:rFonts w:ascii="Times New Roman" w:eastAsia="Times New Roman" w:hAnsi="Times New Roman" w:cs="Times New Roman"/>
          <w:color w:val="000000"/>
          <w:sz w:val="28"/>
          <w:szCs w:val="28"/>
          <w:lang w:eastAsia="ru-RU"/>
        </w:rPr>
        <w:t xml:space="preserve">4.5. Закриття прихованих робіт, гідравлічні випробування, промивання та дезінфекція збудованих трубопроводів здійснюються </w:t>
      </w:r>
      <w:r w:rsidR="00E65E26" w:rsidRPr="00145032">
        <w:rPr>
          <w:rFonts w:ascii="Times New Roman" w:eastAsia="Times New Roman" w:hAnsi="Times New Roman" w:cs="Times New Roman"/>
          <w:color w:val="000000"/>
          <w:sz w:val="28"/>
          <w:szCs w:val="28"/>
          <w:lang w:eastAsia="ru-RU"/>
        </w:rPr>
        <w:t>Хустським ВУВКГ</w:t>
      </w:r>
      <w:r w:rsidRPr="00145032">
        <w:rPr>
          <w:rFonts w:ascii="Times New Roman" w:eastAsia="Times New Roman" w:hAnsi="Times New Roman" w:cs="Times New Roman"/>
          <w:color w:val="000000"/>
          <w:sz w:val="28"/>
          <w:szCs w:val="28"/>
          <w:lang w:eastAsia="ru-RU"/>
        </w:rPr>
        <w:t>, як</w:t>
      </w:r>
      <w:r w:rsidR="00E65E26" w:rsidRPr="00145032">
        <w:rPr>
          <w:rFonts w:ascii="Times New Roman" w:eastAsia="Times New Roman" w:hAnsi="Times New Roman" w:cs="Times New Roman"/>
          <w:color w:val="000000"/>
          <w:sz w:val="28"/>
          <w:szCs w:val="28"/>
          <w:lang w:eastAsia="ru-RU"/>
        </w:rPr>
        <w:t>е</w:t>
      </w:r>
      <w:r w:rsidRPr="00145032">
        <w:rPr>
          <w:rFonts w:ascii="Times New Roman" w:eastAsia="Times New Roman" w:hAnsi="Times New Roman" w:cs="Times New Roman"/>
          <w:color w:val="000000"/>
          <w:sz w:val="28"/>
          <w:szCs w:val="28"/>
          <w:lang w:eastAsia="ru-RU"/>
        </w:rPr>
        <w:t xml:space="preserve"> може на підставах, не заборонених чинним законодавством України, залучити до виконання таких робіт уповноважені організації відповідно до законодавства, державних будівельних норм та правил. Копії складених актів </w:t>
      </w:r>
      <w:r w:rsidRPr="00145032">
        <w:rPr>
          <w:rFonts w:ascii="Times New Roman" w:eastAsia="Times New Roman" w:hAnsi="Times New Roman" w:cs="Times New Roman"/>
          <w:color w:val="000000"/>
          <w:sz w:val="28"/>
          <w:szCs w:val="28"/>
          <w:lang w:eastAsia="ru-RU"/>
        </w:rPr>
        <w:lastRenderedPageBreak/>
        <w:t xml:space="preserve">закриття прихованих робіт, актів проведення гідравлічних випробувань, промивки та дезінфекції збудованих трубопроводів замовник надає </w:t>
      </w:r>
      <w:r w:rsidR="00E65E26" w:rsidRPr="00145032">
        <w:rPr>
          <w:rFonts w:ascii="Times New Roman" w:eastAsia="Times New Roman" w:hAnsi="Times New Roman" w:cs="Times New Roman"/>
          <w:color w:val="000000"/>
          <w:sz w:val="28"/>
          <w:szCs w:val="28"/>
          <w:lang w:eastAsia="ru-RU"/>
        </w:rPr>
        <w:t xml:space="preserve">Хустському ВУВКГ </w:t>
      </w:r>
      <w:r w:rsidRPr="00145032">
        <w:rPr>
          <w:rFonts w:ascii="Times New Roman" w:eastAsia="Times New Roman" w:hAnsi="Times New Roman" w:cs="Times New Roman"/>
          <w:color w:val="000000"/>
          <w:sz w:val="28"/>
          <w:szCs w:val="28"/>
          <w:lang w:eastAsia="ru-RU"/>
        </w:rPr>
        <w:t>разом із документом, що посвідчує введення об’єкта в експлуатацію (це не стосується приватних будинків).</w:t>
      </w:r>
    </w:p>
    <w:p w14:paraId="16E6A82E" w14:textId="77777777" w:rsidR="00C655F5" w:rsidRPr="00145032" w:rsidRDefault="00C655F5" w:rsidP="00F272B4">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p>
    <w:p w14:paraId="29CE9F5D" w14:textId="77777777" w:rsidR="00AA4B3C" w:rsidRPr="00145032" w:rsidRDefault="00DF1421" w:rsidP="00AA4B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529"/>
          <w:sz w:val="28"/>
          <w:szCs w:val="28"/>
          <w:lang w:eastAsia="ru-RU"/>
        </w:rPr>
      </w:pPr>
      <w:r w:rsidRPr="00145032">
        <w:rPr>
          <w:rFonts w:ascii="Times New Roman" w:eastAsia="Times New Roman" w:hAnsi="Times New Roman" w:cs="Times New Roman"/>
          <w:color w:val="000000"/>
          <w:sz w:val="28"/>
          <w:szCs w:val="28"/>
          <w:lang w:eastAsia="ru-RU"/>
        </w:rPr>
        <w:t xml:space="preserve">4.6. </w:t>
      </w:r>
      <w:r w:rsidR="00C655F5" w:rsidRPr="00145032">
        <w:rPr>
          <w:rFonts w:ascii="Times New Roman" w:eastAsia="Times New Roman" w:hAnsi="Times New Roman" w:cs="Times New Roman"/>
          <w:color w:val="000000"/>
          <w:sz w:val="28"/>
          <w:szCs w:val="28"/>
          <w:lang w:eastAsia="ru-RU"/>
        </w:rPr>
        <w:t xml:space="preserve">Відповідно </w:t>
      </w:r>
      <w:r w:rsidR="00ED5B40" w:rsidRPr="00145032">
        <w:rPr>
          <w:rFonts w:ascii="Times New Roman" w:eastAsia="Times New Roman" w:hAnsi="Times New Roman" w:cs="Times New Roman"/>
          <w:color w:val="000000"/>
          <w:sz w:val="28"/>
          <w:szCs w:val="28"/>
          <w:lang w:eastAsia="ru-RU"/>
        </w:rPr>
        <w:t xml:space="preserve">до </w:t>
      </w:r>
      <w:r w:rsidR="00AC7C18" w:rsidRPr="00145032">
        <w:rPr>
          <w:rFonts w:ascii="Times New Roman" w:eastAsia="Times New Roman" w:hAnsi="Times New Roman" w:cs="Times New Roman"/>
          <w:color w:val="000000"/>
          <w:sz w:val="28"/>
          <w:szCs w:val="28"/>
          <w:lang w:eastAsia="ru-RU"/>
        </w:rPr>
        <w:t>Правил користування системами централізованого комунального водопостачання та водовідведення, в</w:t>
      </w:r>
      <w:r w:rsidR="00AC7C18" w:rsidRPr="00145032">
        <w:rPr>
          <w:rFonts w:ascii="Times New Roman" w:eastAsia="Times New Roman" w:hAnsi="Times New Roman" w:cs="Times New Roman"/>
          <w:color w:val="212529"/>
          <w:sz w:val="28"/>
          <w:szCs w:val="28"/>
          <w:lang w:eastAsia="ru-RU"/>
        </w:rPr>
        <w:t xml:space="preserve">узли обліку повинні розташовуватись на мережі споживача, як правило, на межі </w:t>
      </w:r>
      <w:r w:rsidR="00D36073" w:rsidRPr="00145032">
        <w:rPr>
          <w:rFonts w:ascii="Times New Roman" w:eastAsia="Times New Roman" w:hAnsi="Times New Roman" w:cs="Times New Roman"/>
          <w:b/>
          <w:color w:val="212529"/>
          <w:sz w:val="28"/>
          <w:szCs w:val="28"/>
          <w:lang w:eastAsia="ru-RU"/>
        </w:rPr>
        <w:t xml:space="preserve">балансової </w:t>
      </w:r>
      <w:r w:rsidR="00AC7C18" w:rsidRPr="00145032">
        <w:rPr>
          <w:rFonts w:ascii="Times New Roman" w:eastAsia="Times New Roman" w:hAnsi="Times New Roman" w:cs="Times New Roman"/>
          <w:b/>
          <w:color w:val="212529"/>
          <w:sz w:val="28"/>
          <w:szCs w:val="28"/>
          <w:lang w:eastAsia="ru-RU"/>
        </w:rPr>
        <w:t xml:space="preserve">належності мереж </w:t>
      </w:r>
      <w:r w:rsidR="00D36073" w:rsidRPr="00145032">
        <w:rPr>
          <w:rFonts w:ascii="Times New Roman" w:eastAsia="Times New Roman" w:hAnsi="Times New Roman" w:cs="Times New Roman"/>
          <w:b/>
          <w:color w:val="212529"/>
          <w:sz w:val="28"/>
          <w:szCs w:val="28"/>
          <w:lang w:eastAsia="ru-RU"/>
        </w:rPr>
        <w:t>Хустського ВУВКГ</w:t>
      </w:r>
      <w:r w:rsidR="00AC7C18" w:rsidRPr="00145032">
        <w:rPr>
          <w:rFonts w:ascii="Times New Roman" w:eastAsia="Times New Roman" w:hAnsi="Times New Roman" w:cs="Times New Roman"/>
          <w:b/>
          <w:color w:val="212529"/>
          <w:sz w:val="28"/>
          <w:szCs w:val="28"/>
          <w:lang w:eastAsia="ru-RU"/>
        </w:rPr>
        <w:t xml:space="preserve"> </w:t>
      </w:r>
      <w:r w:rsidR="00AC7C18" w:rsidRPr="00145032">
        <w:rPr>
          <w:rFonts w:ascii="Times New Roman" w:eastAsia="Times New Roman" w:hAnsi="Times New Roman" w:cs="Times New Roman"/>
          <w:color w:val="212529"/>
          <w:sz w:val="28"/>
          <w:szCs w:val="28"/>
          <w:lang w:eastAsia="ru-RU"/>
        </w:rPr>
        <w:t xml:space="preserve">та споживача, або за згодою </w:t>
      </w:r>
      <w:r w:rsidR="00D36073" w:rsidRPr="00145032">
        <w:rPr>
          <w:rFonts w:ascii="Times New Roman" w:eastAsia="Times New Roman" w:hAnsi="Times New Roman" w:cs="Times New Roman"/>
          <w:b/>
          <w:color w:val="212529"/>
          <w:sz w:val="28"/>
          <w:szCs w:val="28"/>
          <w:lang w:eastAsia="ru-RU"/>
        </w:rPr>
        <w:t xml:space="preserve">Хустського ВУВКГ </w:t>
      </w:r>
      <w:r w:rsidR="00AC7C18" w:rsidRPr="00145032">
        <w:rPr>
          <w:rFonts w:ascii="Times New Roman" w:eastAsia="Times New Roman" w:hAnsi="Times New Roman" w:cs="Times New Roman"/>
          <w:color w:val="212529"/>
          <w:sz w:val="28"/>
          <w:szCs w:val="28"/>
          <w:lang w:eastAsia="ru-RU"/>
        </w:rPr>
        <w:t xml:space="preserve">в приміщеннях, розташованих безпосередньо за зовнішньою стіною будівлі в місці входу водопровідного вводу. </w:t>
      </w:r>
    </w:p>
    <w:p w14:paraId="76C48487" w14:textId="77777777" w:rsidR="00AA4B3C" w:rsidRPr="00145032" w:rsidRDefault="00AA4B3C" w:rsidP="00AA4B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529"/>
          <w:sz w:val="28"/>
          <w:szCs w:val="28"/>
          <w:lang w:eastAsia="ru-RU"/>
        </w:rPr>
      </w:pPr>
      <w:r w:rsidRPr="00145032">
        <w:rPr>
          <w:rFonts w:ascii="Times New Roman" w:eastAsia="Times New Roman" w:hAnsi="Times New Roman" w:cs="Times New Roman"/>
          <w:b/>
          <w:color w:val="212529"/>
          <w:sz w:val="28"/>
          <w:szCs w:val="28"/>
          <w:lang w:eastAsia="ru-RU"/>
        </w:rPr>
        <w:t>Водопровідний ввід</w:t>
      </w:r>
      <w:r w:rsidRPr="00145032">
        <w:rPr>
          <w:rFonts w:ascii="Times New Roman" w:eastAsia="Times New Roman" w:hAnsi="Times New Roman" w:cs="Times New Roman"/>
          <w:color w:val="212529"/>
          <w:sz w:val="28"/>
          <w:szCs w:val="28"/>
          <w:lang w:eastAsia="ru-RU"/>
        </w:rPr>
        <w:t xml:space="preserve"> - трубопровід від розподільчої (</w:t>
      </w:r>
      <w:proofErr w:type="spellStart"/>
      <w:r w:rsidRPr="00145032">
        <w:rPr>
          <w:rFonts w:ascii="Times New Roman" w:eastAsia="Times New Roman" w:hAnsi="Times New Roman" w:cs="Times New Roman"/>
          <w:color w:val="212529"/>
          <w:sz w:val="28"/>
          <w:szCs w:val="28"/>
          <w:lang w:eastAsia="ru-RU"/>
        </w:rPr>
        <w:t>внутрішньоквартальної</w:t>
      </w:r>
      <w:proofErr w:type="spellEnd"/>
      <w:r w:rsidRPr="00145032">
        <w:rPr>
          <w:rFonts w:ascii="Times New Roman" w:eastAsia="Times New Roman" w:hAnsi="Times New Roman" w:cs="Times New Roman"/>
          <w:color w:val="212529"/>
          <w:sz w:val="28"/>
          <w:szCs w:val="28"/>
          <w:lang w:eastAsia="ru-RU"/>
        </w:rPr>
        <w:t xml:space="preserve"> або вуличної) мережі до зовнішньої стіни будинку або </w:t>
      </w:r>
      <w:r w:rsidRPr="00145032">
        <w:rPr>
          <w:rFonts w:ascii="Times New Roman" w:eastAsia="Times New Roman" w:hAnsi="Times New Roman" w:cs="Times New Roman"/>
          <w:b/>
          <w:color w:val="212529"/>
          <w:sz w:val="28"/>
          <w:szCs w:val="28"/>
          <w:lang w:eastAsia="ru-RU"/>
        </w:rPr>
        <w:t>межі території об'єкта з колодязем і запірною арматурою</w:t>
      </w:r>
      <w:r w:rsidRPr="00145032">
        <w:rPr>
          <w:rFonts w:ascii="Times New Roman" w:eastAsia="Times New Roman" w:hAnsi="Times New Roman" w:cs="Times New Roman"/>
          <w:color w:val="212529"/>
          <w:sz w:val="28"/>
          <w:szCs w:val="28"/>
          <w:lang w:eastAsia="ru-RU"/>
        </w:rPr>
        <w:t xml:space="preserve"> у місці приєднання до водопровідної мережі.</w:t>
      </w:r>
    </w:p>
    <w:p w14:paraId="6C1D35C3" w14:textId="77777777" w:rsidR="00AC7C18" w:rsidRPr="00145032" w:rsidRDefault="00AC7C18" w:rsidP="00AC7C1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37A46A75" w14:textId="77777777" w:rsidR="00C655F5" w:rsidRPr="00145032" w:rsidRDefault="00DF1421" w:rsidP="00C655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5032">
        <w:rPr>
          <w:rFonts w:ascii="Times New Roman" w:eastAsia="Times New Roman" w:hAnsi="Times New Roman" w:cs="Times New Roman"/>
          <w:color w:val="000000"/>
          <w:sz w:val="28"/>
          <w:szCs w:val="28"/>
          <w:lang w:eastAsia="ru-RU"/>
        </w:rPr>
        <w:t xml:space="preserve">4.7. </w:t>
      </w:r>
      <w:r w:rsidR="00AA4B3C" w:rsidRPr="00145032">
        <w:rPr>
          <w:rFonts w:ascii="Times New Roman" w:eastAsia="Times New Roman" w:hAnsi="Times New Roman" w:cs="Times New Roman"/>
          <w:color w:val="000000"/>
          <w:sz w:val="28"/>
          <w:szCs w:val="28"/>
          <w:lang w:eastAsia="ru-RU"/>
        </w:rPr>
        <w:t xml:space="preserve">Відповідно до </w:t>
      </w:r>
      <w:r w:rsidR="00971709" w:rsidRPr="00145032">
        <w:rPr>
          <w:rFonts w:ascii="Times New Roman" w:eastAsia="Times New Roman" w:hAnsi="Times New Roman" w:cs="Times New Roman"/>
          <w:color w:val="000000"/>
          <w:sz w:val="28"/>
          <w:szCs w:val="28"/>
          <w:lang w:eastAsia="ru-RU"/>
        </w:rPr>
        <w:t xml:space="preserve">акту розмежування балансової приналежності водопровідних та каналізаційних мереж, споруд та пристроїв і межі експлуатаційної відповідальності та </w:t>
      </w:r>
      <w:r w:rsidR="00C655F5" w:rsidRPr="00145032">
        <w:rPr>
          <w:rFonts w:ascii="Times New Roman" w:eastAsia="Times New Roman" w:hAnsi="Times New Roman" w:cs="Times New Roman"/>
          <w:color w:val="000000"/>
          <w:sz w:val="28"/>
          <w:szCs w:val="28"/>
          <w:lang w:eastAsia="ru-RU"/>
        </w:rPr>
        <w:t xml:space="preserve">складності </w:t>
      </w:r>
      <w:r w:rsidR="00971709" w:rsidRPr="00145032">
        <w:rPr>
          <w:rFonts w:ascii="Times New Roman" w:eastAsia="Times New Roman" w:hAnsi="Times New Roman" w:cs="Times New Roman"/>
          <w:color w:val="000000"/>
          <w:sz w:val="28"/>
          <w:szCs w:val="28"/>
          <w:lang w:eastAsia="ru-RU"/>
        </w:rPr>
        <w:t>і</w:t>
      </w:r>
      <w:r w:rsidR="00C655F5" w:rsidRPr="00145032">
        <w:rPr>
          <w:rFonts w:ascii="Times New Roman" w:eastAsia="Times New Roman" w:hAnsi="Times New Roman" w:cs="Times New Roman"/>
          <w:color w:val="000000"/>
          <w:sz w:val="28"/>
          <w:szCs w:val="28"/>
          <w:lang w:eastAsia="ru-RU"/>
        </w:rPr>
        <w:t xml:space="preserve"> специфіки проведення будівельних робіт</w:t>
      </w:r>
      <w:r w:rsidR="00971709" w:rsidRPr="00145032">
        <w:rPr>
          <w:rFonts w:ascii="Times New Roman" w:eastAsia="Times New Roman" w:hAnsi="Times New Roman" w:cs="Times New Roman"/>
          <w:color w:val="000000"/>
          <w:sz w:val="28"/>
          <w:szCs w:val="28"/>
          <w:lang w:eastAsia="ru-RU"/>
        </w:rPr>
        <w:t xml:space="preserve"> та </w:t>
      </w:r>
      <w:r w:rsidR="00AC7C18" w:rsidRPr="00145032">
        <w:rPr>
          <w:rFonts w:ascii="Times New Roman" w:eastAsia="Times New Roman" w:hAnsi="Times New Roman" w:cs="Times New Roman"/>
          <w:color w:val="000000"/>
          <w:sz w:val="28"/>
          <w:szCs w:val="28"/>
          <w:lang w:eastAsia="ru-RU"/>
        </w:rPr>
        <w:t xml:space="preserve">безпосереднього </w:t>
      </w:r>
      <w:r w:rsidR="00C655F5" w:rsidRPr="00145032">
        <w:rPr>
          <w:rFonts w:ascii="Times New Roman" w:eastAsia="Times New Roman" w:hAnsi="Times New Roman" w:cs="Times New Roman"/>
          <w:color w:val="000000"/>
          <w:sz w:val="28"/>
          <w:szCs w:val="28"/>
          <w:lang w:eastAsia="ru-RU"/>
        </w:rPr>
        <w:t>місця встановлення вузла обліку</w:t>
      </w:r>
      <w:r w:rsidRPr="00145032">
        <w:rPr>
          <w:rFonts w:ascii="Times New Roman" w:eastAsia="Times New Roman" w:hAnsi="Times New Roman" w:cs="Times New Roman"/>
          <w:color w:val="000000"/>
          <w:sz w:val="28"/>
          <w:szCs w:val="28"/>
          <w:lang w:eastAsia="ru-RU"/>
        </w:rPr>
        <w:t>,</w:t>
      </w:r>
      <w:r w:rsidR="00C655F5" w:rsidRPr="00145032">
        <w:rPr>
          <w:rFonts w:ascii="Times New Roman" w:eastAsia="Times New Roman" w:hAnsi="Times New Roman" w:cs="Times New Roman"/>
          <w:color w:val="000000"/>
          <w:sz w:val="28"/>
          <w:szCs w:val="28"/>
          <w:lang w:eastAsia="ru-RU"/>
        </w:rPr>
        <w:t xml:space="preserve"> встановлюються 3 типи підключення об’єктів до систем централізованого водопостачання та/або централізованого водовідведення</w:t>
      </w:r>
      <w:r w:rsidRPr="00145032">
        <w:rPr>
          <w:rFonts w:ascii="Times New Roman" w:eastAsia="Times New Roman" w:hAnsi="Times New Roman" w:cs="Times New Roman"/>
          <w:color w:val="000000"/>
          <w:sz w:val="28"/>
          <w:szCs w:val="28"/>
          <w:lang w:eastAsia="ru-RU"/>
        </w:rPr>
        <w:t>:</w:t>
      </w:r>
    </w:p>
    <w:p w14:paraId="3994E4A5" w14:textId="77777777" w:rsidR="00013AF1" w:rsidRPr="00145032" w:rsidRDefault="00C655F5" w:rsidP="00DF1421">
      <w:pPr>
        <w:shd w:val="clear" w:color="auto" w:fill="FFFFFF"/>
        <w:tabs>
          <w:tab w:val="left" w:pos="1134"/>
        </w:tabs>
        <w:spacing w:after="0" w:line="240" w:lineRule="auto"/>
        <w:ind w:left="709"/>
        <w:jc w:val="both"/>
        <w:rPr>
          <w:rFonts w:ascii="Times New Roman" w:eastAsia="Times New Roman" w:hAnsi="Times New Roman" w:cs="Times New Roman"/>
          <w:color w:val="000000"/>
          <w:sz w:val="28"/>
          <w:szCs w:val="28"/>
          <w:lang w:eastAsia="ru-RU"/>
        </w:rPr>
      </w:pPr>
      <w:r w:rsidRPr="00145032">
        <w:rPr>
          <w:rFonts w:ascii="Times New Roman" w:eastAsia="Times New Roman" w:hAnsi="Times New Roman" w:cs="Times New Roman"/>
          <w:b/>
          <w:color w:val="000000"/>
          <w:sz w:val="28"/>
          <w:szCs w:val="28"/>
          <w:lang w:eastAsia="ru-RU"/>
        </w:rPr>
        <w:t>І тип</w:t>
      </w:r>
      <w:r w:rsidRPr="00145032">
        <w:rPr>
          <w:rFonts w:ascii="Times New Roman" w:eastAsia="Times New Roman" w:hAnsi="Times New Roman" w:cs="Times New Roman"/>
          <w:color w:val="000000"/>
          <w:sz w:val="28"/>
          <w:szCs w:val="28"/>
          <w:lang w:eastAsia="ru-RU"/>
        </w:rPr>
        <w:t xml:space="preserve"> – встановлення вузла обліку безпосередньо в </w:t>
      </w:r>
      <w:r w:rsidR="00971709" w:rsidRPr="00145032">
        <w:rPr>
          <w:rFonts w:ascii="Times New Roman" w:eastAsia="Times New Roman" w:hAnsi="Times New Roman" w:cs="Times New Roman"/>
          <w:color w:val="000000"/>
          <w:sz w:val="28"/>
          <w:szCs w:val="28"/>
          <w:lang w:eastAsia="ru-RU"/>
        </w:rPr>
        <w:t xml:space="preserve">водопровідному або каналізаційному </w:t>
      </w:r>
      <w:r w:rsidRPr="00145032">
        <w:rPr>
          <w:rFonts w:ascii="Times New Roman" w:eastAsia="Times New Roman" w:hAnsi="Times New Roman" w:cs="Times New Roman"/>
          <w:color w:val="000000"/>
          <w:sz w:val="28"/>
          <w:szCs w:val="28"/>
          <w:lang w:eastAsia="ru-RU"/>
        </w:rPr>
        <w:t xml:space="preserve">колодязі </w:t>
      </w:r>
      <w:r w:rsidR="00C93B4A">
        <w:rPr>
          <w:rFonts w:ascii="Times New Roman" w:eastAsia="Times New Roman" w:hAnsi="Times New Roman" w:cs="Times New Roman"/>
          <w:color w:val="000000"/>
          <w:sz w:val="28"/>
          <w:szCs w:val="28"/>
          <w:lang w:eastAsia="ru-RU"/>
        </w:rPr>
        <w:t>системи</w:t>
      </w:r>
      <w:r w:rsidRPr="00145032">
        <w:rPr>
          <w:rFonts w:ascii="Times New Roman" w:eastAsia="Times New Roman" w:hAnsi="Times New Roman" w:cs="Times New Roman"/>
          <w:color w:val="000000"/>
          <w:sz w:val="28"/>
          <w:szCs w:val="28"/>
          <w:lang w:eastAsia="ru-RU"/>
        </w:rPr>
        <w:t xml:space="preserve"> централ</w:t>
      </w:r>
      <w:r w:rsidR="00DF1421" w:rsidRPr="00145032">
        <w:rPr>
          <w:rFonts w:ascii="Times New Roman" w:eastAsia="Times New Roman" w:hAnsi="Times New Roman" w:cs="Times New Roman"/>
          <w:color w:val="000000"/>
          <w:sz w:val="28"/>
          <w:szCs w:val="28"/>
          <w:lang w:eastAsia="ru-RU"/>
        </w:rPr>
        <w:t>ізова</w:t>
      </w:r>
      <w:r w:rsidRPr="00145032">
        <w:rPr>
          <w:rFonts w:ascii="Times New Roman" w:eastAsia="Times New Roman" w:hAnsi="Times New Roman" w:cs="Times New Roman"/>
          <w:color w:val="000000"/>
          <w:sz w:val="28"/>
          <w:szCs w:val="28"/>
          <w:lang w:eastAsia="ru-RU"/>
        </w:rPr>
        <w:t xml:space="preserve">ного водопостачання </w:t>
      </w:r>
      <w:r w:rsidR="00971709" w:rsidRPr="00145032">
        <w:rPr>
          <w:rFonts w:ascii="Times New Roman" w:eastAsia="Times New Roman" w:hAnsi="Times New Roman" w:cs="Times New Roman"/>
          <w:color w:val="000000"/>
          <w:sz w:val="28"/>
          <w:szCs w:val="28"/>
          <w:lang w:eastAsia="ru-RU"/>
        </w:rPr>
        <w:t>та/</w:t>
      </w:r>
      <w:r w:rsidR="00013AF1" w:rsidRPr="00145032">
        <w:rPr>
          <w:rFonts w:ascii="Times New Roman" w:eastAsia="Times New Roman" w:hAnsi="Times New Roman" w:cs="Times New Roman"/>
          <w:color w:val="000000"/>
          <w:sz w:val="28"/>
          <w:szCs w:val="28"/>
          <w:lang w:eastAsia="ru-RU"/>
        </w:rPr>
        <w:t xml:space="preserve">або </w:t>
      </w:r>
      <w:r w:rsidR="00DF1421" w:rsidRPr="00145032">
        <w:rPr>
          <w:rFonts w:ascii="Times New Roman" w:eastAsia="Times New Roman" w:hAnsi="Times New Roman" w:cs="Times New Roman"/>
          <w:color w:val="000000"/>
          <w:sz w:val="28"/>
          <w:szCs w:val="28"/>
          <w:lang w:eastAsia="ru-RU"/>
        </w:rPr>
        <w:t xml:space="preserve">централізованого </w:t>
      </w:r>
      <w:r w:rsidR="00013AF1" w:rsidRPr="00145032">
        <w:rPr>
          <w:rFonts w:ascii="Times New Roman" w:eastAsia="Times New Roman" w:hAnsi="Times New Roman" w:cs="Times New Roman"/>
          <w:color w:val="000000"/>
          <w:sz w:val="28"/>
          <w:szCs w:val="28"/>
          <w:lang w:eastAsia="ru-RU"/>
        </w:rPr>
        <w:t>водовідведення</w:t>
      </w:r>
      <w:r w:rsidR="00DF1421" w:rsidRPr="00145032">
        <w:rPr>
          <w:rFonts w:ascii="Times New Roman" w:eastAsia="Times New Roman" w:hAnsi="Times New Roman" w:cs="Times New Roman"/>
          <w:color w:val="000000"/>
          <w:sz w:val="28"/>
          <w:szCs w:val="28"/>
          <w:lang w:eastAsia="ru-RU"/>
        </w:rPr>
        <w:t>, найближчого до території споживача</w:t>
      </w:r>
      <w:r w:rsidR="00745C14" w:rsidRPr="00145032">
        <w:rPr>
          <w:rFonts w:ascii="Times New Roman" w:eastAsia="Times New Roman" w:hAnsi="Times New Roman" w:cs="Times New Roman"/>
          <w:color w:val="000000"/>
          <w:sz w:val="28"/>
          <w:szCs w:val="28"/>
          <w:lang w:eastAsia="ru-RU"/>
        </w:rPr>
        <w:t xml:space="preserve"> (див. схему)</w:t>
      </w:r>
      <w:r w:rsidR="00DF1421" w:rsidRPr="00145032">
        <w:rPr>
          <w:rFonts w:ascii="Times New Roman" w:eastAsia="Times New Roman" w:hAnsi="Times New Roman" w:cs="Times New Roman"/>
          <w:color w:val="000000"/>
          <w:sz w:val="28"/>
          <w:szCs w:val="28"/>
          <w:lang w:eastAsia="ru-RU"/>
        </w:rPr>
        <w:t>;</w:t>
      </w:r>
    </w:p>
    <w:p w14:paraId="20145520" w14:textId="77777777" w:rsidR="00C655F5" w:rsidRPr="00145032" w:rsidRDefault="00C655F5" w:rsidP="00DF1421">
      <w:pPr>
        <w:shd w:val="clear" w:color="auto" w:fill="FFFFFF"/>
        <w:tabs>
          <w:tab w:val="left" w:pos="1134"/>
        </w:tabs>
        <w:spacing w:after="0" w:line="240" w:lineRule="auto"/>
        <w:ind w:left="709"/>
        <w:jc w:val="both"/>
        <w:rPr>
          <w:rFonts w:ascii="Times New Roman" w:eastAsia="Times New Roman" w:hAnsi="Times New Roman" w:cs="Times New Roman"/>
          <w:color w:val="000000"/>
          <w:sz w:val="28"/>
          <w:szCs w:val="28"/>
          <w:lang w:eastAsia="ru-RU"/>
        </w:rPr>
      </w:pPr>
      <w:r w:rsidRPr="00145032">
        <w:rPr>
          <w:rFonts w:ascii="Times New Roman" w:eastAsia="Times New Roman" w:hAnsi="Times New Roman" w:cs="Times New Roman"/>
          <w:b/>
          <w:color w:val="000000"/>
          <w:sz w:val="28"/>
          <w:szCs w:val="28"/>
          <w:lang w:eastAsia="ru-RU"/>
        </w:rPr>
        <w:t>ІІ тип</w:t>
      </w:r>
      <w:r w:rsidRPr="00145032">
        <w:rPr>
          <w:rFonts w:ascii="Times New Roman" w:eastAsia="Times New Roman" w:hAnsi="Times New Roman" w:cs="Times New Roman"/>
          <w:color w:val="000000"/>
          <w:sz w:val="28"/>
          <w:szCs w:val="28"/>
          <w:lang w:eastAsia="ru-RU"/>
        </w:rPr>
        <w:t xml:space="preserve"> – встановлення вузла обліку поза межами </w:t>
      </w:r>
      <w:r w:rsidR="00013AF1" w:rsidRPr="00145032">
        <w:rPr>
          <w:rFonts w:ascii="Times New Roman" w:eastAsia="Times New Roman" w:hAnsi="Times New Roman" w:cs="Times New Roman"/>
          <w:color w:val="000000"/>
          <w:sz w:val="28"/>
          <w:szCs w:val="28"/>
          <w:lang w:eastAsia="ru-RU"/>
        </w:rPr>
        <w:t xml:space="preserve">водопровідного або каналізаційного </w:t>
      </w:r>
      <w:r w:rsidRPr="00145032">
        <w:rPr>
          <w:rFonts w:ascii="Times New Roman" w:eastAsia="Times New Roman" w:hAnsi="Times New Roman" w:cs="Times New Roman"/>
          <w:color w:val="000000"/>
          <w:sz w:val="28"/>
          <w:szCs w:val="28"/>
          <w:lang w:eastAsia="ru-RU"/>
        </w:rPr>
        <w:t xml:space="preserve">колодязя </w:t>
      </w:r>
      <w:r w:rsidR="00DF1421" w:rsidRPr="00145032">
        <w:rPr>
          <w:rFonts w:ascii="Times New Roman" w:eastAsia="Times New Roman" w:hAnsi="Times New Roman" w:cs="Times New Roman"/>
          <w:color w:val="000000"/>
          <w:sz w:val="28"/>
          <w:szCs w:val="28"/>
          <w:lang w:eastAsia="ru-RU"/>
        </w:rPr>
        <w:t>централізованого</w:t>
      </w:r>
      <w:r w:rsidRPr="00145032">
        <w:rPr>
          <w:rFonts w:ascii="Times New Roman" w:eastAsia="Times New Roman" w:hAnsi="Times New Roman" w:cs="Times New Roman"/>
          <w:color w:val="000000"/>
          <w:sz w:val="28"/>
          <w:szCs w:val="28"/>
          <w:lang w:eastAsia="ru-RU"/>
        </w:rPr>
        <w:t xml:space="preserve"> водопостачання </w:t>
      </w:r>
      <w:r w:rsidR="00013AF1" w:rsidRPr="00145032">
        <w:rPr>
          <w:rFonts w:ascii="Times New Roman" w:eastAsia="Times New Roman" w:hAnsi="Times New Roman" w:cs="Times New Roman"/>
          <w:color w:val="000000"/>
          <w:sz w:val="28"/>
          <w:szCs w:val="28"/>
          <w:lang w:eastAsia="ru-RU"/>
        </w:rPr>
        <w:t>та/або централізованого водовідведення</w:t>
      </w:r>
      <w:r w:rsidR="00DF1421" w:rsidRPr="00145032">
        <w:rPr>
          <w:rFonts w:ascii="Times New Roman" w:eastAsia="Times New Roman" w:hAnsi="Times New Roman" w:cs="Times New Roman"/>
          <w:color w:val="000000"/>
          <w:sz w:val="28"/>
          <w:szCs w:val="28"/>
          <w:lang w:eastAsia="ru-RU"/>
        </w:rPr>
        <w:t xml:space="preserve"> з облаштуванням окремого колодязя для вузла обл</w:t>
      </w:r>
      <w:r w:rsidR="00745C14" w:rsidRPr="00145032">
        <w:rPr>
          <w:rFonts w:ascii="Times New Roman" w:eastAsia="Times New Roman" w:hAnsi="Times New Roman" w:cs="Times New Roman"/>
          <w:color w:val="000000"/>
          <w:sz w:val="28"/>
          <w:szCs w:val="28"/>
          <w:lang w:eastAsia="ru-RU"/>
        </w:rPr>
        <w:t>іку на межі території споживача (див. схему);</w:t>
      </w:r>
    </w:p>
    <w:p w14:paraId="47127588" w14:textId="77777777" w:rsidR="00C655F5" w:rsidRPr="00145032" w:rsidRDefault="00C655F5" w:rsidP="00DF1421">
      <w:pPr>
        <w:shd w:val="clear" w:color="auto" w:fill="FFFFFF"/>
        <w:tabs>
          <w:tab w:val="left" w:pos="1134"/>
        </w:tabs>
        <w:spacing w:after="0" w:line="240" w:lineRule="auto"/>
        <w:ind w:left="709"/>
        <w:jc w:val="both"/>
        <w:rPr>
          <w:rFonts w:ascii="Times New Roman" w:eastAsia="Times New Roman" w:hAnsi="Times New Roman" w:cs="Times New Roman"/>
          <w:color w:val="000000"/>
          <w:sz w:val="28"/>
          <w:szCs w:val="28"/>
          <w:lang w:eastAsia="ru-RU"/>
        </w:rPr>
      </w:pPr>
      <w:r w:rsidRPr="00145032">
        <w:rPr>
          <w:rFonts w:ascii="Times New Roman" w:eastAsia="Times New Roman" w:hAnsi="Times New Roman" w:cs="Times New Roman"/>
          <w:b/>
          <w:color w:val="000000"/>
          <w:sz w:val="28"/>
          <w:szCs w:val="28"/>
          <w:lang w:eastAsia="ru-RU"/>
        </w:rPr>
        <w:t>ІІІ тип</w:t>
      </w:r>
      <w:r w:rsidRPr="00145032">
        <w:rPr>
          <w:rFonts w:ascii="Times New Roman" w:eastAsia="Times New Roman" w:hAnsi="Times New Roman" w:cs="Times New Roman"/>
          <w:color w:val="000000"/>
          <w:sz w:val="28"/>
          <w:szCs w:val="28"/>
          <w:lang w:eastAsia="ru-RU"/>
        </w:rPr>
        <w:t xml:space="preserve"> – нестандартне підключення –</w:t>
      </w:r>
      <w:r w:rsidR="00DF1421" w:rsidRPr="00145032">
        <w:rPr>
          <w:rFonts w:ascii="Times New Roman" w:eastAsia="Times New Roman" w:hAnsi="Times New Roman" w:cs="Times New Roman"/>
          <w:color w:val="000000"/>
          <w:sz w:val="28"/>
          <w:szCs w:val="28"/>
          <w:lang w:eastAsia="ru-RU"/>
        </w:rPr>
        <w:t xml:space="preserve"> </w:t>
      </w:r>
      <w:r w:rsidRPr="00145032">
        <w:rPr>
          <w:rFonts w:ascii="Times New Roman" w:eastAsia="Times New Roman" w:hAnsi="Times New Roman" w:cs="Times New Roman"/>
          <w:color w:val="000000"/>
          <w:sz w:val="28"/>
          <w:szCs w:val="28"/>
          <w:lang w:eastAsia="ru-RU"/>
        </w:rPr>
        <w:t xml:space="preserve">підключення з урахуванням індивідуальних </w:t>
      </w:r>
      <w:r w:rsidR="00DF1421" w:rsidRPr="00145032">
        <w:rPr>
          <w:rFonts w:ascii="Times New Roman" w:eastAsia="Times New Roman" w:hAnsi="Times New Roman" w:cs="Times New Roman"/>
          <w:color w:val="000000"/>
          <w:sz w:val="28"/>
          <w:szCs w:val="28"/>
          <w:lang w:eastAsia="ru-RU"/>
        </w:rPr>
        <w:t>особливостей розміщення вузла обліку та побажань споживача.</w:t>
      </w:r>
    </w:p>
    <w:p w14:paraId="2A33B222" w14:textId="77777777" w:rsidR="00C655F5" w:rsidRPr="00145032" w:rsidRDefault="00C655F5" w:rsidP="00013AF1">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p>
    <w:p w14:paraId="1C458005" w14:textId="77777777" w:rsidR="00AA4B3C" w:rsidRPr="00145032" w:rsidRDefault="00AA4B3C" w:rsidP="00013AF1">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45032">
        <w:rPr>
          <w:rFonts w:ascii="Times New Roman" w:eastAsia="Times New Roman" w:hAnsi="Times New Roman" w:cs="Times New Roman"/>
          <w:color w:val="212529"/>
          <w:sz w:val="28"/>
          <w:szCs w:val="28"/>
          <w:lang w:eastAsia="ru-RU"/>
        </w:rPr>
        <w:t>Проектування, монтаж та експлуатація вузлів обліку виконуються  відповідно до вимог державних будівельних норм</w:t>
      </w:r>
    </w:p>
    <w:p w14:paraId="314D061A" w14:textId="77777777" w:rsidR="00AA4B3C" w:rsidRPr="00145032" w:rsidRDefault="00AA4B3C" w:rsidP="00AA4B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72EFD574" w14:textId="77777777" w:rsidR="00C655F5" w:rsidRPr="00145032" w:rsidRDefault="00DF1421" w:rsidP="00C655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5032">
        <w:rPr>
          <w:rFonts w:ascii="Times New Roman" w:eastAsia="Times New Roman" w:hAnsi="Times New Roman" w:cs="Times New Roman"/>
          <w:color w:val="000000"/>
          <w:sz w:val="28"/>
          <w:szCs w:val="28"/>
          <w:lang w:eastAsia="ru-RU"/>
        </w:rPr>
        <w:t>Вартість підключень розраховується виходяч</w:t>
      </w:r>
      <w:r w:rsidR="00DF79FF" w:rsidRPr="00145032">
        <w:rPr>
          <w:rFonts w:ascii="Times New Roman" w:eastAsia="Times New Roman" w:hAnsi="Times New Roman" w:cs="Times New Roman"/>
          <w:color w:val="000000"/>
          <w:sz w:val="28"/>
          <w:szCs w:val="28"/>
          <w:lang w:eastAsia="ru-RU"/>
        </w:rPr>
        <w:t>и</w:t>
      </w:r>
      <w:r w:rsidRPr="00145032">
        <w:rPr>
          <w:rFonts w:ascii="Times New Roman" w:eastAsia="Times New Roman" w:hAnsi="Times New Roman" w:cs="Times New Roman"/>
          <w:color w:val="000000"/>
          <w:sz w:val="28"/>
          <w:szCs w:val="28"/>
          <w:lang w:eastAsia="ru-RU"/>
        </w:rPr>
        <w:t xml:space="preserve"> з варто</w:t>
      </w:r>
      <w:r w:rsidR="00DF79FF" w:rsidRPr="00145032">
        <w:rPr>
          <w:rFonts w:ascii="Times New Roman" w:eastAsia="Times New Roman" w:hAnsi="Times New Roman" w:cs="Times New Roman"/>
          <w:color w:val="000000"/>
          <w:sz w:val="28"/>
          <w:szCs w:val="28"/>
          <w:lang w:eastAsia="ru-RU"/>
        </w:rPr>
        <w:t xml:space="preserve">сті будівельно-монтажних робіт </w:t>
      </w:r>
      <w:r w:rsidRPr="00145032">
        <w:rPr>
          <w:rFonts w:ascii="Times New Roman" w:eastAsia="Times New Roman" w:hAnsi="Times New Roman" w:cs="Times New Roman"/>
          <w:color w:val="000000"/>
          <w:sz w:val="28"/>
          <w:szCs w:val="28"/>
          <w:lang w:eastAsia="ru-RU"/>
        </w:rPr>
        <w:t xml:space="preserve"> згідно державних будівельних норм</w:t>
      </w:r>
      <w:r w:rsidR="00D1450A" w:rsidRPr="00145032">
        <w:rPr>
          <w:rFonts w:ascii="Times New Roman" w:eastAsia="Times New Roman" w:hAnsi="Times New Roman" w:cs="Times New Roman"/>
          <w:color w:val="000000"/>
          <w:sz w:val="28"/>
          <w:szCs w:val="28"/>
          <w:lang w:eastAsia="ru-RU"/>
        </w:rPr>
        <w:t xml:space="preserve"> та державних стандартів України</w:t>
      </w:r>
      <w:r w:rsidR="00DF79FF" w:rsidRPr="00145032">
        <w:rPr>
          <w:rFonts w:ascii="Times New Roman" w:eastAsia="Times New Roman" w:hAnsi="Times New Roman" w:cs="Times New Roman"/>
          <w:color w:val="000000"/>
          <w:sz w:val="28"/>
          <w:szCs w:val="28"/>
          <w:lang w:eastAsia="ru-RU"/>
        </w:rPr>
        <w:t>, діючих на дату видачі Хустським ВУВКГ технічних умов.</w:t>
      </w:r>
    </w:p>
    <w:p w14:paraId="75DCC450" w14:textId="77777777" w:rsidR="008C5ED4" w:rsidRPr="00145032" w:rsidRDefault="008C5ED4" w:rsidP="00F272B4">
      <w:pPr>
        <w:shd w:val="clear" w:color="auto" w:fill="FFFFFF"/>
        <w:spacing w:after="0" w:line="240" w:lineRule="auto"/>
        <w:ind w:firstLine="705"/>
        <w:jc w:val="both"/>
        <w:rPr>
          <w:rFonts w:ascii="Times New Roman" w:eastAsia="Times New Roman" w:hAnsi="Times New Roman" w:cs="Times New Roman"/>
          <w:color w:val="000000"/>
          <w:sz w:val="16"/>
          <w:szCs w:val="16"/>
          <w:lang w:eastAsia="ru-RU"/>
        </w:rPr>
      </w:pPr>
    </w:p>
    <w:p w14:paraId="316436F6" w14:textId="77777777" w:rsidR="00C548C1" w:rsidRPr="00D1450A" w:rsidRDefault="00D84E4C" w:rsidP="00FB4D34">
      <w:pPr>
        <w:pStyle w:val="a6"/>
        <w:numPr>
          <w:ilvl w:val="0"/>
          <w:numId w:val="1"/>
        </w:numPr>
        <w:shd w:val="clear" w:color="auto" w:fill="FFFFFF"/>
        <w:tabs>
          <w:tab w:val="left" w:pos="426"/>
          <w:tab w:val="left" w:pos="851"/>
          <w:tab w:val="left" w:pos="993"/>
        </w:tabs>
        <w:spacing w:after="0" w:line="240" w:lineRule="auto"/>
        <w:ind w:left="0" w:firstLine="0"/>
        <w:jc w:val="center"/>
        <w:rPr>
          <w:rFonts w:ascii="Times New Roman" w:eastAsia="Times New Roman" w:hAnsi="Times New Roman" w:cs="Times New Roman"/>
          <w:b/>
          <w:bCs/>
          <w:color w:val="000000"/>
          <w:sz w:val="28"/>
          <w:szCs w:val="28"/>
          <w:lang w:eastAsia="ru-RU"/>
        </w:rPr>
      </w:pPr>
      <w:r w:rsidRPr="00145032">
        <w:rPr>
          <w:rFonts w:ascii="Times New Roman" w:eastAsia="Times New Roman" w:hAnsi="Times New Roman" w:cs="Times New Roman"/>
          <w:b/>
          <w:bCs/>
          <w:color w:val="000000"/>
          <w:sz w:val="28"/>
          <w:szCs w:val="28"/>
          <w:lang w:eastAsia="ru-RU"/>
        </w:rPr>
        <w:t xml:space="preserve">Порядок підключення </w:t>
      </w:r>
      <w:r w:rsidR="003939B5" w:rsidRPr="00145032">
        <w:rPr>
          <w:rFonts w:ascii="Times New Roman" w:eastAsia="Times New Roman" w:hAnsi="Times New Roman" w:cs="Times New Roman"/>
          <w:b/>
          <w:bCs/>
          <w:color w:val="000000"/>
          <w:sz w:val="28"/>
          <w:szCs w:val="28"/>
          <w:lang w:eastAsia="ru-RU"/>
        </w:rPr>
        <w:t>об’єктів до систем централізованого водопостачання та/або централізованого водовідведення</w:t>
      </w:r>
      <w:r w:rsidR="00C548C1" w:rsidRPr="00145032">
        <w:rPr>
          <w:rFonts w:ascii="Times New Roman" w:eastAsia="Times New Roman" w:hAnsi="Times New Roman" w:cs="Times New Roman"/>
          <w:b/>
          <w:bCs/>
          <w:color w:val="000000"/>
          <w:sz w:val="28"/>
          <w:szCs w:val="28"/>
          <w:lang w:eastAsia="ru-RU"/>
        </w:rPr>
        <w:t xml:space="preserve"> та укладення договору </w:t>
      </w:r>
      <w:r w:rsidR="00C548C1" w:rsidRPr="00145032">
        <w:rPr>
          <w:rFonts w:ascii="Times New Roman" w:hAnsi="Times New Roman"/>
          <w:b/>
          <w:sz w:val="28"/>
          <w:szCs w:val="28"/>
        </w:rPr>
        <w:t>про</w:t>
      </w:r>
      <w:r w:rsidR="00C548C1" w:rsidRPr="00D1450A">
        <w:rPr>
          <w:rFonts w:ascii="Times New Roman" w:hAnsi="Times New Roman"/>
          <w:b/>
          <w:sz w:val="28"/>
          <w:szCs w:val="28"/>
        </w:rPr>
        <w:t xml:space="preserve"> надання послуг з централізованого водопостачання та централізованого водовідведення</w:t>
      </w:r>
    </w:p>
    <w:p w14:paraId="6C9D459E" w14:textId="77777777" w:rsidR="008650DD" w:rsidRPr="00D1450A" w:rsidRDefault="008650DD" w:rsidP="00F272B4">
      <w:pPr>
        <w:pStyle w:val="a6"/>
        <w:shd w:val="clear" w:color="auto" w:fill="FFFFFF"/>
        <w:spacing w:after="0" w:line="240" w:lineRule="auto"/>
        <w:ind w:left="0"/>
        <w:rPr>
          <w:rFonts w:ascii="Times New Roman" w:eastAsia="Times New Roman" w:hAnsi="Times New Roman" w:cs="Times New Roman"/>
          <w:color w:val="000000"/>
          <w:sz w:val="18"/>
          <w:szCs w:val="18"/>
          <w:lang w:eastAsia="ru-RU"/>
        </w:rPr>
      </w:pPr>
    </w:p>
    <w:p w14:paraId="6884BED3" w14:textId="77777777" w:rsidR="00D84E4C" w:rsidRPr="00D1450A" w:rsidRDefault="00D84E4C" w:rsidP="00C655F5">
      <w:pPr>
        <w:pStyle w:val="a6"/>
        <w:numPr>
          <w:ilvl w:val="1"/>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lastRenderedPageBreak/>
        <w:t xml:space="preserve">Підставою для підключення на постійній (довгостроковій) основі об’єкта до </w:t>
      </w:r>
      <w:r w:rsidR="00C93B4A">
        <w:rPr>
          <w:rFonts w:ascii="Times New Roman" w:eastAsia="Times New Roman" w:hAnsi="Times New Roman" w:cs="Times New Roman"/>
          <w:color w:val="000000"/>
          <w:sz w:val="28"/>
          <w:szCs w:val="28"/>
          <w:lang w:eastAsia="ru-RU"/>
        </w:rPr>
        <w:t xml:space="preserve">комунальних систем </w:t>
      </w:r>
      <w:r w:rsidRPr="00D1450A">
        <w:rPr>
          <w:rFonts w:ascii="Times New Roman" w:eastAsia="Times New Roman" w:hAnsi="Times New Roman" w:cs="Times New Roman"/>
          <w:color w:val="000000"/>
          <w:sz w:val="28"/>
          <w:szCs w:val="28"/>
          <w:lang w:eastAsia="ru-RU"/>
        </w:rPr>
        <w:t>централізован</w:t>
      </w:r>
      <w:r w:rsidR="00400D5F" w:rsidRPr="00D1450A">
        <w:rPr>
          <w:rFonts w:ascii="Times New Roman" w:eastAsia="Times New Roman" w:hAnsi="Times New Roman" w:cs="Times New Roman"/>
          <w:color w:val="000000"/>
          <w:sz w:val="28"/>
          <w:szCs w:val="28"/>
          <w:lang w:eastAsia="ru-RU"/>
        </w:rPr>
        <w:t>ого</w:t>
      </w:r>
      <w:r w:rsidRPr="00D1450A">
        <w:rPr>
          <w:rFonts w:ascii="Times New Roman" w:eastAsia="Times New Roman" w:hAnsi="Times New Roman" w:cs="Times New Roman"/>
          <w:color w:val="000000"/>
          <w:sz w:val="28"/>
          <w:szCs w:val="28"/>
          <w:lang w:eastAsia="ru-RU"/>
        </w:rPr>
        <w:t xml:space="preserve"> водопостачання та/або </w:t>
      </w:r>
      <w:r w:rsidR="00400D5F" w:rsidRPr="00D1450A">
        <w:rPr>
          <w:rFonts w:ascii="Times New Roman" w:eastAsia="Times New Roman" w:hAnsi="Times New Roman" w:cs="Times New Roman"/>
          <w:color w:val="000000"/>
          <w:sz w:val="28"/>
          <w:szCs w:val="28"/>
          <w:lang w:eastAsia="ru-RU"/>
        </w:rPr>
        <w:t xml:space="preserve">централізованого </w:t>
      </w:r>
      <w:r w:rsidRPr="00D1450A">
        <w:rPr>
          <w:rFonts w:ascii="Times New Roman" w:eastAsia="Times New Roman" w:hAnsi="Times New Roman" w:cs="Times New Roman"/>
          <w:color w:val="000000"/>
          <w:sz w:val="28"/>
          <w:szCs w:val="28"/>
          <w:lang w:eastAsia="ru-RU"/>
        </w:rPr>
        <w:t>водовідведення є зареєстрована у встановленому законодавством порядку декларація про готовність об’єкта до експлуатації або сертифікат, виданий органами державного архітектурно-будівельного контролю (крім приєднання водопровідних вводів та випуску водовідведення приватних домогосподарств з межею на обрізі труби приєднання до мережі централізованого водовідведення), а для об’єкта, що підлягає тимчасовому приєднанню - будівельний паспорт (для об'єктів, будівництво яких здійснюється після надіслання повідомлення про початок виконання будівельних робіт), декларація про початок виконання будівельних робіт (для об'єктів будівництва, що належать до I - III категорії складності), дозволу на виконання будівельних робіт (для об'єктів будівництва, що належать до відповідної категорії складності) або паспорт прив’язки тимчасової споруди, внесення до містобудівного кадастру (у випадку його створення та ведення у порядку, передбаченому законодавством) відомостей результатів інженерно-геодезичних виконавчих знімань завершеного будівництвом об’єктів інженерно-транспортної інфраструктури.</w:t>
      </w:r>
    </w:p>
    <w:p w14:paraId="47998B61" w14:textId="77777777" w:rsidR="00F272B4" w:rsidRPr="00D1450A" w:rsidRDefault="00F272B4" w:rsidP="00F272B4">
      <w:pPr>
        <w:spacing w:after="0" w:line="240" w:lineRule="auto"/>
        <w:ind w:firstLine="703"/>
        <w:rPr>
          <w:sz w:val="18"/>
          <w:szCs w:val="18"/>
          <w:lang w:eastAsia="ru-RU"/>
        </w:rPr>
      </w:pPr>
    </w:p>
    <w:p w14:paraId="6884E333" w14:textId="77777777" w:rsidR="00D84E4C" w:rsidRPr="00D1450A" w:rsidRDefault="00D84E4C" w:rsidP="00F272B4">
      <w:pPr>
        <w:shd w:val="clear" w:color="auto" w:fill="FFFFFF"/>
        <w:spacing w:after="0" w:line="240" w:lineRule="auto"/>
        <w:ind w:firstLine="703"/>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 xml:space="preserve">5.2. Підключення об'єкта здійснюється протягом </w:t>
      </w:r>
      <w:r w:rsidR="00400D5F" w:rsidRPr="00D1450A">
        <w:rPr>
          <w:rFonts w:ascii="Times New Roman" w:eastAsia="Times New Roman" w:hAnsi="Times New Roman" w:cs="Times New Roman"/>
          <w:color w:val="000000"/>
          <w:sz w:val="28"/>
          <w:szCs w:val="28"/>
          <w:lang w:eastAsia="ru-RU"/>
        </w:rPr>
        <w:t>10 (</w:t>
      </w:r>
      <w:r w:rsidRPr="00D1450A">
        <w:rPr>
          <w:rFonts w:ascii="Times New Roman" w:eastAsia="Times New Roman" w:hAnsi="Times New Roman" w:cs="Times New Roman"/>
          <w:color w:val="000000"/>
          <w:sz w:val="28"/>
          <w:szCs w:val="28"/>
          <w:lang w:eastAsia="ru-RU"/>
        </w:rPr>
        <w:t>десяти</w:t>
      </w:r>
      <w:r w:rsidR="00400D5F" w:rsidRPr="00D1450A">
        <w:rPr>
          <w:rFonts w:ascii="Times New Roman" w:eastAsia="Times New Roman" w:hAnsi="Times New Roman" w:cs="Times New Roman"/>
          <w:color w:val="000000"/>
          <w:sz w:val="28"/>
          <w:szCs w:val="28"/>
          <w:lang w:eastAsia="ru-RU"/>
        </w:rPr>
        <w:t>)</w:t>
      </w:r>
      <w:r w:rsidRPr="00D1450A">
        <w:rPr>
          <w:rFonts w:ascii="Times New Roman" w:eastAsia="Times New Roman" w:hAnsi="Times New Roman" w:cs="Times New Roman"/>
          <w:color w:val="000000"/>
          <w:sz w:val="28"/>
          <w:szCs w:val="28"/>
          <w:lang w:eastAsia="ru-RU"/>
        </w:rPr>
        <w:t xml:space="preserve"> календарних днів з дня подання </w:t>
      </w:r>
      <w:r w:rsidR="00400D5F" w:rsidRPr="00D1450A">
        <w:rPr>
          <w:rFonts w:ascii="Times New Roman" w:hAnsi="Times New Roman" w:cs="Times New Roman"/>
          <w:sz w:val="28"/>
          <w:szCs w:val="28"/>
        </w:rPr>
        <w:t>заяви про підключення об’єкта до систем централізованого водопостачання та/або централізованого водовідведення</w:t>
      </w:r>
      <w:r w:rsidR="0058052D" w:rsidRPr="00D1450A">
        <w:rPr>
          <w:rFonts w:ascii="Times New Roman" w:hAnsi="Times New Roman" w:cs="Times New Roman"/>
          <w:sz w:val="28"/>
          <w:szCs w:val="28"/>
        </w:rPr>
        <w:t xml:space="preserve"> до Хустського ВУВКГ та </w:t>
      </w:r>
      <w:r w:rsidRPr="00D1450A">
        <w:rPr>
          <w:rFonts w:ascii="Times New Roman" w:eastAsia="Times New Roman" w:hAnsi="Times New Roman" w:cs="Times New Roman"/>
          <w:color w:val="000000"/>
          <w:sz w:val="28"/>
          <w:szCs w:val="28"/>
          <w:lang w:eastAsia="ru-RU"/>
        </w:rPr>
        <w:t>оплат</w:t>
      </w:r>
      <w:r w:rsidR="0058052D" w:rsidRPr="00D1450A">
        <w:rPr>
          <w:rFonts w:ascii="Times New Roman" w:eastAsia="Times New Roman" w:hAnsi="Times New Roman" w:cs="Times New Roman"/>
          <w:color w:val="000000"/>
          <w:sz w:val="28"/>
          <w:szCs w:val="28"/>
          <w:lang w:eastAsia="ru-RU"/>
        </w:rPr>
        <w:t>і</w:t>
      </w:r>
      <w:r w:rsidRPr="00D1450A">
        <w:rPr>
          <w:rFonts w:ascii="Times New Roman" w:eastAsia="Times New Roman" w:hAnsi="Times New Roman" w:cs="Times New Roman"/>
          <w:color w:val="000000"/>
          <w:sz w:val="28"/>
          <w:szCs w:val="28"/>
          <w:lang w:eastAsia="ru-RU"/>
        </w:rPr>
        <w:t xml:space="preserve"> замовником цих робіт</w:t>
      </w:r>
      <w:r w:rsidR="0058052D" w:rsidRPr="00D1450A">
        <w:rPr>
          <w:rFonts w:ascii="Times New Roman" w:eastAsia="Times New Roman" w:hAnsi="Times New Roman" w:cs="Times New Roman"/>
          <w:color w:val="000000"/>
          <w:sz w:val="28"/>
          <w:szCs w:val="28"/>
          <w:lang w:eastAsia="ru-RU"/>
        </w:rPr>
        <w:t xml:space="preserve"> в повному обсязі</w:t>
      </w:r>
      <w:r w:rsidRPr="00D1450A">
        <w:rPr>
          <w:rFonts w:ascii="Times New Roman" w:eastAsia="Times New Roman" w:hAnsi="Times New Roman" w:cs="Times New Roman"/>
          <w:color w:val="000000"/>
          <w:sz w:val="28"/>
          <w:szCs w:val="28"/>
          <w:lang w:eastAsia="ru-RU"/>
        </w:rPr>
        <w:t xml:space="preserve">. З урахуванням специфіки тимчасового приєднання об’єкта термін його підключення може бути змінений за погодженням з </w:t>
      </w:r>
      <w:r w:rsidR="0058052D" w:rsidRPr="00D1450A">
        <w:rPr>
          <w:rFonts w:ascii="Times New Roman" w:eastAsia="Times New Roman" w:hAnsi="Times New Roman" w:cs="Times New Roman"/>
          <w:color w:val="000000"/>
          <w:sz w:val="28"/>
          <w:szCs w:val="28"/>
          <w:lang w:eastAsia="ru-RU"/>
        </w:rPr>
        <w:t>Хустським ВУВКГ</w:t>
      </w:r>
      <w:r w:rsidRPr="00D1450A">
        <w:rPr>
          <w:rFonts w:ascii="Times New Roman" w:eastAsia="Times New Roman" w:hAnsi="Times New Roman" w:cs="Times New Roman"/>
          <w:color w:val="000000"/>
          <w:sz w:val="28"/>
          <w:szCs w:val="28"/>
          <w:lang w:eastAsia="ru-RU"/>
        </w:rPr>
        <w:t>.</w:t>
      </w:r>
    </w:p>
    <w:p w14:paraId="4D0D08FF" w14:textId="77777777" w:rsidR="00F272B4" w:rsidRPr="00D1450A" w:rsidRDefault="00F272B4" w:rsidP="00F272B4">
      <w:pPr>
        <w:shd w:val="clear" w:color="auto" w:fill="FFFFFF"/>
        <w:spacing w:after="0" w:line="240" w:lineRule="auto"/>
        <w:ind w:firstLine="703"/>
        <w:jc w:val="both"/>
        <w:rPr>
          <w:rFonts w:ascii="Times New Roman" w:eastAsia="Times New Roman" w:hAnsi="Times New Roman" w:cs="Times New Roman"/>
          <w:color w:val="000000"/>
          <w:sz w:val="18"/>
          <w:szCs w:val="18"/>
          <w:lang w:eastAsia="ru-RU"/>
        </w:rPr>
      </w:pPr>
    </w:p>
    <w:p w14:paraId="081F06F1" w14:textId="77777777" w:rsidR="00196596" w:rsidRPr="00D1450A" w:rsidRDefault="00237408" w:rsidP="00F272B4">
      <w:pPr>
        <w:shd w:val="clear" w:color="auto" w:fill="FFFFFF"/>
        <w:spacing w:after="0" w:line="240" w:lineRule="auto"/>
        <w:ind w:firstLine="703"/>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 xml:space="preserve">До </w:t>
      </w:r>
      <w:r w:rsidR="00015446" w:rsidRPr="00D1450A">
        <w:rPr>
          <w:rFonts w:ascii="Times New Roman" w:eastAsia="Times New Roman" w:hAnsi="Times New Roman" w:cs="Times New Roman"/>
          <w:color w:val="000000"/>
          <w:sz w:val="28"/>
          <w:szCs w:val="28"/>
          <w:lang w:eastAsia="ru-RU"/>
        </w:rPr>
        <w:t>заяви про підключення</w:t>
      </w:r>
      <w:r w:rsidR="00015446" w:rsidRPr="00D1450A">
        <w:rPr>
          <w:rFonts w:ascii="Times New Roman" w:hAnsi="Times New Roman" w:cs="Times New Roman"/>
          <w:sz w:val="28"/>
          <w:szCs w:val="28"/>
        </w:rPr>
        <w:t xml:space="preserve"> об’єкта до систем централізованого водопостачання та/або централізованого водовідведення</w:t>
      </w:r>
      <w:r w:rsidR="00196596" w:rsidRPr="00D1450A">
        <w:rPr>
          <w:rFonts w:ascii="Times New Roman" w:eastAsia="Times New Roman" w:hAnsi="Times New Roman" w:cs="Times New Roman"/>
          <w:color w:val="000000"/>
          <w:sz w:val="28"/>
          <w:szCs w:val="28"/>
          <w:lang w:eastAsia="ru-RU"/>
        </w:rPr>
        <w:t xml:space="preserve"> додаються наступні документи:</w:t>
      </w:r>
    </w:p>
    <w:p w14:paraId="2959F909" w14:textId="77777777" w:rsidR="00D84E4C" w:rsidRPr="00D1450A" w:rsidRDefault="00196596" w:rsidP="00F272B4">
      <w:pPr>
        <w:shd w:val="clear" w:color="auto" w:fill="FFFFFF"/>
        <w:spacing w:after="0" w:line="240" w:lineRule="auto"/>
        <w:ind w:firstLine="703"/>
        <w:jc w:val="both"/>
        <w:rPr>
          <w:rFonts w:ascii="Times New Roman" w:eastAsia="Times New Roman" w:hAnsi="Times New Roman" w:cs="Times New Roman"/>
          <w:b/>
          <w:color w:val="000000"/>
          <w:sz w:val="18"/>
          <w:szCs w:val="18"/>
          <w:lang w:eastAsia="ru-RU"/>
        </w:rPr>
      </w:pPr>
      <w:r w:rsidRPr="00D1450A">
        <w:rPr>
          <w:rFonts w:ascii="Times New Roman" w:eastAsia="Times New Roman" w:hAnsi="Times New Roman" w:cs="Times New Roman"/>
          <w:b/>
          <w:color w:val="000000"/>
          <w:sz w:val="28"/>
          <w:szCs w:val="28"/>
          <w:lang w:eastAsia="ru-RU"/>
        </w:rPr>
        <w:t>Для фізичних осіб</w:t>
      </w:r>
      <w:r w:rsidR="00D84E4C" w:rsidRPr="00D1450A">
        <w:rPr>
          <w:rFonts w:ascii="Times New Roman" w:eastAsia="Times New Roman" w:hAnsi="Times New Roman" w:cs="Times New Roman"/>
          <w:b/>
          <w:color w:val="000000"/>
          <w:sz w:val="28"/>
          <w:szCs w:val="28"/>
          <w:lang w:eastAsia="ru-RU"/>
        </w:rPr>
        <w:t>:</w:t>
      </w:r>
    </w:p>
    <w:p w14:paraId="7BB38B8F"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D1450A">
        <w:rPr>
          <w:rFonts w:ascii="Times New Roman" w:eastAsia="Times New Roman" w:hAnsi="Times New Roman" w:cs="Times New Roman"/>
          <w:color w:val="000000"/>
          <w:sz w:val="28"/>
          <w:szCs w:val="28"/>
          <w:lang w:eastAsia="ru-RU"/>
        </w:rPr>
        <w:t xml:space="preserve">- погоджений та зареєстрований в </w:t>
      </w:r>
      <w:r w:rsidR="0058052D" w:rsidRPr="00D1450A">
        <w:rPr>
          <w:rFonts w:ascii="Times New Roman" w:eastAsia="Times New Roman" w:hAnsi="Times New Roman" w:cs="Times New Roman"/>
          <w:color w:val="000000"/>
          <w:sz w:val="28"/>
          <w:szCs w:val="28"/>
          <w:lang w:eastAsia="ru-RU"/>
        </w:rPr>
        <w:t>Хустському ВУВКГ</w:t>
      </w:r>
      <w:r w:rsidRPr="00D1450A">
        <w:rPr>
          <w:rFonts w:ascii="Times New Roman" w:eastAsia="Times New Roman" w:hAnsi="Times New Roman" w:cs="Times New Roman"/>
          <w:color w:val="000000"/>
          <w:sz w:val="28"/>
          <w:szCs w:val="28"/>
          <w:lang w:eastAsia="ru-RU"/>
        </w:rPr>
        <w:t xml:space="preserve"> проект водопостачання/водовідведення житлового будинку/земельної ділянки;</w:t>
      </w:r>
    </w:p>
    <w:p w14:paraId="31FDDD1E"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 xml:space="preserve">- паспорт громадянина України та </w:t>
      </w:r>
      <w:r w:rsidR="00B45065" w:rsidRPr="00D1450A">
        <w:rPr>
          <w:rFonts w:ascii="Times New Roman" w:eastAsia="Times New Roman" w:hAnsi="Times New Roman" w:cs="Times New Roman"/>
          <w:color w:val="000000"/>
          <w:sz w:val="28"/>
          <w:szCs w:val="28"/>
          <w:lang w:eastAsia="ru-RU"/>
        </w:rPr>
        <w:t>довідка про присвоєння ідентифікаційного номера</w:t>
      </w:r>
      <w:r w:rsidRPr="00D1450A">
        <w:rPr>
          <w:rFonts w:ascii="Times New Roman" w:eastAsia="Times New Roman" w:hAnsi="Times New Roman" w:cs="Times New Roman"/>
          <w:color w:val="000000"/>
          <w:sz w:val="28"/>
          <w:szCs w:val="28"/>
          <w:lang w:eastAsia="ru-RU"/>
        </w:rPr>
        <w:t>;</w:t>
      </w:r>
    </w:p>
    <w:p w14:paraId="73189E96"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 свідоцтво про право власності на нерухоме майно;</w:t>
      </w:r>
    </w:p>
    <w:p w14:paraId="1288E6C4" w14:textId="77777777" w:rsidR="00800580" w:rsidRPr="00D1450A" w:rsidRDefault="00D84E4C" w:rsidP="00800580">
      <w:pPr>
        <w:shd w:val="clear" w:color="auto" w:fill="FFFFFF"/>
        <w:spacing w:after="0" w:line="240" w:lineRule="auto"/>
        <w:ind w:firstLine="705"/>
        <w:jc w:val="both"/>
        <w:rPr>
          <w:rFonts w:ascii="Times New Roman" w:hAnsi="Times New Roman" w:cs="Times New Roman"/>
          <w:color w:val="333333"/>
          <w:sz w:val="28"/>
          <w:szCs w:val="28"/>
        </w:rPr>
      </w:pPr>
      <w:r w:rsidRPr="00D1450A">
        <w:rPr>
          <w:rFonts w:ascii="Times New Roman" w:eastAsia="Times New Roman" w:hAnsi="Times New Roman" w:cs="Times New Roman"/>
          <w:color w:val="000000"/>
          <w:sz w:val="28"/>
          <w:szCs w:val="28"/>
          <w:lang w:eastAsia="ru-RU"/>
        </w:rPr>
        <w:t xml:space="preserve">- </w:t>
      </w:r>
      <w:r w:rsidR="00800580" w:rsidRPr="00D1450A">
        <w:rPr>
          <w:rFonts w:ascii="Times New Roman" w:eastAsia="Times New Roman" w:hAnsi="Times New Roman" w:cs="Times New Roman"/>
          <w:color w:val="000000"/>
          <w:sz w:val="28"/>
          <w:szCs w:val="28"/>
          <w:lang w:eastAsia="ru-RU"/>
        </w:rPr>
        <w:t>копія б</w:t>
      </w:r>
      <w:r w:rsidRPr="00D1450A">
        <w:rPr>
          <w:rFonts w:ascii="Times New Roman" w:eastAsia="Times New Roman" w:hAnsi="Times New Roman" w:cs="Times New Roman"/>
          <w:color w:val="000000"/>
          <w:sz w:val="28"/>
          <w:szCs w:val="28"/>
          <w:lang w:eastAsia="ru-RU"/>
        </w:rPr>
        <w:t>удинков</w:t>
      </w:r>
      <w:r w:rsidR="00800580" w:rsidRPr="00D1450A">
        <w:rPr>
          <w:rFonts w:ascii="Times New Roman" w:eastAsia="Times New Roman" w:hAnsi="Times New Roman" w:cs="Times New Roman"/>
          <w:color w:val="000000"/>
          <w:sz w:val="28"/>
          <w:szCs w:val="28"/>
          <w:lang w:eastAsia="ru-RU"/>
        </w:rPr>
        <w:t>ої</w:t>
      </w:r>
      <w:r w:rsidRPr="00D1450A">
        <w:rPr>
          <w:rFonts w:ascii="Times New Roman" w:eastAsia="Times New Roman" w:hAnsi="Times New Roman" w:cs="Times New Roman"/>
          <w:color w:val="000000"/>
          <w:sz w:val="28"/>
          <w:szCs w:val="28"/>
          <w:lang w:eastAsia="ru-RU"/>
        </w:rPr>
        <w:t xml:space="preserve"> книг</w:t>
      </w:r>
      <w:r w:rsidR="00800580" w:rsidRPr="00D1450A">
        <w:rPr>
          <w:rFonts w:ascii="Times New Roman" w:eastAsia="Times New Roman" w:hAnsi="Times New Roman" w:cs="Times New Roman"/>
          <w:color w:val="000000"/>
          <w:sz w:val="28"/>
          <w:szCs w:val="28"/>
          <w:lang w:eastAsia="ru-RU"/>
        </w:rPr>
        <w:t>и</w:t>
      </w:r>
      <w:r w:rsidRPr="00D1450A">
        <w:rPr>
          <w:rFonts w:ascii="Times New Roman" w:eastAsia="Times New Roman" w:hAnsi="Times New Roman" w:cs="Times New Roman"/>
          <w:color w:val="000000"/>
          <w:sz w:val="28"/>
          <w:szCs w:val="28"/>
          <w:lang w:eastAsia="ru-RU"/>
        </w:rPr>
        <w:t xml:space="preserve"> або </w:t>
      </w:r>
      <w:r w:rsidR="00800580" w:rsidRPr="00D1450A">
        <w:rPr>
          <w:rFonts w:ascii="Times New Roman" w:eastAsia="Times New Roman" w:hAnsi="Times New Roman" w:cs="Times New Roman"/>
          <w:color w:val="000000"/>
          <w:sz w:val="28"/>
          <w:szCs w:val="28"/>
          <w:lang w:eastAsia="ru-RU"/>
        </w:rPr>
        <w:t>д</w:t>
      </w:r>
      <w:r w:rsidR="00800580" w:rsidRPr="00D1450A">
        <w:rPr>
          <w:rFonts w:ascii="Times New Roman" w:hAnsi="Times New Roman" w:cs="Times New Roman"/>
          <w:bCs/>
          <w:color w:val="333333"/>
          <w:sz w:val="28"/>
          <w:szCs w:val="28"/>
        </w:rPr>
        <w:t xml:space="preserve">овідка про склад сім'ї та/або кількість зареєстрованих у житловому приміщенні/будинку осіб (через </w:t>
      </w:r>
      <w:r w:rsidR="00800580" w:rsidRPr="00D1450A">
        <w:rPr>
          <w:rFonts w:ascii="Times New Roman" w:eastAsia="Times New Roman" w:hAnsi="Times New Roman" w:cs="Times New Roman"/>
          <w:color w:val="000000"/>
          <w:sz w:val="28"/>
          <w:szCs w:val="28"/>
          <w:lang w:eastAsia="ru-RU"/>
        </w:rPr>
        <w:t>ЦНАП</w:t>
      </w:r>
      <w:r w:rsidR="00800580" w:rsidRPr="00D1450A">
        <w:rPr>
          <w:rFonts w:ascii="Times New Roman" w:hAnsi="Times New Roman" w:cs="Times New Roman"/>
          <w:color w:val="000000"/>
          <w:sz w:val="28"/>
          <w:szCs w:val="28"/>
        </w:rPr>
        <w:t>);</w:t>
      </w:r>
    </w:p>
    <w:p w14:paraId="2909B3DD"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 акт опломбування лічильника;</w:t>
      </w:r>
    </w:p>
    <w:p w14:paraId="7445E3C6" w14:textId="77777777" w:rsidR="00D84E4C" w:rsidRPr="00D1450A" w:rsidRDefault="00C548C1" w:rsidP="00D84E4C">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 акт розмежування балансової приналежності водопровідних та каналізаційних мереж, споруд та пристроїв і межі експлуатаційної відповідальності</w:t>
      </w:r>
      <w:r w:rsidR="005069C7" w:rsidRPr="00D1450A">
        <w:rPr>
          <w:rFonts w:ascii="Times New Roman" w:eastAsia="Times New Roman" w:hAnsi="Times New Roman" w:cs="Times New Roman"/>
          <w:color w:val="000000"/>
          <w:sz w:val="28"/>
          <w:szCs w:val="28"/>
          <w:lang w:eastAsia="ru-RU"/>
        </w:rPr>
        <w:t>.</w:t>
      </w:r>
    </w:p>
    <w:p w14:paraId="38400F80" w14:textId="77777777" w:rsidR="00F272B4" w:rsidRPr="00D1450A" w:rsidRDefault="00F272B4"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p>
    <w:p w14:paraId="0C9F82FC" w14:textId="77777777" w:rsidR="00D84E4C" w:rsidRPr="00D1450A" w:rsidRDefault="00196596" w:rsidP="00D84E4C">
      <w:pPr>
        <w:shd w:val="clear" w:color="auto" w:fill="FFFFFF"/>
        <w:spacing w:after="0" w:line="240" w:lineRule="auto"/>
        <w:ind w:firstLine="705"/>
        <w:jc w:val="both"/>
        <w:rPr>
          <w:rFonts w:ascii="Times New Roman" w:eastAsia="Times New Roman" w:hAnsi="Times New Roman" w:cs="Times New Roman"/>
          <w:b/>
          <w:color w:val="000000"/>
          <w:sz w:val="18"/>
          <w:szCs w:val="18"/>
          <w:lang w:eastAsia="ru-RU"/>
        </w:rPr>
      </w:pPr>
      <w:r w:rsidRPr="00D1450A">
        <w:rPr>
          <w:rFonts w:ascii="Times New Roman" w:eastAsia="Times New Roman" w:hAnsi="Times New Roman" w:cs="Times New Roman"/>
          <w:b/>
          <w:color w:val="000000"/>
          <w:sz w:val="28"/>
          <w:szCs w:val="28"/>
          <w:lang w:eastAsia="ru-RU"/>
        </w:rPr>
        <w:t>Для ю</w:t>
      </w:r>
      <w:r w:rsidR="00D84E4C" w:rsidRPr="00D1450A">
        <w:rPr>
          <w:rFonts w:ascii="Times New Roman" w:eastAsia="Times New Roman" w:hAnsi="Times New Roman" w:cs="Times New Roman"/>
          <w:b/>
          <w:color w:val="000000"/>
          <w:sz w:val="28"/>
          <w:szCs w:val="28"/>
          <w:lang w:eastAsia="ru-RU"/>
        </w:rPr>
        <w:t>ридичн</w:t>
      </w:r>
      <w:r w:rsidRPr="00D1450A">
        <w:rPr>
          <w:rFonts w:ascii="Times New Roman" w:eastAsia="Times New Roman" w:hAnsi="Times New Roman" w:cs="Times New Roman"/>
          <w:b/>
          <w:color w:val="000000"/>
          <w:sz w:val="28"/>
          <w:szCs w:val="28"/>
          <w:lang w:eastAsia="ru-RU"/>
        </w:rPr>
        <w:t>их</w:t>
      </w:r>
      <w:r w:rsidR="00D84E4C" w:rsidRPr="00D1450A">
        <w:rPr>
          <w:rFonts w:ascii="Times New Roman" w:eastAsia="Times New Roman" w:hAnsi="Times New Roman" w:cs="Times New Roman"/>
          <w:b/>
          <w:color w:val="000000"/>
          <w:sz w:val="28"/>
          <w:szCs w:val="28"/>
          <w:lang w:eastAsia="ru-RU"/>
        </w:rPr>
        <w:t xml:space="preserve"> ос</w:t>
      </w:r>
      <w:r w:rsidRPr="00D1450A">
        <w:rPr>
          <w:rFonts w:ascii="Times New Roman" w:eastAsia="Times New Roman" w:hAnsi="Times New Roman" w:cs="Times New Roman"/>
          <w:b/>
          <w:color w:val="000000"/>
          <w:sz w:val="28"/>
          <w:szCs w:val="28"/>
          <w:lang w:eastAsia="ru-RU"/>
        </w:rPr>
        <w:t>і</w:t>
      </w:r>
      <w:r w:rsidR="00D84E4C" w:rsidRPr="00D1450A">
        <w:rPr>
          <w:rFonts w:ascii="Times New Roman" w:eastAsia="Times New Roman" w:hAnsi="Times New Roman" w:cs="Times New Roman"/>
          <w:b/>
          <w:color w:val="000000"/>
          <w:sz w:val="28"/>
          <w:szCs w:val="28"/>
          <w:lang w:eastAsia="ru-RU"/>
        </w:rPr>
        <w:t>б:</w:t>
      </w:r>
    </w:p>
    <w:p w14:paraId="5E70BD16"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D1450A">
        <w:rPr>
          <w:rFonts w:ascii="Times New Roman" w:eastAsia="Times New Roman" w:hAnsi="Times New Roman" w:cs="Times New Roman"/>
          <w:color w:val="000000"/>
          <w:sz w:val="28"/>
          <w:szCs w:val="28"/>
          <w:lang w:eastAsia="ru-RU"/>
        </w:rPr>
        <w:t xml:space="preserve">- копію зареєстрованої в установленому законодавством порядку декларації про готовність об’єкта до експлуатації або сертифікату, виданого органами державного архітектурно-будівельного контролю, а для об’єкта, що </w:t>
      </w:r>
      <w:r w:rsidRPr="00D1450A">
        <w:rPr>
          <w:rFonts w:ascii="Times New Roman" w:eastAsia="Times New Roman" w:hAnsi="Times New Roman" w:cs="Times New Roman"/>
          <w:color w:val="000000"/>
          <w:sz w:val="28"/>
          <w:szCs w:val="28"/>
          <w:lang w:eastAsia="ru-RU"/>
        </w:rPr>
        <w:lastRenderedPageBreak/>
        <w:t>підлягає тимчасовому приєднанню - будівельний паспорт (для об'єктів, будівництво яких здійснюється після надіслання повідомлення про початок виконання будівельних робіт), декларація про початок виконання будівельних робіт (для об'єктів будівництва, що належать до I - III категорії складності), дозволу на виконання будівельних робіт (для об'єктів будівництва, що належать до IV і V категорії складності) або паспорт прив’язки тимчасової споруди;</w:t>
      </w:r>
    </w:p>
    <w:p w14:paraId="2612D008"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D1450A">
        <w:rPr>
          <w:rFonts w:ascii="Times New Roman" w:eastAsia="Times New Roman" w:hAnsi="Times New Roman" w:cs="Times New Roman"/>
          <w:color w:val="000000"/>
          <w:sz w:val="28"/>
          <w:szCs w:val="28"/>
          <w:lang w:eastAsia="ru-RU"/>
        </w:rPr>
        <w:t xml:space="preserve">- узгоджений проект на підключення </w:t>
      </w:r>
      <w:r w:rsidR="0058052D" w:rsidRPr="00D1450A">
        <w:rPr>
          <w:rFonts w:ascii="Times New Roman" w:eastAsia="Times New Roman" w:hAnsi="Times New Roman" w:cs="Times New Roman"/>
          <w:color w:val="000000"/>
          <w:sz w:val="28"/>
          <w:szCs w:val="28"/>
          <w:lang w:eastAsia="ru-RU"/>
        </w:rPr>
        <w:t>об’єкта</w:t>
      </w:r>
      <w:r w:rsidRPr="00D1450A">
        <w:rPr>
          <w:rFonts w:ascii="Times New Roman" w:eastAsia="Times New Roman" w:hAnsi="Times New Roman" w:cs="Times New Roman"/>
          <w:color w:val="000000"/>
          <w:sz w:val="28"/>
          <w:szCs w:val="28"/>
          <w:lang w:eastAsia="ru-RU"/>
        </w:rPr>
        <w:t xml:space="preserve"> до зовнішніх </w:t>
      </w:r>
      <w:r w:rsidR="00C93B4A">
        <w:rPr>
          <w:rFonts w:ascii="Times New Roman" w:eastAsia="Times New Roman" w:hAnsi="Times New Roman" w:cs="Times New Roman"/>
          <w:color w:val="000000"/>
          <w:sz w:val="28"/>
          <w:szCs w:val="28"/>
          <w:lang w:eastAsia="ru-RU"/>
        </w:rPr>
        <w:t xml:space="preserve">систем централізованого </w:t>
      </w:r>
      <w:r w:rsidRPr="00D1450A">
        <w:rPr>
          <w:rFonts w:ascii="Times New Roman" w:eastAsia="Times New Roman" w:hAnsi="Times New Roman" w:cs="Times New Roman"/>
          <w:color w:val="000000"/>
          <w:sz w:val="28"/>
          <w:szCs w:val="28"/>
          <w:lang w:eastAsia="ru-RU"/>
        </w:rPr>
        <w:t xml:space="preserve">водопостачання та/або </w:t>
      </w:r>
      <w:r w:rsidR="00C93B4A">
        <w:rPr>
          <w:rFonts w:ascii="Times New Roman" w:eastAsia="Times New Roman" w:hAnsi="Times New Roman" w:cs="Times New Roman"/>
          <w:color w:val="000000"/>
          <w:sz w:val="28"/>
          <w:szCs w:val="28"/>
          <w:lang w:eastAsia="ru-RU"/>
        </w:rPr>
        <w:t xml:space="preserve">централізованого </w:t>
      </w:r>
      <w:r w:rsidRPr="00D1450A">
        <w:rPr>
          <w:rFonts w:ascii="Times New Roman" w:eastAsia="Times New Roman" w:hAnsi="Times New Roman" w:cs="Times New Roman"/>
          <w:color w:val="000000"/>
          <w:sz w:val="28"/>
          <w:szCs w:val="28"/>
          <w:lang w:eastAsia="ru-RU"/>
        </w:rPr>
        <w:t>водовідведення (з визначенням вузла обліку води/стоків);</w:t>
      </w:r>
    </w:p>
    <w:p w14:paraId="3AC390FB" w14:textId="77777777" w:rsidR="00D84E4C" w:rsidRPr="00145032"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D1450A">
        <w:rPr>
          <w:rFonts w:ascii="Times New Roman" w:eastAsia="Times New Roman" w:hAnsi="Times New Roman" w:cs="Times New Roman"/>
          <w:color w:val="000000"/>
          <w:sz w:val="28"/>
          <w:szCs w:val="28"/>
          <w:lang w:eastAsia="ru-RU"/>
        </w:rPr>
        <w:t>- топографо-</w:t>
      </w:r>
      <w:r w:rsidRPr="00145032">
        <w:rPr>
          <w:rFonts w:ascii="Times New Roman" w:eastAsia="Times New Roman" w:hAnsi="Times New Roman" w:cs="Times New Roman"/>
          <w:color w:val="000000"/>
          <w:sz w:val="28"/>
          <w:szCs w:val="28"/>
          <w:lang w:eastAsia="ru-RU"/>
        </w:rPr>
        <w:t>геодезичний план існуючої забудови або новозбудованого об'єкту M 1:500, скоригований станом на день подачі замовником документів для укладення договору про підключення, з інструментальним визначенням фактичного місця розташування інженерних мереж на території об'єкту;</w:t>
      </w:r>
    </w:p>
    <w:p w14:paraId="7B9DD15C" w14:textId="77777777" w:rsidR="00D84E4C" w:rsidRPr="00145032"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145032">
        <w:rPr>
          <w:rFonts w:ascii="Times New Roman" w:eastAsia="Times New Roman" w:hAnsi="Times New Roman" w:cs="Times New Roman"/>
          <w:color w:val="000000"/>
          <w:sz w:val="28"/>
          <w:szCs w:val="28"/>
          <w:lang w:eastAsia="ru-RU"/>
        </w:rPr>
        <w:t>- нормативний розрахунок об’ємів водоспоживання та водовідведення;</w:t>
      </w:r>
    </w:p>
    <w:p w14:paraId="7075B100" w14:textId="77777777" w:rsidR="00D84E4C" w:rsidRPr="00145032"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145032">
        <w:rPr>
          <w:rFonts w:ascii="Times New Roman" w:eastAsia="Times New Roman" w:hAnsi="Times New Roman" w:cs="Times New Roman"/>
          <w:color w:val="000000"/>
          <w:sz w:val="28"/>
          <w:szCs w:val="28"/>
          <w:lang w:eastAsia="ru-RU"/>
        </w:rPr>
        <w:t xml:space="preserve">- копії актів закриття прихованих робіт, актів проведення гідравлічних випробувань, промивки та дезінфекції збудованих мереж водопостачання та каналізації, </w:t>
      </w:r>
      <w:proofErr w:type="spellStart"/>
      <w:r w:rsidRPr="00145032">
        <w:rPr>
          <w:rFonts w:ascii="Times New Roman" w:eastAsia="Times New Roman" w:hAnsi="Times New Roman" w:cs="Times New Roman"/>
          <w:color w:val="000000"/>
          <w:sz w:val="28"/>
          <w:szCs w:val="28"/>
          <w:lang w:eastAsia="ru-RU"/>
        </w:rPr>
        <w:t>акта</w:t>
      </w:r>
      <w:proofErr w:type="spellEnd"/>
      <w:r w:rsidRPr="00145032">
        <w:rPr>
          <w:rFonts w:ascii="Times New Roman" w:eastAsia="Times New Roman" w:hAnsi="Times New Roman" w:cs="Times New Roman"/>
          <w:color w:val="000000"/>
          <w:sz w:val="28"/>
          <w:szCs w:val="28"/>
          <w:lang w:eastAsia="ru-RU"/>
        </w:rPr>
        <w:t xml:space="preserve"> прийняття (пломбування) приладу обліку води/стоків;</w:t>
      </w:r>
    </w:p>
    <w:p w14:paraId="6E14537E"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145032">
        <w:rPr>
          <w:rFonts w:ascii="Times New Roman" w:eastAsia="Times New Roman" w:hAnsi="Times New Roman" w:cs="Times New Roman"/>
          <w:color w:val="000000"/>
          <w:sz w:val="28"/>
          <w:szCs w:val="28"/>
          <w:lang w:eastAsia="ru-RU"/>
        </w:rPr>
        <w:t>- копію установчого документа (статут, засновницький договір, положення) замовника, що містить відомості про найменування юридичної особи та повноваження органів її управління та керівника (копії паспорту та довідки про присвоєння індивідуального</w:t>
      </w:r>
      <w:r w:rsidRPr="00D1450A">
        <w:rPr>
          <w:rFonts w:ascii="Times New Roman" w:eastAsia="Times New Roman" w:hAnsi="Times New Roman" w:cs="Times New Roman"/>
          <w:color w:val="000000"/>
          <w:sz w:val="28"/>
          <w:szCs w:val="28"/>
          <w:lang w:eastAsia="ru-RU"/>
        </w:rPr>
        <w:t xml:space="preserve"> податкового номеру для фізичних осіб та фізичних осіб - підприємців);</w:t>
      </w:r>
    </w:p>
    <w:p w14:paraId="1CD40AC7"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D1450A">
        <w:rPr>
          <w:rFonts w:ascii="Times New Roman" w:eastAsia="Times New Roman" w:hAnsi="Times New Roman" w:cs="Times New Roman"/>
          <w:color w:val="000000"/>
          <w:sz w:val="28"/>
          <w:szCs w:val="28"/>
          <w:lang w:eastAsia="ru-RU"/>
        </w:rPr>
        <w:t>- копія документа, що підтверджує призначення керівника замовника на відповідну посаду та надає йому (або уповноваженій ним особі) право підпису договорів (протокол загальних зборів про обрання керівника, наказ, рішення, розпорядження тощо, з вказівкою терміну повноважень керівника у разі укладення контракту);</w:t>
      </w:r>
    </w:p>
    <w:p w14:paraId="0DAE2D77"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D1450A">
        <w:rPr>
          <w:rFonts w:ascii="Times New Roman" w:eastAsia="Times New Roman" w:hAnsi="Times New Roman" w:cs="Times New Roman"/>
          <w:color w:val="000000"/>
          <w:sz w:val="28"/>
          <w:szCs w:val="28"/>
          <w:lang w:eastAsia="ru-RU"/>
        </w:rPr>
        <w:t xml:space="preserve">- копія документа, що посвідчує проведення державної реєстрації суб’єкта господарювання, об’єкт якого підключається до </w:t>
      </w:r>
      <w:r w:rsidR="00C93B4A">
        <w:rPr>
          <w:rFonts w:ascii="Times New Roman" w:eastAsia="Times New Roman" w:hAnsi="Times New Roman" w:cs="Times New Roman"/>
          <w:color w:val="000000"/>
          <w:sz w:val="28"/>
          <w:szCs w:val="28"/>
          <w:lang w:eastAsia="ru-RU"/>
        </w:rPr>
        <w:t xml:space="preserve">комунальних систем </w:t>
      </w:r>
      <w:r w:rsidRPr="00D1450A">
        <w:rPr>
          <w:rFonts w:ascii="Times New Roman" w:eastAsia="Times New Roman" w:hAnsi="Times New Roman" w:cs="Times New Roman"/>
          <w:color w:val="000000"/>
          <w:sz w:val="28"/>
          <w:szCs w:val="28"/>
          <w:lang w:eastAsia="ru-RU"/>
        </w:rPr>
        <w:t xml:space="preserve"> централізованого водопостачання та/або </w:t>
      </w:r>
      <w:r w:rsidR="00C93B4A">
        <w:rPr>
          <w:rFonts w:ascii="Times New Roman" w:eastAsia="Times New Roman" w:hAnsi="Times New Roman" w:cs="Times New Roman"/>
          <w:color w:val="000000"/>
          <w:sz w:val="28"/>
          <w:szCs w:val="28"/>
          <w:lang w:eastAsia="ru-RU"/>
        </w:rPr>
        <w:t xml:space="preserve">централізованого </w:t>
      </w:r>
      <w:r w:rsidRPr="00D1450A">
        <w:rPr>
          <w:rFonts w:ascii="Times New Roman" w:eastAsia="Times New Roman" w:hAnsi="Times New Roman" w:cs="Times New Roman"/>
          <w:color w:val="000000"/>
          <w:sz w:val="28"/>
          <w:szCs w:val="28"/>
          <w:lang w:eastAsia="ru-RU"/>
        </w:rPr>
        <w:t>водовідведення (свідоцтво про державну реєстрацію, витяг, виписка ЄДР);</w:t>
      </w:r>
    </w:p>
    <w:p w14:paraId="6E12F868" w14:textId="77777777" w:rsidR="00C548C1"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 копія свідоцтва платника податку (для юридичних осіб та фізичних осіб підприємців)</w:t>
      </w:r>
      <w:r w:rsidR="00C548C1" w:rsidRPr="00D1450A">
        <w:rPr>
          <w:rFonts w:ascii="Times New Roman" w:eastAsia="Times New Roman" w:hAnsi="Times New Roman" w:cs="Times New Roman"/>
          <w:color w:val="000000"/>
          <w:sz w:val="28"/>
          <w:szCs w:val="28"/>
          <w:lang w:eastAsia="ru-RU"/>
        </w:rPr>
        <w:t>;</w:t>
      </w:r>
    </w:p>
    <w:p w14:paraId="68D0A73D" w14:textId="77777777" w:rsidR="00C548C1" w:rsidRPr="00D1450A" w:rsidRDefault="00C548C1" w:rsidP="00C548C1">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 акт розмежування балансової приналежності водопровідних та каналізаційних мереж, споруд та пристроїв і межі експлуатаційної відповідальності.</w:t>
      </w:r>
    </w:p>
    <w:p w14:paraId="27ACB9EF" w14:textId="77777777" w:rsidR="00F272B4" w:rsidRPr="00D1450A" w:rsidRDefault="00F272B4"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p>
    <w:p w14:paraId="2865D972" w14:textId="77777777" w:rsidR="0058052D" w:rsidRPr="00D1450A" w:rsidRDefault="00D84E4C" w:rsidP="0058052D">
      <w:pPr>
        <w:shd w:val="clear" w:color="auto" w:fill="FFFFFF"/>
        <w:spacing w:after="0" w:line="240" w:lineRule="auto"/>
        <w:ind w:firstLine="705"/>
        <w:jc w:val="both"/>
        <w:rPr>
          <w:rFonts w:ascii="Times New Roman" w:hAnsi="Times New Roman" w:cs="Times New Roman"/>
          <w:sz w:val="28"/>
          <w:szCs w:val="28"/>
        </w:rPr>
      </w:pPr>
      <w:r w:rsidRPr="00D1450A">
        <w:rPr>
          <w:rFonts w:ascii="Times New Roman" w:eastAsia="Times New Roman" w:hAnsi="Times New Roman" w:cs="Times New Roman"/>
          <w:color w:val="000000"/>
          <w:sz w:val="28"/>
          <w:szCs w:val="28"/>
          <w:lang w:eastAsia="ru-RU"/>
        </w:rPr>
        <w:t xml:space="preserve">5.4. Роботи з підключення об’єкта замовника до систем централізованого водопостачання та/або </w:t>
      </w:r>
      <w:r w:rsidR="0058052D" w:rsidRPr="00D1450A">
        <w:rPr>
          <w:rFonts w:ascii="Times New Roman" w:eastAsia="Times New Roman" w:hAnsi="Times New Roman" w:cs="Times New Roman"/>
          <w:color w:val="000000"/>
          <w:sz w:val="28"/>
          <w:szCs w:val="28"/>
          <w:lang w:eastAsia="ru-RU"/>
        </w:rPr>
        <w:t xml:space="preserve">централізованого </w:t>
      </w:r>
      <w:r w:rsidRPr="00D1450A">
        <w:rPr>
          <w:rFonts w:ascii="Times New Roman" w:eastAsia="Times New Roman" w:hAnsi="Times New Roman" w:cs="Times New Roman"/>
          <w:color w:val="000000"/>
          <w:sz w:val="28"/>
          <w:szCs w:val="28"/>
          <w:lang w:eastAsia="ru-RU"/>
        </w:rPr>
        <w:t xml:space="preserve">водовідведення виконуються </w:t>
      </w:r>
      <w:r w:rsidR="0058052D" w:rsidRPr="00D1450A">
        <w:rPr>
          <w:rFonts w:ascii="Times New Roman" w:eastAsia="Times New Roman" w:hAnsi="Times New Roman" w:cs="Times New Roman"/>
          <w:color w:val="000000"/>
          <w:sz w:val="28"/>
          <w:szCs w:val="28"/>
          <w:lang w:eastAsia="ru-RU"/>
        </w:rPr>
        <w:t>Хустським ВУВКГ</w:t>
      </w:r>
      <w:r w:rsidRPr="00D1450A">
        <w:rPr>
          <w:rFonts w:ascii="Times New Roman" w:eastAsia="Times New Roman" w:hAnsi="Times New Roman" w:cs="Times New Roman"/>
          <w:color w:val="000000"/>
          <w:sz w:val="28"/>
          <w:szCs w:val="28"/>
          <w:lang w:eastAsia="ru-RU"/>
        </w:rPr>
        <w:t xml:space="preserve"> н</w:t>
      </w:r>
      <w:r w:rsidR="0058052D" w:rsidRPr="00D1450A">
        <w:rPr>
          <w:rFonts w:ascii="Times New Roman" w:eastAsia="Times New Roman" w:hAnsi="Times New Roman" w:cs="Times New Roman"/>
          <w:color w:val="000000"/>
          <w:sz w:val="28"/>
          <w:szCs w:val="28"/>
          <w:lang w:eastAsia="ru-RU"/>
        </w:rPr>
        <w:t xml:space="preserve">а підстав заяви про підключення </w:t>
      </w:r>
      <w:r w:rsidR="0058052D" w:rsidRPr="00D1450A">
        <w:rPr>
          <w:rFonts w:ascii="Times New Roman" w:hAnsi="Times New Roman" w:cs="Times New Roman"/>
          <w:sz w:val="28"/>
          <w:szCs w:val="28"/>
        </w:rPr>
        <w:t>об’єкта до централізованих систем водопостачання та/або централізованого водовідведення</w:t>
      </w:r>
      <w:r w:rsidR="00F272B4" w:rsidRPr="00D1450A">
        <w:rPr>
          <w:rFonts w:ascii="Times New Roman" w:hAnsi="Times New Roman" w:cs="Times New Roman"/>
          <w:sz w:val="28"/>
          <w:szCs w:val="28"/>
        </w:rPr>
        <w:t>.</w:t>
      </w:r>
    </w:p>
    <w:p w14:paraId="6653B929" w14:textId="77777777" w:rsidR="00F272B4" w:rsidRPr="00D1450A" w:rsidRDefault="00F272B4" w:rsidP="0058052D">
      <w:pPr>
        <w:shd w:val="clear" w:color="auto" w:fill="FFFFFF"/>
        <w:spacing w:after="0" w:line="240" w:lineRule="auto"/>
        <w:ind w:firstLine="705"/>
        <w:jc w:val="both"/>
        <w:rPr>
          <w:rFonts w:ascii="Times New Roman" w:eastAsia="Times New Roman" w:hAnsi="Times New Roman" w:cs="Times New Roman"/>
          <w:color w:val="000000"/>
          <w:sz w:val="16"/>
          <w:szCs w:val="16"/>
          <w:lang w:eastAsia="ru-RU"/>
        </w:rPr>
      </w:pPr>
    </w:p>
    <w:p w14:paraId="34F3566D" w14:textId="4A4363BA"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 xml:space="preserve">5.5. Надання послуг з централізованого водопостачання та/або водовідведення на підключений об’єкт можливе тільки після укладання замовником договору із </w:t>
      </w:r>
      <w:r w:rsidR="0058052D" w:rsidRPr="00D1450A">
        <w:rPr>
          <w:rFonts w:ascii="Times New Roman" w:eastAsia="Times New Roman" w:hAnsi="Times New Roman" w:cs="Times New Roman"/>
          <w:color w:val="000000"/>
          <w:sz w:val="28"/>
          <w:szCs w:val="28"/>
          <w:lang w:eastAsia="ru-RU"/>
        </w:rPr>
        <w:t>Хустським ВУВКГ</w:t>
      </w:r>
      <w:r w:rsidRPr="00D1450A">
        <w:rPr>
          <w:rFonts w:ascii="Times New Roman" w:eastAsia="Times New Roman" w:hAnsi="Times New Roman" w:cs="Times New Roman"/>
          <w:color w:val="000000"/>
          <w:sz w:val="28"/>
          <w:szCs w:val="28"/>
          <w:lang w:eastAsia="ru-RU"/>
        </w:rPr>
        <w:t xml:space="preserve"> про надання послуг </w:t>
      </w:r>
      <w:r w:rsidR="0058052D" w:rsidRPr="00D1450A">
        <w:rPr>
          <w:rFonts w:ascii="Times New Roman" w:eastAsia="Times New Roman" w:hAnsi="Times New Roman" w:cs="Times New Roman"/>
          <w:color w:val="000000"/>
          <w:sz w:val="28"/>
          <w:szCs w:val="28"/>
          <w:lang w:eastAsia="ru-RU"/>
        </w:rPr>
        <w:t xml:space="preserve">з </w:t>
      </w:r>
      <w:r w:rsidR="0058052D" w:rsidRPr="00D1450A">
        <w:rPr>
          <w:rFonts w:ascii="Times New Roman" w:eastAsia="Times New Roman" w:hAnsi="Times New Roman" w:cs="Times New Roman"/>
          <w:color w:val="000000"/>
          <w:sz w:val="28"/>
          <w:szCs w:val="28"/>
          <w:lang w:eastAsia="ru-RU"/>
        </w:rPr>
        <w:lastRenderedPageBreak/>
        <w:t xml:space="preserve">централізованого водопостачання </w:t>
      </w:r>
      <w:r w:rsidRPr="00D1450A">
        <w:rPr>
          <w:rFonts w:ascii="Times New Roman" w:eastAsia="Times New Roman" w:hAnsi="Times New Roman" w:cs="Times New Roman"/>
          <w:color w:val="000000"/>
          <w:sz w:val="28"/>
          <w:szCs w:val="28"/>
          <w:lang w:eastAsia="ru-RU"/>
        </w:rPr>
        <w:t xml:space="preserve">та </w:t>
      </w:r>
      <w:r w:rsidR="0058052D" w:rsidRPr="00D1450A">
        <w:rPr>
          <w:rFonts w:ascii="Times New Roman" w:eastAsia="Times New Roman" w:hAnsi="Times New Roman" w:cs="Times New Roman"/>
          <w:color w:val="000000"/>
          <w:sz w:val="28"/>
          <w:szCs w:val="28"/>
          <w:lang w:eastAsia="ru-RU"/>
        </w:rPr>
        <w:t>водовідведення</w:t>
      </w:r>
      <w:r w:rsidR="00830353">
        <w:rPr>
          <w:rFonts w:ascii="Times New Roman" w:eastAsia="Times New Roman" w:hAnsi="Times New Roman" w:cs="Times New Roman"/>
          <w:color w:val="000000"/>
          <w:sz w:val="28"/>
          <w:szCs w:val="28"/>
          <w:lang w:eastAsia="ru-RU"/>
        </w:rPr>
        <w:t xml:space="preserve"> відповідно до норм діючого законодавства</w:t>
      </w:r>
      <w:r w:rsidR="0058052D" w:rsidRPr="00D1450A">
        <w:rPr>
          <w:rFonts w:ascii="Times New Roman" w:eastAsia="Times New Roman" w:hAnsi="Times New Roman" w:cs="Times New Roman"/>
          <w:color w:val="000000"/>
          <w:sz w:val="28"/>
          <w:szCs w:val="28"/>
          <w:lang w:eastAsia="ru-RU"/>
        </w:rPr>
        <w:t xml:space="preserve">, </w:t>
      </w:r>
      <w:r w:rsidRPr="00D1450A">
        <w:rPr>
          <w:rFonts w:ascii="Times New Roman" w:eastAsia="Times New Roman" w:hAnsi="Times New Roman" w:cs="Times New Roman"/>
          <w:color w:val="000000"/>
          <w:sz w:val="28"/>
          <w:szCs w:val="28"/>
          <w:lang w:eastAsia="ru-RU"/>
        </w:rPr>
        <w:t xml:space="preserve">прийняття в експлуатацію вузла (вузлів) обліку води (стічних вод), з урахуванням того, що </w:t>
      </w:r>
      <w:r w:rsidR="00514C67" w:rsidRPr="00D1450A">
        <w:rPr>
          <w:rFonts w:ascii="Times New Roman" w:eastAsia="Times New Roman" w:hAnsi="Times New Roman" w:cs="Times New Roman"/>
          <w:color w:val="000000"/>
          <w:sz w:val="28"/>
          <w:szCs w:val="28"/>
          <w:lang w:eastAsia="ru-RU"/>
        </w:rPr>
        <w:t>вузли</w:t>
      </w:r>
      <w:r w:rsidRPr="00D1450A">
        <w:rPr>
          <w:rFonts w:ascii="Times New Roman" w:eastAsia="Times New Roman" w:hAnsi="Times New Roman" w:cs="Times New Roman"/>
          <w:color w:val="000000"/>
          <w:sz w:val="28"/>
          <w:szCs w:val="28"/>
          <w:lang w:eastAsia="ru-RU"/>
        </w:rPr>
        <w:t xml:space="preserve"> обліку води (стічних вод) повинні відповідати встановленим законодавством вимогам та забезпечувати високу точність вимірювання з мінімальною величиною похибки.</w:t>
      </w:r>
      <w:r w:rsidR="00344CB9" w:rsidRPr="00D1450A">
        <w:rPr>
          <w:rFonts w:ascii="Times New Roman" w:eastAsia="Times New Roman" w:hAnsi="Times New Roman" w:cs="Times New Roman"/>
          <w:color w:val="000000"/>
          <w:sz w:val="28"/>
          <w:szCs w:val="28"/>
          <w:lang w:eastAsia="ru-RU"/>
        </w:rPr>
        <w:t xml:space="preserve"> Договір про надання послуг з централізованого водопостачання та водовідведення укладається на основі документів, вказаних в п. 5.2. даних Правил.</w:t>
      </w:r>
    </w:p>
    <w:p w14:paraId="76476916" w14:textId="77777777" w:rsidR="00F272B4" w:rsidRPr="00D1450A" w:rsidRDefault="00F272B4"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p>
    <w:p w14:paraId="2C977ADD" w14:textId="77777777" w:rsidR="00D84E4C" w:rsidRPr="00D1450A" w:rsidRDefault="00D84E4C" w:rsidP="00F272B4">
      <w:pPr>
        <w:shd w:val="clear" w:color="auto" w:fill="FFFFFF"/>
        <w:spacing w:after="0" w:line="240" w:lineRule="auto"/>
        <w:ind w:firstLine="703"/>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 xml:space="preserve">5.6. У випадку підключення нежитлового приміщення у житловому будинку до внутрішньо будинкових мереж водопостачання та водовідведення </w:t>
      </w:r>
      <w:r w:rsidR="0058052D" w:rsidRPr="00D1450A">
        <w:rPr>
          <w:rFonts w:ascii="Times New Roman" w:eastAsia="Times New Roman" w:hAnsi="Times New Roman" w:cs="Times New Roman"/>
          <w:color w:val="000000"/>
          <w:sz w:val="28"/>
          <w:szCs w:val="28"/>
          <w:lang w:eastAsia="ru-RU"/>
        </w:rPr>
        <w:t>Хустське ВУВКГ</w:t>
      </w:r>
      <w:r w:rsidRPr="00D1450A">
        <w:rPr>
          <w:rFonts w:ascii="Times New Roman" w:eastAsia="Times New Roman" w:hAnsi="Times New Roman" w:cs="Times New Roman"/>
          <w:color w:val="000000"/>
          <w:sz w:val="28"/>
          <w:szCs w:val="28"/>
          <w:lang w:eastAsia="ru-RU"/>
        </w:rPr>
        <w:t xml:space="preserve"> має право вимагати від замовника письмову згоду балансоутримувача таких мереж на підключення об'єкта замовника.</w:t>
      </w:r>
    </w:p>
    <w:p w14:paraId="4A512C27" w14:textId="77777777" w:rsidR="00807147" w:rsidRPr="00D1450A" w:rsidRDefault="00807147" w:rsidP="00F272B4">
      <w:pPr>
        <w:shd w:val="clear" w:color="auto" w:fill="FFFFFF"/>
        <w:spacing w:after="0" w:line="240" w:lineRule="auto"/>
        <w:ind w:firstLine="703"/>
        <w:jc w:val="both"/>
        <w:rPr>
          <w:rFonts w:ascii="Times New Roman" w:eastAsia="Times New Roman" w:hAnsi="Times New Roman" w:cs="Times New Roman"/>
          <w:color w:val="000000"/>
          <w:sz w:val="18"/>
          <w:szCs w:val="18"/>
          <w:lang w:eastAsia="ru-RU"/>
        </w:rPr>
      </w:pPr>
    </w:p>
    <w:p w14:paraId="2717B307" w14:textId="77777777" w:rsidR="00D84E4C" w:rsidRPr="00D1450A" w:rsidRDefault="00D84E4C" w:rsidP="00F272B4">
      <w:pPr>
        <w:shd w:val="clear" w:color="auto" w:fill="FFFFFF"/>
        <w:spacing w:after="0" w:line="240" w:lineRule="auto"/>
        <w:ind w:firstLine="703"/>
        <w:jc w:val="center"/>
        <w:rPr>
          <w:rFonts w:ascii="Times New Roman" w:eastAsia="Times New Roman" w:hAnsi="Times New Roman" w:cs="Times New Roman"/>
          <w:b/>
          <w:bCs/>
          <w:color w:val="000000"/>
          <w:sz w:val="28"/>
          <w:szCs w:val="28"/>
          <w:lang w:eastAsia="ru-RU"/>
        </w:rPr>
      </w:pPr>
      <w:r w:rsidRPr="00D1450A">
        <w:rPr>
          <w:rFonts w:ascii="Times New Roman" w:eastAsia="Times New Roman" w:hAnsi="Times New Roman" w:cs="Times New Roman"/>
          <w:b/>
          <w:bCs/>
          <w:color w:val="000000"/>
          <w:sz w:val="28"/>
          <w:szCs w:val="28"/>
          <w:lang w:eastAsia="ru-RU"/>
        </w:rPr>
        <w:t>6. Самовільне приєднання</w:t>
      </w:r>
    </w:p>
    <w:p w14:paraId="533BEBBC" w14:textId="77777777" w:rsidR="008650DD" w:rsidRPr="00D1450A" w:rsidRDefault="008650DD" w:rsidP="00F272B4">
      <w:pPr>
        <w:shd w:val="clear" w:color="auto" w:fill="FFFFFF"/>
        <w:spacing w:after="0" w:line="240" w:lineRule="auto"/>
        <w:ind w:firstLine="703"/>
        <w:jc w:val="center"/>
        <w:rPr>
          <w:rFonts w:ascii="Times New Roman" w:eastAsia="Times New Roman" w:hAnsi="Times New Roman" w:cs="Times New Roman"/>
          <w:color w:val="000000"/>
          <w:sz w:val="18"/>
          <w:szCs w:val="18"/>
          <w:lang w:eastAsia="ru-RU"/>
        </w:rPr>
      </w:pPr>
    </w:p>
    <w:p w14:paraId="3CCF5D1E" w14:textId="77777777" w:rsidR="00D84E4C" w:rsidRPr="00D1450A" w:rsidRDefault="00D84E4C" w:rsidP="00F272B4">
      <w:pPr>
        <w:shd w:val="clear" w:color="auto" w:fill="FFFFFF"/>
        <w:spacing w:after="0" w:line="240" w:lineRule="auto"/>
        <w:ind w:firstLine="703"/>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 xml:space="preserve">6.1. Забороняється будь-яке самовільне приєднання (підключення) до </w:t>
      </w:r>
      <w:r w:rsidR="008650DD" w:rsidRPr="00D1450A">
        <w:rPr>
          <w:rFonts w:ascii="Times New Roman" w:eastAsia="Times New Roman" w:hAnsi="Times New Roman" w:cs="Times New Roman"/>
          <w:color w:val="000000"/>
          <w:sz w:val="28"/>
          <w:szCs w:val="28"/>
          <w:lang w:eastAsia="ru-RU"/>
        </w:rPr>
        <w:t xml:space="preserve">систем </w:t>
      </w:r>
      <w:r w:rsidRPr="00D1450A">
        <w:rPr>
          <w:rFonts w:ascii="Times New Roman" w:eastAsia="Times New Roman" w:hAnsi="Times New Roman" w:cs="Times New Roman"/>
          <w:color w:val="000000"/>
          <w:sz w:val="28"/>
          <w:szCs w:val="28"/>
          <w:lang w:eastAsia="ru-RU"/>
        </w:rPr>
        <w:t>централізован</w:t>
      </w:r>
      <w:r w:rsidR="008650DD" w:rsidRPr="00D1450A">
        <w:rPr>
          <w:rFonts w:ascii="Times New Roman" w:eastAsia="Times New Roman" w:hAnsi="Times New Roman" w:cs="Times New Roman"/>
          <w:color w:val="000000"/>
          <w:sz w:val="28"/>
          <w:szCs w:val="28"/>
          <w:lang w:eastAsia="ru-RU"/>
        </w:rPr>
        <w:t>ого</w:t>
      </w:r>
      <w:r w:rsidRPr="00D1450A">
        <w:rPr>
          <w:rFonts w:ascii="Times New Roman" w:eastAsia="Times New Roman" w:hAnsi="Times New Roman" w:cs="Times New Roman"/>
          <w:color w:val="000000"/>
          <w:sz w:val="28"/>
          <w:szCs w:val="28"/>
          <w:lang w:eastAsia="ru-RU"/>
        </w:rPr>
        <w:t xml:space="preserve"> водопостачання та</w:t>
      </w:r>
      <w:r w:rsidR="008650DD" w:rsidRPr="00D1450A">
        <w:rPr>
          <w:rFonts w:ascii="Times New Roman" w:eastAsia="Times New Roman" w:hAnsi="Times New Roman" w:cs="Times New Roman"/>
          <w:color w:val="000000"/>
          <w:sz w:val="28"/>
          <w:szCs w:val="28"/>
          <w:lang w:eastAsia="ru-RU"/>
        </w:rPr>
        <w:t xml:space="preserve">/або централізованого </w:t>
      </w:r>
      <w:r w:rsidRPr="00D1450A">
        <w:rPr>
          <w:rFonts w:ascii="Times New Roman" w:eastAsia="Times New Roman" w:hAnsi="Times New Roman" w:cs="Times New Roman"/>
          <w:color w:val="000000"/>
          <w:sz w:val="28"/>
          <w:szCs w:val="28"/>
          <w:lang w:eastAsia="ru-RU"/>
        </w:rPr>
        <w:t xml:space="preserve"> водовідведення.</w:t>
      </w:r>
    </w:p>
    <w:p w14:paraId="7A342F39" w14:textId="77777777" w:rsidR="00F272B4" w:rsidRPr="00D1450A" w:rsidRDefault="00F272B4" w:rsidP="00F272B4">
      <w:pPr>
        <w:shd w:val="clear" w:color="auto" w:fill="FFFFFF"/>
        <w:spacing w:after="0" w:line="240" w:lineRule="auto"/>
        <w:ind w:firstLine="703"/>
        <w:jc w:val="both"/>
        <w:rPr>
          <w:rFonts w:ascii="Times New Roman" w:eastAsia="Times New Roman" w:hAnsi="Times New Roman" w:cs="Times New Roman"/>
          <w:color w:val="000000"/>
          <w:sz w:val="18"/>
          <w:szCs w:val="18"/>
          <w:lang w:eastAsia="ru-RU"/>
        </w:rPr>
      </w:pPr>
    </w:p>
    <w:p w14:paraId="3F048A0E" w14:textId="77777777" w:rsidR="00D84E4C" w:rsidRPr="00D1450A" w:rsidRDefault="00D84E4C" w:rsidP="00F272B4">
      <w:pPr>
        <w:shd w:val="clear" w:color="auto" w:fill="FFFFFF"/>
        <w:spacing w:after="0" w:line="240" w:lineRule="auto"/>
        <w:ind w:firstLine="703"/>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6.2. Самовільним вважається приєднання (підключення), здійснене замовником з порушенням норм чинного законодавства у сфері регулювання містобудівної діяльності, Правил користування системами централізованого комунального водопостачання та водовідведення в населених пунктах України, цих Правил, а також приєднання (підключення), здійснене за відсутності повного обсягу передбачених цими Правилами документів.</w:t>
      </w:r>
    </w:p>
    <w:p w14:paraId="2C3107BD" w14:textId="77777777" w:rsidR="00F272B4" w:rsidRPr="00D1450A" w:rsidRDefault="00F272B4" w:rsidP="00F272B4">
      <w:pPr>
        <w:shd w:val="clear" w:color="auto" w:fill="FFFFFF"/>
        <w:spacing w:after="0" w:line="240" w:lineRule="auto"/>
        <w:ind w:firstLine="703"/>
        <w:jc w:val="both"/>
        <w:rPr>
          <w:rFonts w:ascii="Times New Roman" w:eastAsia="Times New Roman" w:hAnsi="Times New Roman" w:cs="Times New Roman"/>
          <w:color w:val="000000"/>
          <w:sz w:val="18"/>
          <w:szCs w:val="18"/>
          <w:lang w:eastAsia="ru-RU"/>
        </w:rPr>
      </w:pPr>
    </w:p>
    <w:p w14:paraId="7002B087"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28"/>
          <w:szCs w:val="28"/>
          <w:lang w:eastAsia="ru-RU"/>
        </w:rPr>
      </w:pPr>
      <w:r w:rsidRPr="00D1450A">
        <w:rPr>
          <w:rFonts w:ascii="Times New Roman" w:eastAsia="Times New Roman" w:hAnsi="Times New Roman" w:cs="Times New Roman"/>
          <w:color w:val="000000"/>
          <w:sz w:val="28"/>
          <w:szCs w:val="28"/>
          <w:lang w:eastAsia="ru-RU"/>
        </w:rPr>
        <w:t xml:space="preserve">6.3. Виявлені </w:t>
      </w:r>
      <w:r w:rsidR="008650DD" w:rsidRPr="00D1450A">
        <w:rPr>
          <w:rFonts w:ascii="Times New Roman" w:eastAsia="Times New Roman" w:hAnsi="Times New Roman" w:cs="Times New Roman"/>
          <w:color w:val="000000"/>
          <w:sz w:val="28"/>
          <w:szCs w:val="28"/>
          <w:lang w:eastAsia="ru-RU"/>
        </w:rPr>
        <w:t>Хустським ВУВКГ</w:t>
      </w:r>
      <w:r w:rsidRPr="00D1450A">
        <w:rPr>
          <w:rFonts w:ascii="Times New Roman" w:eastAsia="Times New Roman" w:hAnsi="Times New Roman" w:cs="Times New Roman"/>
          <w:color w:val="000000"/>
          <w:sz w:val="28"/>
          <w:szCs w:val="28"/>
          <w:lang w:eastAsia="ru-RU"/>
        </w:rPr>
        <w:t xml:space="preserve"> самовільні приєднання (підключення) об’єктів до систем централізованого водопостачання та водовідведення підлягають негайному відключенню.</w:t>
      </w:r>
    </w:p>
    <w:p w14:paraId="323B2733" w14:textId="77777777" w:rsidR="00F272B4" w:rsidRPr="00D1450A" w:rsidRDefault="00F272B4"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p>
    <w:p w14:paraId="225BA89F"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r w:rsidRPr="00D1450A">
        <w:rPr>
          <w:rFonts w:ascii="Times New Roman" w:eastAsia="Times New Roman" w:hAnsi="Times New Roman" w:cs="Times New Roman"/>
          <w:color w:val="000000"/>
          <w:sz w:val="28"/>
          <w:szCs w:val="28"/>
          <w:lang w:eastAsia="ru-RU"/>
        </w:rPr>
        <w:t xml:space="preserve">6.4. У разі виявлення самовільних приєднань (підключень) виробник здійснює нарахування за спожиті обсяги водопостачання та водовідведення у порядку, передбаченому </w:t>
      </w:r>
      <w:r w:rsidR="00C81D72" w:rsidRPr="00D1450A">
        <w:rPr>
          <w:rFonts w:ascii="Times New Roman" w:eastAsia="Times New Roman" w:hAnsi="Times New Roman" w:cs="Times New Roman"/>
          <w:color w:val="000000"/>
          <w:sz w:val="28"/>
          <w:szCs w:val="28"/>
          <w:lang w:eastAsia="ru-RU"/>
        </w:rPr>
        <w:t>Правил користування системами централізованого комунального водопостачання та водовідведення в населених пунктах України</w:t>
      </w:r>
      <w:r w:rsidRPr="00D1450A">
        <w:rPr>
          <w:rFonts w:ascii="Times New Roman" w:eastAsia="Times New Roman" w:hAnsi="Times New Roman" w:cs="Times New Roman"/>
          <w:color w:val="000000"/>
          <w:sz w:val="28"/>
          <w:szCs w:val="28"/>
          <w:lang w:eastAsia="ru-RU"/>
        </w:rPr>
        <w:t>, та виставляє рахунки особам, які здійснили таке приєднання (підключення).</w:t>
      </w:r>
    </w:p>
    <w:p w14:paraId="31608E1D" w14:textId="77777777" w:rsidR="00D84E4C" w:rsidRPr="00D1450A" w:rsidRDefault="00D84E4C"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p>
    <w:p w14:paraId="6038CAC5" w14:textId="77777777" w:rsidR="008650DD" w:rsidRPr="00D1450A" w:rsidRDefault="008650DD"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p>
    <w:p w14:paraId="7DC7D868" w14:textId="77777777" w:rsidR="008650DD" w:rsidRPr="00D1450A" w:rsidRDefault="008650DD"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p>
    <w:p w14:paraId="76C5FCBF" w14:textId="77777777" w:rsidR="008650DD" w:rsidRPr="00D1450A" w:rsidRDefault="008650DD" w:rsidP="00D84E4C">
      <w:pPr>
        <w:shd w:val="clear" w:color="auto" w:fill="FFFFFF"/>
        <w:spacing w:after="0" w:line="240" w:lineRule="auto"/>
        <w:ind w:firstLine="705"/>
        <w:jc w:val="both"/>
        <w:rPr>
          <w:rFonts w:ascii="Times New Roman" w:eastAsia="Times New Roman" w:hAnsi="Times New Roman" w:cs="Times New Roman"/>
          <w:color w:val="000000"/>
          <w:sz w:val="18"/>
          <w:szCs w:val="18"/>
          <w:lang w:eastAsia="ru-RU"/>
        </w:rPr>
      </w:pPr>
    </w:p>
    <w:p w14:paraId="247E2C0A" w14:textId="155533C7" w:rsidR="008650DD" w:rsidRPr="00D1450A" w:rsidRDefault="00196596" w:rsidP="00D84E4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D1450A">
        <w:rPr>
          <w:rFonts w:ascii="Times New Roman" w:eastAsia="Times New Roman" w:hAnsi="Times New Roman" w:cs="Times New Roman"/>
          <w:b/>
          <w:bCs/>
          <w:color w:val="000000"/>
          <w:sz w:val="28"/>
          <w:szCs w:val="28"/>
          <w:lang w:eastAsia="ru-RU"/>
        </w:rPr>
        <w:t>Заступник міського голови</w:t>
      </w:r>
      <w:r w:rsidR="008650DD" w:rsidRPr="00D1450A">
        <w:rPr>
          <w:rFonts w:ascii="Times New Roman" w:eastAsia="Times New Roman" w:hAnsi="Times New Roman" w:cs="Times New Roman"/>
          <w:b/>
          <w:bCs/>
          <w:color w:val="000000"/>
          <w:sz w:val="28"/>
          <w:szCs w:val="28"/>
          <w:lang w:eastAsia="ru-RU"/>
        </w:rPr>
        <w:t xml:space="preserve">             </w:t>
      </w:r>
      <w:r w:rsidRPr="00D1450A">
        <w:rPr>
          <w:rFonts w:ascii="Times New Roman" w:eastAsia="Times New Roman" w:hAnsi="Times New Roman" w:cs="Times New Roman"/>
          <w:b/>
          <w:bCs/>
          <w:color w:val="000000"/>
          <w:sz w:val="28"/>
          <w:szCs w:val="28"/>
          <w:lang w:eastAsia="ru-RU"/>
        </w:rPr>
        <w:t>_________________</w:t>
      </w:r>
      <w:r w:rsidR="007C644F">
        <w:rPr>
          <w:rFonts w:ascii="Times New Roman" w:eastAsia="Times New Roman" w:hAnsi="Times New Roman" w:cs="Times New Roman"/>
          <w:b/>
          <w:bCs/>
          <w:color w:val="000000"/>
          <w:sz w:val="28"/>
          <w:szCs w:val="28"/>
          <w:lang w:eastAsia="ru-RU"/>
        </w:rPr>
        <w:t xml:space="preserve"> Василь САБАДОШ</w:t>
      </w:r>
    </w:p>
    <w:sectPr w:rsidR="008650DD" w:rsidRPr="00D1450A" w:rsidSect="0011391D">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D997" w14:textId="77777777" w:rsidR="00710DE4" w:rsidRDefault="00710DE4" w:rsidP="00F272B4">
      <w:pPr>
        <w:spacing w:after="0" w:line="240" w:lineRule="auto"/>
      </w:pPr>
      <w:r>
        <w:separator/>
      </w:r>
    </w:p>
  </w:endnote>
  <w:endnote w:type="continuationSeparator" w:id="0">
    <w:p w14:paraId="70C844FE" w14:textId="77777777" w:rsidR="00710DE4" w:rsidRDefault="00710DE4" w:rsidP="00F2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047326"/>
      <w:docPartObj>
        <w:docPartGallery w:val="Page Numbers (Bottom of Page)"/>
        <w:docPartUnique/>
      </w:docPartObj>
    </w:sdtPr>
    <w:sdtEndPr>
      <w:rPr>
        <w:rFonts w:ascii="Times New Roman" w:hAnsi="Times New Roman" w:cs="Times New Roman"/>
        <w:sz w:val="24"/>
        <w:szCs w:val="24"/>
      </w:rPr>
    </w:sdtEndPr>
    <w:sdtContent>
      <w:p w14:paraId="08DBF636" w14:textId="77777777" w:rsidR="00127F0F" w:rsidRPr="00F272B4" w:rsidRDefault="00127F0F" w:rsidP="00F272B4">
        <w:pPr>
          <w:pStyle w:val="ae"/>
          <w:jc w:val="center"/>
          <w:rPr>
            <w:rFonts w:ascii="Times New Roman" w:hAnsi="Times New Roman" w:cs="Times New Roman"/>
            <w:sz w:val="24"/>
            <w:szCs w:val="24"/>
          </w:rPr>
        </w:pPr>
        <w:r w:rsidRPr="00F272B4">
          <w:rPr>
            <w:rFonts w:ascii="Times New Roman" w:hAnsi="Times New Roman" w:cs="Times New Roman"/>
            <w:sz w:val="24"/>
            <w:szCs w:val="24"/>
          </w:rPr>
          <w:fldChar w:fldCharType="begin"/>
        </w:r>
        <w:r w:rsidRPr="00F272B4">
          <w:rPr>
            <w:rFonts w:ascii="Times New Roman" w:hAnsi="Times New Roman" w:cs="Times New Roman"/>
            <w:sz w:val="24"/>
            <w:szCs w:val="24"/>
          </w:rPr>
          <w:instrText>PAGE   \* MERGEFORMAT</w:instrText>
        </w:r>
        <w:r w:rsidRPr="00F272B4">
          <w:rPr>
            <w:rFonts w:ascii="Times New Roman" w:hAnsi="Times New Roman" w:cs="Times New Roman"/>
            <w:sz w:val="24"/>
            <w:szCs w:val="24"/>
          </w:rPr>
          <w:fldChar w:fldCharType="separate"/>
        </w:r>
        <w:r w:rsidR="009F22CF" w:rsidRPr="009F22CF">
          <w:rPr>
            <w:rFonts w:ascii="Times New Roman" w:hAnsi="Times New Roman" w:cs="Times New Roman"/>
            <w:noProof/>
            <w:sz w:val="24"/>
            <w:szCs w:val="24"/>
            <w:lang w:val="ru-RU"/>
          </w:rPr>
          <w:t>2</w:t>
        </w:r>
        <w:r w:rsidRPr="00F272B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7060" w14:textId="77777777" w:rsidR="00710DE4" w:rsidRDefault="00710DE4" w:rsidP="00F272B4">
      <w:pPr>
        <w:spacing w:after="0" w:line="240" w:lineRule="auto"/>
      </w:pPr>
      <w:r>
        <w:separator/>
      </w:r>
    </w:p>
  </w:footnote>
  <w:footnote w:type="continuationSeparator" w:id="0">
    <w:p w14:paraId="57309EE1" w14:textId="77777777" w:rsidR="00710DE4" w:rsidRDefault="00710DE4" w:rsidP="00F27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FEC"/>
    <w:multiLevelType w:val="hybridMultilevel"/>
    <w:tmpl w:val="3E664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FD6EC7"/>
    <w:multiLevelType w:val="hybridMultilevel"/>
    <w:tmpl w:val="8EF006E6"/>
    <w:lvl w:ilvl="0" w:tplc="01E649D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46893110"/>
    <w:multiLevelType w:val="multilevel"/>
    <w:tmpl w:val="753863E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0E531E5"/>
    <w:multiLevelType w:val="multilevel"/>
    <w:tmpl w:val="CC58E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2D63BB"/>
    <w:multiLevelType w:val="hybridMultilevel"/>
    <w:tmpl w:val="45E6128A"/>
    <w:lvl w:ilvl="0" w:tplc="2E3C23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1860C97"/>
    <w:multiLevelType w:val="hybridMultilevel"/>
    <w:tmpl w:val="AAECD164"/>
    <w:lvl w:ilvl="0" w:tplc="D656598A">
      <w:start w:val="4"/>
      <w:numFmt w:val="bullet"/>
      <w:lvlText w:val="-"/>
      <w:lvlJc w:val="left"/>
      <w:pPr>
        <w:ind w:left="1065" w:hanging="360"/>
      </w:pPr>
      <w:rPr>
        <w:rFonts w:ascii="Times New Roman" w:eastAsia="Calibri" w:hAnsi="Times New Roman" w:cs="Times New Roman" w:hint="default"/>
        <w:color w:val="212529"/>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255133745">
    <w:abstractNumId w:val="2"/>
  </w:num>
  <w:num w:numId="2" w16cid:durableId="1888830321">
    <w:abstractNumId w:val="1"/>
  </w:num>
  <w:num w:numId="3" w16cid:durableId="509224702">
    <w:abstractNumId w:val="4"/>
  </w:num>
  <w:num w:numId="4" w16cid:durableId="688144202">
    <w:abstractNumId w:val="5"/>
  </w:num>
  <w:num w:numId="5" w16cid:durableId="1825269999">
    <w:abstractNumId w:val="3"/>
  </w:num>
  <w:num w:numId="6" w16cid:durableId="1067725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4bMyGtLZ50GerE6ePmDTwoxn80HmKk+cg2mYulU5TIxe+eYI3dWb489V1b2HYPHbZJAgDvloFtQGam+152M7+w==" w:salt="UEZdZ6bnZ8K3XKU7SjyKR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E4C"/>
    <w:rsid w:val="00006645"/>
    <w:rsid w:val="00013AF1"/>
    <w:rsid w:val="00015446"/>
    <w:rsid w:val="00056C46"/>
    <w:rsid w:val="00064399"/>
    <w:rsid w:val="000951C5"/>
    <w:rsid w:val="00096E9C"/>
    <w:rsid w:val="000B2AD0"/>
    <w:rsid w:val="000C6C91"/>
    <w:rsid w:val="000E4EA0"/>
    <w:rsid w:val="00107B8F"/>
    <w:rsid w:val="0011391D"/>
    <w:rsid w:val="00127F0F"/>
    <w:rsid w:val="001416D2"/>
    <w:rsid w:val="00141DA8"/>
    <w:rsid w:val="00142217"/>
    <w:rsid w:val="00145032"/>
    <w:rsid w:val="00196596"/>
    <w:rsid w:val="001B232A"/>
    <w:rsid w:val="001C22E3"/>
    <w:rsid w:val="001D6313"/>
    <w:rsid w:val="001F2B73"/>
    <w:rsid w:val="00210985"/>
    <w:rsid w:val="002276D9"/>
    <w:rsid w:val="00237408"/>
    <w:rsid w:val="00255D1E"/>
    <w:rsid w:val="00256B88"/>
    <w:rsid w:val="0026232C"/>
    <w:rsid w:val="00272055"/>
    <w:rsid w:val="002B0622"/>
    <w:rsid w:val="002B42D7"/>
    <w:rsid w:val="002E2959"/>
    <w:rsid w:val="00301E0A"/>
    <w:rsid w:val="00306682"/>
    <w:rsid w:val="00334402"/>
    <w:rsid w:val="00344CB9"/>
    <w:rsid w:val="003535E1"/>
    <w:rsid w:val="00356B1F"/>
    <w:rsid w:val="0036306E"/>
    <w:rsid w:val="00363ECB"/>
    <w:rsid w:val="00364B4C"/>
    <w:rsid w:val="003939B5"/>
    <w:rsid w:val="003B2F8D"/>
    <w:rsid w:val="003C5B9A"/>
    <w:rsid w:val="003E1778"/>
    <w:rsid w:val="003F26CB"/>
    <w:rsid w:val="00400D5F"/>
    <w:rsid w:val="00406AAF"/>
    <w:rsid w:val="00452F21"/>
    <w:rsid w:val="00492217"/>
    <w:rsid w:val="004A7BF6"/>
    <w:rsid w:val="004B413B"/>
    <w:rsid w:val="004C15A5"/>
    <w:rsid w:val="004C3B4D"/>
    <w:rsid w:val="004C7C63"/>
    <w:rsid w:val="005069C7"/>
    <w:rsid w:val="00514C67"/>
    <w:rsid w:val="00517210"/>
    <w:rsid w:val="00521217"/>
    <w:rsid w:val="00544480"/>
    <w:rsid w:val="00560028"/>
    <w:rsid w:val="0058052D"/>
    <w:rsid w:val="005A1249"/>
    <w:rsid w:val="005D253E"/>
    <w:rsid w:val="00606A12"/>
    <w:rsid w:val="0061059C"/>
    <w:rsid w:val="00645EF4"/>
    <w:rsid w:val="00667774"/>
    <w:rsid w:val="006C6D98"/>
    <w:rsid w:val="006C7710"/>
    <w:rsid w:val="006E3095"/>
    <w:rsid w:val="007021C3"/>
    <w:rsid w:val="00710DE4"/>
    <w:rsid w:val="00734095"/>
    <w:rsid w:val="00745C14"/>
    <w:rsid w:val="0075506B"/>
    <w:rsid w:val="00772316"/>
    <w:rsid w:val="00772DDD"/>
    <w:rsid w:val="007943A7"/>
    <w:rsid w:val="007A7AE8"/>
    <w:rsid w:val="007C19B7"/>
    <w:rsid w:val="007C4DEA"/>
    <w:rsid w:val="007C644F"/>
    <w:rsid w:val="007D5B3E"/>
    <w:rsid w:val="007F13E2"/>
    <w:rsid w:val="007F67FA"/>
    <w:rsid w:val="00800580"/>
    <w:rsid w:val="00807147"/>
    <w:rsid w:val="00817B3C"/>
    <w:rsid w:val="008255C4"/>
    <w:rsid w:val="00830353"/>
    <w:rsid w:val="00836EFE"/>
    <w:rsid w:val="008650DD"/>
    <w:rsid w:val="008B1A54"/>
    <w:rsid w:val="008C5ED4"/>
    <w:rsid w:val="008C7BCD"/>
    <w:rsid w:val="00933BDA"/>
    <w:rsid w:val="00960758"/>
    <w:rsid w:val="00971709"/>
    <w:rsid w:val="00975418"/>
    <w:rsid w:val="0097625B"/>
    <w:rsid w:val="009B3E3C"/>
    <w:rsid w:val="009C0DE4"/>
    <w:rsid w:val="009D039E"/>
    <w:rsid w:val="009F1195"/>
    <w:rsid w:val="009F22CF"/>
    <w:rsid w:val="009F63E5"/>
    <w:rsid w:val="00A1181A"/>
    <w:rsid w:val="00A403FB"/>
    <w:rsid w:val="00A622FD"/>
    <w:rsid w:val="00A76C4B"/>
    <w:rsid w:val="00A844B9"/>
    <w:rsid w:val="00AA4B3C"/>
    <w:rsid w:val="00AC7C18"/>
    <w:rsid w:val="00AD0733"/>
    <w:rsid w:val="00AD28A7"/>
    <w:rsid w:val="00AE4EB3"/>
    <w:rsid w:val="00AE5229"/>
    <w:rsid w:val="00B20C08"/>
    <w:rsid w:val="00B238D3"/>
    <w:rsid w:val="00B4400C"/>
    <w:rsid w:val="00B45065"/>
    <w:rsid w:val="00B453D0"/>
    <w:rsid w:val="00B55CB1"/>
    <w:rsid w:val="00B60EE3"/>
    <w:rsid w:val="00B63C78"/>
    <w:rsid w:val="00BA22B5"/>
    <w:rsid w:val="00BC30E2"/>
    <w:rsid w:val="00BF0580"/>
    <w:rsid w:val="00BF321C"/>
    <w:rsid w:val="00C23AAA"/>
    <w:rsid w:val="00C51070"/>
    <w:rsid w:val="00C538C5"/>
    <w:rsid w:val="00C548C1"/>
    <w:rsid w:val="00C655F5"/>
    <w:rsid w:val="00C81D72"/>
    <w:rsid w:val="00C93B4A"/>
    <w:rsid w:val="00CE3AA9"/>
    <w:rsid w:val="00CE74E2"/>
    <w:rsid w:val="00D1450A"/>
    <w:rsid w:val="00D36073"/>
    <w:rsid w:val="00D66D3C"/>
    <w:rsid w:val="00D8410D"/>
    <w:rsid w:val="00D84E4C"/>
    <w:rsid w:val="00D919CD"/>
    <w:rsid w:val="00D93A70"/>
    <w:rsid w:val="00DA15F0"/>
    <w:rsid w:val="00DC5667"/>
    <w:rsid w:val="00DE6B2E"/>
    <w:rsid w:val="00DF1421"/>
    <w:rsid w:val="00DF79FF"/>
    <w:rsid w:val="00E0682D"/>
    <w:rsid w:val="00E65E26"/>
    <w:rsid w:val="00E945A2"/>
    <w:rsid w:val="00E95DF3"/>
    <w:rsid w:val="00EB0BDB"/>
    <w:rsid w:val="00ED5B40"/>
    <w:rsid w:val="00EE2A88"/>
    <w:rsid w:val="00EE738F"/>
    <w:rsid w:val="00F20CCE"/>
    <w:rsid w:val="00F272B4"/>
    <w:rsid w:val="00F3269D"/>
    <w:rsid w:val="00F67E56"/>
    <w:rsid w:val="00F959AD"/>
    <w:rsid w:val="00FB4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4885"/>
  <w15:docId w15:val="{8AD3E8A7-869B-4823-B368-CDB55629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link w:val="10"/>
    <w:uiPriority w:val="9"/>
    <w:qFormat/>
    <w:rsid w:val="0001544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
    <w:name w:val="rvps5"/>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
    <w:name w:val="rvts8"/>
    <w:basedOn w:val="a0"/>
    <w:rsid w:val="00D84E4C"/>
  </w:style>
  <w:style w:type="character" w:customStyle="1" w:styleId="rvts13">
    <w:name w:val="rvts13"/>
    <w:basedOn w:val="a0"/>
    <w:rsid w:val="00D84E4C"/>
  </w:style>
  <w:style w:type="character" w:customStyle="1" w:styleId="rvts12">
    <w:name w:val="rvts12"/>
    <w:basedOn w:val="a0"/>
    <w:rsid w:val="00D84E4C"/>
  </w:style>
  <w:style w:type="character" w:customStyle="1" w:styleId="rvts33">
    <w:name w:val="rvts33"/>
    <w:basedOn w:val="a0"/>
    <w:rsid w:val="00D84E4C"/>
  </w:style>
  <w:style w:type="character" w:customStyle="1" w:styleId="rvts34">
    <w:name w:val="rvts34"/>
    <w:basedOn w:val="a0"/>
    <w:rsid w:val="00D84E4C"/>
  </w:style>
  <w:style w:type="character" w:customStyle="1" w:styleId="rvts35">
    <w:name w:val="rvts35"/>
    <w:basedOn w:val="a0"/>
    <w:rsid w:val="00D84E4C"/>
  </w:style>
  <w:style w:type="paragraph" w:customStyle="1" w:styleId="rvps1">
    <w:name w:val="rvps1"/>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91">
    <w:name w:val="rvps191"/>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92">
    <w:name w:val="rvps192"/>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Normal (Web)"/>
    <w:basedOn w:val="a"/>
    <w:uiPriority w:val="99"/>
    <w:semiHidden/>
    <w:unhideWhenUsed/>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97">
    <w:name w:val="rvps197"/>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6">
    <w:name w:val="rvts36"/>
    <w:basedOn w:val="a0"/>
    <w:rsid w:val="00D84E4C"/>
  </w:style>
  <w:style w:type="paragraph" w:customStyle="1" w:styleId="rvps206">
    <w:name w:val="rvps206"/>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07">
    <w:name w:val="rvps207"/>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08">
    <w:name w:val="rvps208"/>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09">
    <w:name w:val="rvps209"/>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10">
    <w:name w:val="rvps210"/>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11">
    <w:name w:val="rvps211"/>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12">
    <w:name w:val="rvps212"/>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13">
    <w:name w:val="rvps213"/>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14">
    <w:name w:val="rvps214"/>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15">
    <w:name w:val="rvps215"/>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16">
    <w:name w:val="rvps216"/>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17">
    <w:name w:val="rvps217"/>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18">
    <w:name w:val="rvps218"/>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19">
    <w:name w:val="rvps219"/>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20">
    <w:name w:val="rvps220"/>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21">
    <w:name w:val="rvps221"/>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22">
    <w:name w:val="rvps222"/>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23">
    <w:name w:val="rvps223"/>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24">
    <w:name w:val="rvps224"/>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25">
    <w:name w:val="rvps225"/>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26">
    <w:name w:val="rvps226"/>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27">
    <w:name w:val="rvps227"/>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28">
    <w:name w:val="rvps228"/>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29">
    <w:name w:val="rvps229"/>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30">
    <w:name w:val="rvps230"/>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32">
    <w:name w:val="rvps232"/>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33">
    <w:name w:val="rvps233"/>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34">
    <w:name w:val="rvps234"/>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35">
    <w:name w:val="rvps235"/>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36">
    <w:name w:val="rvps236"/>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37">
    <w:name w:val="rvps237"/>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38">
    <w:name w:val="rvps238"/>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39">
    <w:name w:val="rvps239"/>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40">
    <w:name w:val="rvps240"/>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41">
    <w:name w:val="rvps241"/>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42">
    <w:name w:val="rvps242"/>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43">
    <w:name w:val="rvps243"/>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44">
    <w:name w:val="rvps244"/>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45">
    <w:name w:val="rvps245"/>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46">
    <w:name w:val="rvps246"/>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47">
    <w:name w:val="rvps247"/>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48">
    <w:name w:val="rvps248"/>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49">
    <w:name w:val="rvps249"/>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50">
    <w:name w:val="rvps250"/>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51">
    <w:name w:val="rvps251"/>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52">
    <w:name w:val="rvps252"/>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53">
    <w:name w:val="rvps253"/>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55">
    <w:name w:val="rvps255"/>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56">
    <w:name w:val="rvps256"/>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57">
    <w:name w:val="rvps257"/>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58">
    <w:name w:val="rvps258"/>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59">
    <w:name w:val="rvps259"/>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61">
    <w:name w:val="rvps261"/>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62">
    <w:name w:val="rvps262"/>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63">
    <w:name w:val="rvps263"/>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64">
    <w:name w:val="rvps264"/>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65">
    <w:name w:val="rvps265"/>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66">
    <w:name w:val="rvps266"/>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68">
    <w:name w:val="rvps268"/>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69">
    <w:name w:val="rvps269"/>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70">
    <w:name w:val="rvps270"/>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71">
    <w:name w:val="rvps271"/>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72">
    <w:name w:val="rvps272"/>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73">
    <w:name w:val="rvps273"/>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74">
    <w:name w:val="rvps274"/>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75">
    <w:name w:val="rvps275"/>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76">
    <w:name w:val="rvps276"/>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77">
    <w:name w:val="rvps277"/>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78">
    <w:name w:val="rvps278"/>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79">
    <w:name w:val="rvps279"/>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80">
    <w:name w:val="rvps280"/>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81">
    <w:name w:val="rvps281"/>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82">
    <w:name w:val="rvps282"/>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83">
    <w:name w:val="rvps283"/>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84">
    <w:name w:val="rvps284"/>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85">
    <w:name w:val="rvps285"/>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86">
    <w:name w:val="rvps286"/>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87">
    <w:name w:val="rvps287"/>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88">
    <w:name w:val="rvps288"/>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89">
    <w:name w:val="rvps289"/>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90">
    <w:name w:val="rvps290"/>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91">
    <w:name w:val="rvps291"/>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93">
    <w:name w:val="rvps293"/>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94">
    <w:name w:val="rvps294"/>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95">
    <w:name w:val="rvps295"/>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96">
    <w:name w:val="rvps296"/>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97">
    <w:name w:val="rvps297"/>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98">
    <w:name w:val="rvps298"/>
    <w:basedOn w:val="a"/>
    <w:rsid w:val="00D84E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D84E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E4C"/>
    <w:rPr>
      <w:rFonts w:ascii="Tahoma" w:hAnsi="Tahoma" w:cs="Tahoma"/>
      <w:sz w:val="16"/>
      <w:szCs w:val="16"/>
      <w:lang w:val="uk-UA"/>
    </w:rPr>
  </w:style>
  <w:style w:type="paragraph" w:styleId="a6">
    <w:name w:val="List Paragraph"/>
    <w:basedOn w:val="a"/>
    <w:uiPriority w:val="34"/>
    <w:qFormat/>
    <w:rsid w:val="002B42D7"/>
    <w:pPr>
      <w:ind w:left="720"/>
      <w:contextualSpacing/>
    </w:pPr>
  </w:style>
  <w:style w:type="character" w:customStyle="1" w:styleId="rvts23">
    <w:name w:val="rvts23"/>
    <w:basedOn w:val="a0"/>
    <w:rsid w:val="00AD28A7"/>
  </w:style>
  <w:style w:type="character" w:customStyle="1" w:styleId="rvts9">
    <w:name w:val="rvts9"/>
    <w:basedOn w:val="a0"/>
    <w:rsid w:val="00F20CCE"/>
  </w:style>
  <w:style w:type="character" w:customStyle="1" w:styleId="rvts15">
    <w:name w:val="rvts15"/>
    <w:basedOn w:val="a0"/>
    <w:rsid w:val="00F20CCE"/>
  </w:style>
  <w:style w:type="paragraph" w:customStyle="1" w:styleId="rvps2">
    <w:name w:val="rvps2"/>
    <w:basedOn w:val="a"/>
    <w:rsid w:val="000B2A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annotation reference"/>
    <w:basedOn w:val="a0"/>
    <w:uiPriority w:val="99"/>
    <w:semiHidden/>
    <w:unhideWhenUsed/>
    <w:rsid w:val="00A76C4B"/>
    <w:rPr>
      <w:sz w:val="16"/>
      <w:szCs w:val="16"/>
    </w:rPr>
  </w:style>
  <w:style w:type="paragraph" w:styleId="a8">
    <w:name w:val="annotation text"/>
    <w:basedOn w:val="a"/>
    <w:link w:val="a9"/>
    <w:uiPriority w:val="99"/>
    <w:semiHidden/>
    <w:unhideWhenUsed/>
    <w:rsid w:val="00A76C4B"/>
    <w:pPr>
      <w:spacing w:line="240" w:lineRule="auto"/>
    </w:pPr>
    <w:rPr>
      <w:sz w:val="20"/>
      <w:szCs w:val="20"/>
    </w:rPr>
  </w:style>
  <w:style w:type="character" w:customStyle="1" w:styleId="a9">
    <w:name w:val="Текст примечания Знак"/>
    <w:basedOn w:val="a0"/>
    <w:link w:val="a8"/>
    <w:uiPriority w:val="99"/>
    <w:semiHidden/>
    <w:rsid w:val="00A76C4B"/>
    <w:rPr>
      <w:sz w:val="20"/>
      <w:szCs w:val="20"/>
      <w:lang w:val="uk-UA"/>
    </w:rPr>
  </w:style>
  <w:style w:type="paragraph" w:styleId="aa">
    <w:name w:val="annotation subject"/>
    <w:basedOn w:val="a8"/>
    <w:next w:val="a8"/>
    <w:link w:val="ab"/>
    <w:uiPriority w:val="99"/>
    <w:semiHidden/>
    <w:unhideWhenUsed/>
    <w:rsid w:val="00A76C4B"/>
    <w:rPr>
      <w:b/>
      <w:bCs/>
    </w:rPr>
  </w:style>
  <w:style w:type="character" w:customStyle="1" w:styleId="ab">
    <w:name w:val="Тема примечания Знак"/>
    <w:basedOn w:val="a9"/>
    <w:link w:val="aa"/>
    <w:uiPriority w:val="99"/>
    <w:semiHidden/>
    <w:rsid w:val="00A76C4B"/>
    <w:rPr>
      <w:b/>
      <w:bCs/>
      <w:sz w:val="20"/>
      <w:szCs w:val="20"/>
      <w:lang w:val="uk-UA"/>
    </w:rPr>
  </w:style>
  <w:style w:type="paragraph" w:styleId="ac">
    <w:name w:val="header"/>
    <w:basedOn w:val="a"/>
    <w:link w:val="ad"/>
    <w:uiPriority w:val="99"/>
    <w:unhideWhenUsed/>
    <w:rsid w:val="00F272B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272B4"/>
    <w:rPr>
      <w:lang w:val="uk-UA"/>
    </w:rPr>
  </w:style>
  <w:style w:type="paragraph" w:styleId="ae">
    <w:name w:val="footer"/>
    <w:basedOn w:val="a"/>
    <w:link w:val="af"/>
    <w:uiPriority w:val="99"/>
    <w:unhideWhenUsed/>
    <w:rsid w:val="00F272B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272B4"/>
    <w:rPr>
      <w:lang w:val="uk-UA"/>
    </w:rPr>
  </w:style>
  <w:style w:type="character" w:customStyle="1" w:styleId="10">
    <w:name w:val="Заголовок 1 Знак"/>
    <w:basedOn w:val="a0"/>
    <w:link w:val="1"/>
    <w:uiPriority w:val="9"/>
    <w:rsid w:val="00015446"/>
    <w:rPr>
      <w:rFonts w:ascii="Times New Roman" w:eastAsia="Times New Roman" w:hAnsi="Times New Roman" w:cs="Times New Roman"/>
      <w:b/>
      <w:bCs/>
      <w:kern w:val="36"/>
      <w:sz w:val="48"/>
      <w:szCs w:val="48"/>
      <w:lang w:eastAsia="ru-RU"/>
    </w:rPr>
  </w:style>
  <w:style w:type="character" w:customStyle="1" w:styleId="2">
    <w:name w:val="Колонтитул (2)_"/>
    <w:link w:val="20"/>
    <w:rsid w:val="00645EF4"/>
  </w:style>
  <w:style w:type="paragraph" w:customStyle="1" w:styleId="20">
    <w:name w:val="Колонтитул (2)"/>
    <w:basedOn w:val="a"/>
    <w:link w:val="2"/>
    <w:rsid w:val="00645EF4"/>
    <w:pPr>
      <w:widowControl w:val="0"/>
      <w:spacing w:after="0" w:line="240" w:lineRule="auto"/>
    </w:pPr>
    <w:rPr>
      <w:lang w:val="ru-RU"/>
    </w:rPr>
  </w:style>
  <w:style w:type="paragraph" w:styleId="HTML">
    <w:name w:val="HTML Preformatted"/>
    <w:basedOn w:val="a"/>
    <w:link w:val="HTML0"/>
    <w:uiPriority w:val="99"/>
    <w:semiHidden/>
    <w:unhideWhenUsed/>
    <w:rsid w:val="008B1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B1A54"/>
    <w:rPr>
      <w:rFonts w:ascii="Courier New" w:eastAsia="Times New Roman" w:hAnsi="Courier New" w:cs="Courier New"/>
      <w:sz w:val="20"/>
      <w:szCs w:val="20"/>
      <w:lang w:eastAsia="ru-RU"/>
    </w:rPr>
  </w:style>
  <w:style w:type="paragraph" w:customStyle="1" w:styleId="rvps7">
    <w:name w:val="rvps7"/>
    <w:basedOn w:val="a"/>
    <w:rsid w:val="00DA15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DA15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BF05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Revision"/>
    <w:hidden/>
    <w:uiPriority w:val="99"/>
    <w:semiHidden/>
    <w:rsid w:val="00BF0580"/>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3543">
      <w:bodyDiv w:val="1"/>
      <w:marLeft w:val="0"/>
      <w:marRight w:val="0"/>
      <w:marTop w:val="0"/>
      <w:marBottom w:val="0"/>
      <w:divBdr>
        <w:top w:val="none" w:sz="0" w:space="0" w:color="auto"/>
        <w:left w:val="none" w:sz="0" w:space="0" w:color="auto"/>
        <w:bottom w:val="none" w:sz="0" w:space="0" w:color="auto"/>
        <w:right w:val="none" w:sz="0" w:space="0" w:color="auto"/>
      </w:divBdr>
    </w:div>
    <w:div w:id="567962340">
      <w:bodyDiv w:val="1"/>
      <w:marLeft w:val="0"/>
      <w:marRight w:val="0"/>
      <w:marTop w:val="0"/>
      <w:marBottom w:val="0"/>
      <w:divBdr>
        <w:top w:val="none" w:sz="0" w:space="0" w:color="auto"/>
        <w:left w:val="none" w:sz="0" w:space="0" w:color="auto"/>
        <w:bottom w:val="none" w:sz="0" w:space="0" w:color="auto"/>
        <w:right w:val="none" w:sz="0" w:space="0" w:color="auto"/>
      </w:divBdr>
      <w:divsChild>
        <w:div w:id="1547330821">
          <w:marLeft w:val="0"/>
          <w:marRight w:val="0"/>
          <w:marTop w:val="0"/>
          <w:marBottom w:val="150"/>
          <w:divBdr>
            <w:top w:val="none" w:sz="0" w:space="0" w:color="auto"/>
            <w:left w:val="none" w:sz="0" w:space="0" w:color="auto"/>
            <w:bottom w:val="none" w:sz="0" w:space="0" w:color="auto"/>
            <w:right w:val="none" w:sz="0" w:space="0" w:color="auto"/>
          </w:divBdr>
        </w:div>
      </w:divsChild>
    </w:div>
    <w:div w:id="598294645">
      <w:bodyDiv w:val="1"/>
      <w:marLeft w:val="0"/>
      <w:marRight w:val="0"/>
      <w:marTop w:val="0"/>
      <w:marBottom w:val="0"/>
      <w:divBdr>
        <w:top w:val="none" w:sz="0" w:space="0" w:color="auto"/>
        <w:left w:val="none" w:sz="0" w:space="0" w:color="auto"/>
        <w:bottom w:val="none" w:sz="0" w:space="0" w:color="auto"/>
        <w:right w:val="none" w:sz="0" w:space="0" w:color="auto"/>
      </w:divBdr>
      <w:divsChild>
        <w:div w:id="1738626735">
          <w:marLeft w:val="0"/>
          <w:marRight w:val="0"/>
          <w:marTop w:val="0"/>
          <w:marBottom w:val="150"/>
          <w:divBdr>
            <w:top w:val="none" w:sz="0" w:space="0" w:color="auto"/>
            <w:left w:val="none" w:sz="0" w:space="0" w:color="auto"/>
            <w:bottom w:val="none" w:sz="0" w:space="0" w:color="auto"/>
            <w:right w:val="none" w:sz="0" w:space="0" w:color="auto"/>
          </w:divBdr>
        </w:div>
      </w:divsChild>
    </w:div>
    <w:div w:id="1073628556">
      <w:bodyDiv w:val="1"/>
      <w:marLeft w:val="0"/>
      <w:marRight w:val="0"/>
      <w:marTop w:val="0"/>
      <w:marBottom w:val="0"/>
      <w:divBdr>
        <w:top w:val="none" w:sz="0" w:space="0" w:color="auto"/>
        <w:left w:val="none" w:sz="0" w:space="0" w:color="auto"/>
        <w:bottom w:val="none" w:sz="0" w:space="0" w:color="auto"/>
        <w:right w:val="none" w:sz="0" w:space="0" w:color="auto"/>
      </w:divBdr>
      <w:divsChild>
        <w:div w:id="373046271">
          <w:marLeft w:val="0"/>
          <w:marRight w:val="0"/>
          <w:marTop w:val="0"/>
          <w:marBottom w:val="0"/>
          <w:divBdr>
            <w:top w:val="none" w:sz="0" w:space="0" w:color="auto"/>
            <w:left w:val="none" w:sz="0" w:space="0" w:color="auto"/>
            <w:bottom w:val="none" w:sz="0" w:space="0" w:color="auto"/>
            <w:right w:val="none" w:sz="0" w:space="0" w:color="auto"/>
          </w:divBdr>
        </w:div>
        <w:div w:id="758673731">
          <w:marLeft w:val="0"/>
          <w:marRight w:val="0"/>
          <w:marTop w:val="0"/>
          <w:marBottom w:val="0"/>
          <w:divBdr>
            <w:top w:val="none" w:sz="0" w:space="0" w:color="auto"/>
            <w:left w:val="none" w:sz="0" w:space="0" w:color="auto"/>
            <w:bottom w:val="none" w:sz="0" w:space="0" w:color="auto"/>
            <w:right w:val="none" w:sz="0" w:space="0" w:color="auto"/>
          </w:divBdr>
        </w:div>
      </w:divsChild>
    </w:div>
    <w:div w:id="1099565469">
      <w:bodyDiv w:val="1"/>
      <w:marLeft w:val="0"/>
      <w:marRight w:val="0"/>
      <w:marTop w:val="0"/>
      <w:marBottom w:val="0"/>
      <w:divBdr>
        <w:top w:val="none" w:sz="0" w:space="0" w:color="auto"/>
        <w:left w:val="none" w:sz="0" w:space="0" w:color="auto"/>
        <w:bottom w:val="none" w:sz="0" w:space="0" w:color="auto"/>
        <w:right w:val="none" w:sz="0" w:space="0" w:color="auto"/>
      </w:divBdr>
    </w:div>
    <w:div w:id="1116094926">
      <w:bodyDiv w:val="1"/>
      <w:marLeft w:val="0"/>
      <w:marRight w:val="0"/>
      <w:marTop w:val="0"/>
      <w:marBottom w:val="0"/>
      <w:divBdr>
        <w:top w:val="none" w:sz="0" w:space="0" w:color="auto"/>
        <w:left w:val="none" w:sz="0" w:space="0" w:color="auto"/>
        <w:bottom w:val="none" w:sz="0" w:space="0" w:color="auto"/>
        <w:right w:val="none" w:sz="0" w:space="0" w:color="auto"/>
      </w:divBdr>
    </w:div>
    <w:div w:id="1119110169">
      <w:bodyDiv w:val="1"/>
      <w:marLeft w:val="0"/>
      <w:marRight w:val="0"/>
      <w:marTop w:val="0"/>
      <w:marBottom w:val="0"/>
      <w:divBdr>
        <w:top w:val="none" w:sz="0" w:space="0" w:color="auto"/>
        <w:left w:val="none" w:sz="0" w:space="0" w:color="auto"/>
        <w:bottom w:val="none" w:sz="0" w:space="0" w:color="auto"/>
        <w:right w:val="none" w:sz="0" w:space="0" w:color="auto"/>
      </w:divBdr>
    </w:div>
    <w:div w:id="169164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A91AC-C201-46A4-8D4E-96F0F7A3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8188</TotalTime>
  <Pages>1</Pages>
  <Words>17674</Words>
  <Characters>10075</Characters>
  <Application>Microsoft Office Word</Application>
  <DocSecurity>8</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Павлій</dc:creator>
  <cp:lastModifiedBy>Economist</cp:lastModifiedBy>
  <cp:revision>64</cp:revision>
  <cp:lastPrinted>2021-11-12T09:32:00Z</cp:lastPrinted>
  <dcterms:created xsi:type="dcterms:W3CDTF">2021-06-03T06:46:00Z</dcterms:created>
  <dcterms:modified xsi:type="dcterms:W3CDTF">2022-10-18T12:13:00Z</dcterms:modified>
</cp:coreProperties>
</file>