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F885" w14:textId="77777777" w:rsidR="00CF0C21" w:rsidRDefault="00051CE3" w:rsidP="00CF0C21">
      <w:pPr>
        <w:ind w:left="-540"/>
        <w:jc w:val="center"/>
        <w:rPr>
          <w:noProof/>
          <w:color w:val="000099"/>
        </w:rPr>
      </w:pPr>
      <w:r>
        <w:rPr>
          <w:noProof/>
          <w:color w:val="000099"/>
          <w:lang w:val="ru-RU" w:eastAsia="ru-RU"/>
        </w:rPr>
        <w:drawing>
          <wp:inline distT="0" distB="0" distL="0" distR="0" wp14:anchorId="45B1C0BB" wp14:editId="4F3BB0B5">
            <wp:extent cx="506095" cy="6940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3DA17" w14:textId="77777777" w:rsidR="00CF0C21" w:rsidRPr="003B05DD" w:rsidRDefault="00CF0C21" w:rsidP="00CF0C21">
      <w:pPr>
        <w:ind w:left="-540"/>
        <w:jc w:val="center"/>
        <w:rPr>
          <w:b/>
        </w:rPr>
      </w:pPr>
      <w:r w:rsidRPr="003B05DD">
        <w:rPr>
          <w:b/>
          <w:noProof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00"/>
        <w:gridCol w:w="717"/>
        <w:gridCol w:w="543"/>
        <w:gridCol w:w="297"/>
      </w:tblGrid>
      <w:tr w:rsidR="00CF0C21" w:rsidRPr="00565B49" w14:paraId="21178E90" w14:textId="77777777">
        <w:tc>
          <w:tcPr>
            <w:tcW w:w="900" w:type="dxa"/>
          </w:tcPr>
          <w:p w14:paraId="0C825AAF" w14:textId="77777777" w:rsidR="00CF0C21" w:rsidRPr="00565B49" w:rsidRDefault="00CF0C21" w:rsidP="00CF0C21"/>
        </w:tc>
        <w:tc>
          <w:tcPr>
            <w:tcW w:w="7917" w:type="dxa"/>
            <w:gridSpan w:val="2"/>
            <w:vAlign w:val="center"/>
          </w:tcPr>
          <w:p w14:paraId="7FDD9322" w14:textId="77777777" w:rsidR="00CF0C21" w:rsidRPr="00565B49" w:rsidRDefault="00CF0C21" w:rsidP="00CF0C21">
            <w:pPr>
              <w:jc w:val="center"/>
              <w:rPr>
                <w:b/>
                <w:spacing w:val="20"/>
                <w:sz w:val="34"/>
              </w:rPr>
            </w:pPr>
            <w:r w:rsidRPr="00565B49">
              <w:rPr>
                <w:b/>
                <w:spacing w:val="20"/>
                <w:sz w:val="34"/>
              </w:rPr>
              <w:t>ХУСТСЬКА</w:t>
            </w:r>
            <w:r w:rsidRPr="00565B49">
              <w:rPr>
                <w:b/>
                <w:spacing w:val="20"/>
                <w:sz w:val="34"/>
                <w:vertAlign w:val="superscript"/>
              </w:rPr>
              <w:t> </w:t>
            </w:r>
            <w:r w:rsidRPr="00565B49">
              <w:rPr>
                <w:b/>
                <w:spacing w:val="20"/>
                <w:sz w:val="34"/>
              </w:rPr>
              <w:t>МІСЬКА</w:t>
            </w:r>
            <w:r w:rsidRPr="00565B49">
              <w:rPr>
                <w:b/>
                <w:spacing w:val="20"/>
                <w:sz w:val="34"/>
                <w:vertAlign w:val="superscript"/>
              </w:rPr>
              <w:t> </w:t>
            </w:r>
            <w:r w:rsidRPr="00565B49">
              <w:rPr>
                <w:b/>
                <w:spacing w:val="20"/>
                <w:sz w:val="34"/>
              </w:rPr>
              <w:t>РАДА</w:t>
            </w:r>
          </w:p>
          <w:p w14:paraId="72627BF4" w14:textId="77777777" w:rsidR="00CF0C21" w:rsidRPr="00565B49" w:rsidRDefault="00CF0C21" w:rsidP="00CF0C21">
            <w:pPr>
              <w:jc w:val="center"/>
              <w:rPr>
                <w:b/>
                <w:spacing w:val="20"/>
                <w:sz w:val="34"/>
              </w:rPr>
            </w:pPr>
            <w:r w:rsidRPr="00565B49">
              <w:rPr>
                <w:b/>
                <w:spacing w:val="20"/>
                <w:sz w:val="34"/>
              </w:rPr>
              <w:t>ВИКОНАВЧИЙ</w:t>
            </w:r>
            <w:r w:rsidRPr="00565B49">
              <w:rPr>
                <w:b/>
                <w:spacing w:val="20"/>
                <w:sz w:val="34"/>
                <w:vertAlign w:val="superscript"/>
              </w:rPr>
              <w:t> </w:t>
            </w:r>
            <w:r w:rsidRPr="00565B49">
              <w:rPr>
                <w:b/>
                <w:spacing w:val="20"/>
                <w:sz w:val="34"/>
              </w:rPr>
              <w:t>КОМІТЕТ</w:t>
            </w:r>
          </w:p>
        </w:tc>
        <w:tc>
          <w:tcPr>
            <w:tcW w:w="840" w:type="dxa"/>
            <w:gridSpan w:val="2"/>
          </w:tcPr>
          <w:p w14:paraId="473A428A" w14:textId="77777777" w:rsidR="00CF0C21" w:rsidRPr="00565B49" w:rsidRDefault="00CF0C21" w:rsidP="00CF0C21">
            <w:pPr>
              <w:jc w:val="right"/>
            </w:pPr>
          </w:p>
        </w:tc>
      </w:tr>
      <w:tr w:rsidR="00CF0C21" w:rsidRPr="00565B49" w14:paraId="06FDEFFA" w14:textId="77777777">
        <w:tc>
          <w:tcPr>
            <w:tcW w:w="900" w:type="dxa"/>
            <w:tcBorders>
              <w:bottom w:val="thinThickSmallGap" w:sz="18" w:space="0" w:color="auto"/>
            </w:tcBorders>
          </w:tcPr>
          <w:p w14:paraId="1FC4E968" w14:textId="77777777" w:rsidR="00CF0C21" w:rsidRPr="00565B49" w:rsidRDefault="00CF0C21" w:rsidP="00CF0C21">
            <w:pPr>
              <w:rPr>
                <w:noProof/>
              </w:rPr>
            </w:pPr>
          </w:p>
        </w:tc>
        <w:tc>
          <w:tcPr>
            <w:tcW w:w="7917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603AEC02" w14:textId="77777777" w:rsidR="00CF0C21" w:rsidRPr="00565B49" w:rsidRDefault="00CF0C21" w:rsidP="00CF0C21">
            <w:pPr>
              <w:jc w:val="center"/>
              <w:rPr>
                <w:b/>
                <w:spacing w:val="20"/>
                <w:sz w:val="34"/>
              </w:rPr>
            </w:pPr>
          </w:p>
        </w:tc>
        <w:tc>
          <w:tcPr>
            <w:tcW w:w="840" w:type="dxa"/>
            <w:gridSpan w:val="2"/>
            <w:tcBorders>
              <w:bottom w:val="thinThickSmallGap" w:sz="18" w:space="0" w:color="auto"/>
            </w:tcBorders>
          </w:tcPr>
          <w:p w14:paraId="4F7CEF87" w14:textId="77777777" w:rsidR="00CF0C21" w:rsidRPr="00565B49" w:rsidRDefault="00CF0C21" w:rsidP="00CF0C21">
            <w:pPr>
              <w:jc w:val="right"/>
              <w:rPr>
                <w:noProof/>
              </w:rPr>
            </w:pPr>
          </w:p>
        </w:tc>
      </w:tr>
      <w:tr w:rsidR="00CF0C21" w:rsidRPr="00565B49" w14:paraId="38B42383" w14:textId="77777777">
        <w:trPr>
          <w:gridBefore w:val="2"/>
          <w:gridAfter w:val="1"/>
          <w:wBefore w:w="8100" w:type="dxa"/>
          <w:wAfter w:w="297" w:type="dxa"/>
        </w:trPr>
        <w:tc>
          <w:tcPr>
            <w:tcW w:w="1260" w:type="dxa"/>
            <w:gridSpan w:val="2"/>
          </w:tcPr>
          <w:p w14:paraId="56EC0CCE" w14:textId="77777777" w:rsidR="00CF0C21" w:rsidRPr="00565B49" w:rsidRDefault="00CF0C21" w:rsidP="00CF0C21">
            <w:pPr>
              <w:suppressAutoHyphens/>
              <w:jc w:val="right"/>
              <w:rPr>
                <w:b/>
                <w:sz w:val="26"/>
              </w:rPr>
            </w:pPr>
          </w:p>
        </w:tc>
      </w:tr>
    </w:tbl>
    <w:p w14:paraId="71C328E9" w14:textId="77777777" w:rsidR="008773C5" w:rsidRDefault="008773C5" w:rsidP="00DB15FC">
      <w:pPr>
        <w:suppressAutoHyphens/>
        <w:ind w:left="-540"/>
        <w:jc w:val="center"/>
        <w:rPr>
          <w:b/>
          <w:sz w:val="36"/>
        </w:rPr>
      </w:pPr>
      <w:r>
        <w:rPr>
          <w:b/>
          <w:sz w:val="36"/>
        </w:rPr>
        <w:t>РІШЕННЯ</w:t>
      </w:r>
      <w:r>
        <w:rPr>
          <w:b/>
          <w:sz w:val="36"/>
          <w:vertAlign w:val="superscript"/>
        </w:rPr>
        <w:t> </w:t>
      </w:r>
      <w:r>
        <w:rPr>
          <w:b/>
          <w:sz w:val="36"/>
        </w:rPr>
        <w:t>№</w:t>
      </w:r>
      <w:r>
        <w:rPr>
          <w:b/>
          <w:sz w:val="36"/>
          <w:vertAlign w:val="superscript"/>
        </w:rPr>
        <w:t> </w:t>
      </w:r>
      <w:r w:rsidR="00B84417">
        <w:rPr>
          <w:b/>
          <w:sz w:val="36"/>
        </w:rPr>
        <w:t>___</w:t>
      </w:r>
    </w:p>
    <w:p w14:paraId="6705680E" w14:textId="77777777" w:rsidR="0014640D" w:rsidRDefault="0014640D" w:rsidP="00DB15FC">
      <w:pPr>
        <w:suppressAutoHyphens/>
        <w:ind w:left="-54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8773C5" w:rsidRPr="007F384F" w14:paraId="03364E89" w14:textId="77777777">
        <w:tc>
          <w:tcPr>
            <w:tcW w:w="4570" w:type="dxa"/>
          </w:tcPr>
          <w:p w14:paraId="5575D333" w14:textId="77777777" w:rsidR="008773C5" w:rsidRPr="007F384F" w:rsidRDefault="00384504" w:rsidP="00BC5CDC">
            <w:pPr>
              <w:suppressAutoHyphens/>
              <w:spacing w:before="120" w:after="360"/>
              <w:rPr>
                <w:b/>
                <w:sz w:val="28"/>
                <w:szCs w:val="28"/>
              </w:rPr>
            </w:pPr>
            <w:r w:rsidRPr="007F384F">
              <w:rPr>
                <w:b/>
                <w:sz w:val="28"/>
                <w:szCs w:val="28"/>
              </w:rPr>
              <w:t>__._</w:t>
            </w:r>
            <w:r w:rsidR="00F239FF">
              <w:rPr>
                <w:b/>
                <w:sz w:val="28"/>
                <w:szCs w:val="28"/>
              </w:rPr>
              <w:t>___</w:t>
            </w:r>
            <w:r w:rsidRPr="007F384F">
              <w:rPr>
                <w:b/>
                <w:sz w:val="28"/>
                <w:szCs w:val="28"/>
              </w:rPr>
              <w:t>_</w:t>
            </w:r>
            <w:r w:rsidR="008773C5" w:rsidRPr="007F384F">
              <w:rPr>
                <w:b/>
                <w:sz w:val="28"/>
                <w:szCs w:val="28"/>
              </w:rPr>
              <w:t>.20</w:t>
            </w:r>
            <w:r w:rsidR="00A66EE8" w:rsidRPr="007F384F">
              <w:rPr>
                <w:b/>
                <w:sz w:val="28"/>
                <w:szCs w:val="28"/>
              </w:rPr>
              <w:t>2</w:t>
            </w:r>
            <w:r w:rsidR="00BC5CDC">
              <w:rPr>
                <w:b/>
                <w:sz w:val="28"/>
                <w:szCs w:val="28"/>
              </w:rPr>
              <w:t>2</w:t>
            </w:r>
            <w:r w:rsidR="008773C5" w:rsidRPr="007F384F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4547" w:type="dxa"/>
          </w:tcPr>
          <w:p w14:paraId="24343DDF" w14:textId="77777777" w:rsidR="008773C5" w:rsidRPr="007F384F" w:rsidRDefault="008773C5" w:rsidP="00DB15FC">
            <w:pPr>
              <w:suppressAutoHyphens/>
              <w:spacing w:before="120" w:after="360"/>
              <w:jc w:val="right"/>
              <w:rPr>
                <w:b/>
                <w:sz w:val="28"/>
                <w:szCs w:val="28"/>
              </w:rPr>
            </w:pPr>
            <w:r w:rsidRPr="007F384F">
              <w:rPr>
                <w:b/>
                <w:sz w:val="28"/>
                <w:szCs w:val="28"/>
              </w:rPr>
              <w:t>м.</w:t>
            </w:r>
            <w:r w:rsidRPr="007F384F">
              <w:rPr>
                <w:b/>
                <w:sz w:val="28"/>
                <w:szCs w:val="28"/>
                <w:vertAlign w:val="superscript"/>
              </w:rPr>
              <w:t xml:space="preserve">  </w:t>
            </w:r>
            <w:r w:rsidRPr="007F384F">
              <w:rPr>
                <w:b/>
                <w:sz w:val="28"/>
                <w:szCs w:val="28"/>
              </w:rPr>
              <w:t>Хуст</w:t>
            </w:r>
          </w:p>
        </w:tc>
      </w:tr>
    </w:tbl>
    <w:p w14:paraId="556F8BED" w14:textId="6A305FF6" w:rsidR="00BC5CDC" w:rsidRDefault="008773C5" w:rsidP="00AF6E96">
      <w:pPr>
        <w:tabs>
          <w:tab w:val="left" w:pos="4678"/>
        </w:tabs>
        <w:ind w:right="4439"/>
        <w:rPr>
          <w:b/>
        </w:rPr>
      </w:pPr>
      <w:r>
        <w:rPr>
          <w:b/>
        </w:rPr>
        <w:t xml:space="preserve">Про </w:t>
      </w:r>
      <w:r w:rsidR="00BC5CDC">
        <w:rPr>
          <w:b/>
        </w:rPr>
        <w:t>встановлення тарифів</w:t>
      </w:r>
    </w:p>
    <w:p w14:paraId="3357D8BE" w14:textId="4D58FEB6" w:rsidR="007F4468" w:rsidRDefault="00BC5CDC" w:rsidP="00BC5CDC">
      <w:pPr>
        <w:tabs>
          <w:tab w:val="left" w:pos="4678"/>
        </w:tabs>
        <w:ind w:right="4439"/>
        <w:rPr>
          <w:b/>
        </w:rPr>
      </w:pPr>
      <w:r w:rsidRPr="00BC5CDC">
        <w:rPr>
          <w:b/>
        </w:rPr>
        <w:t>Хустського</w:t>
      </w:r>
      <w:r>
        <w:rPr>
          <w:b/>
        </w:rPr>
        <w:t xml:space="preserve"> </w:t>
      </w:r>
      <w:r w:rsidRPr="00BC5CDC">
        <w:rPr>
          <w:b/>
        </w:rPr>
        <w:t xml:space="preserve">ВУВКГ на послуги </w:t>
      </w:r>
    </w:p>
    <w:p w14:paraId="4C22D31B" w14:textId="1C082312" w:rsidR="00BC5CDC" w:rsidRDefault="007F4468" w:rsidP="00BC5CDC">
      <w:pPr>
        <w:tabs>
          <w:tab w:val="left" w:pos="4678"/>
        </w:tabs>
        <w:ind w:right="4439"/>
        <w:rPr>
          <w:b/>
        </w:rPr>
      </w:pPr>
      <w:r w:rsidRPr="00BC5CDC">
        <w:rPr>
          <w:b/>
        </w:rPr>
        <w:t>Ц</w:t>
      </w:r>
      <w:r w:rsidR="00BC5CDC" w:rsidRPr="00BC5CDC">
        <w:rPr>
          <w:b/>
        </w:rPr>
        <w:t>ентралізованого</w:t>
      </w:r>
      <w:r>
        <w:rPr>
          <w:b/>
        </w:rPr>
        <w:t xml:space="preserve"> </w:t>
      </w:r>
      <w:r w:rsidR="00BC5CDC" w:rsidRPr="00BC5CDC">
        <w:rPr>
          <w:b/>
        </w:rPr>
        <w:t>водопостачання та централізованого</w:t>
      </w:r>
      <w:r>
        <w:rPr>
          <w:b/>
        </w:rPr>
        <w:t xml:space="preserve"> </w:t>
      </w:r>
      <w:r w:rsidR="00BC5CDC" w:rsidRPr="00BC5CDC">
        <w:rPr>
          <w:b/>
        </w:rPr>
        <w:t>водовідведення</w:t>
      </w:r>
    </w:p>
    <w:p w14:paraId="6F0983BB" w14:textId="77777777" w:rsidR="00BC5CDC" w:rsidRDefault="00BC5CDC" w:rsidP="00AF6E96">
      <w:pPr>
        <w:tabs>
          <w:tab w:val="left" w:pos="4678"/>
        </w:tabs>
        <w:ind w:right="4439"/>
        <w:rPr>
          <w:b/>
        </w:rPr>
      </w:pPr>
    </w:p>
    <w:p w14:paraId="5B0F7D5D" w14:textId="759D7C6D" w:rsidR="00BC5CDC" w:rsidRPr="007F4468" w:rsidRDefault="00BC5CDC" w:rsidP="007F4468">
      <w:pPr>
        <w:ind w:firstLine="851"/>
        <w:jc w:val="both"/>
        <w:rPr>
          <w:sz w:val="27"/>
          <w:szCs w:val="27"/>
        </w:rPr>
      </w:pPr>
      <w:r w:rsidRPr="007F4468">
        <w:rPr>
          <w:sz w:val="27"/>
          <w:szCs w:val="27"/>
        </w:rPr>
        <w:t>Розглянувши лист Хустського виробничого управління водопровідно-каналізаційного господарства від 2</w:t>
      </w:r>
      <w:r w:rsidR="000676DF">
        <w:rPr>
          <w:sz w:val="27"/>
          <w:szCs w:val="27"/>
        </w:rPr>
        <w:t>2</w:t>
      </w:r>
      <w:r w:rsidRPr="007F4468">
        <w:rPr>
          <w:sz w:val="27"/>
          <w:szCs w:val="27"/>
        </w:rPr>
        <w:t>.0</w:t>
      </w:r>
      <w:r w:rsidR="000676DF">
        <w:rPr>
          <w:sz w:val="27"/>
          <w:szCs w:val="27"/>
        </w:rPr>
        <w:t>8</w:t>
      </w:r>
      <w:r w:rsidRPr="007F4468">
        <w:rPr>
          <w:sz w:val="27"/>
          <w:szCs w:val="27"/>
        </w:rPr>
        <w:t xml:space="preserve">.2022 р. за № </w:t>
      </w:r>
      <w:r w:rsidR="000676DF">
        <w:rPr>
          <w:sz w:val="27"/>
          <w:szCs w:val="27"/>
        </w:rPr>
        <w:t>338</w:t>
      </w:r>
      <w:r w:rsidRPr="007F4468">
        <w:rPr>
          <w:sz w:val="27"/>
          <w:szCs w:val="27"/>
        </w:rPr>
        <w:t>/</w:t>
      </w:r>
      <w:r w:rsidR="000676DF">
        <w:rPr>
          <w:sz w:val="27"/>
          <w:szCs w:val="27"/>
        </w:rPr>
        <w:t>1</w:t>
      </w:r>
      <w:r w:rsidRPr="007F4468">
        <w:rPr>
          <w:sz w:val="27"/>
          <w:szCs w:val="27"/>
        </w:rPr>
        <w:t xml:space="preserve"> та керуючись ст. 7 Порядку формування тарифів на централізоване водопостачання та централізоване водовідведення, затвердженого постановою Кабінету Міністрів України від 1 червня 2011 р. № 869 (в редакції постанови Кабінету Міністрів України від 3 квітня 2019 р. № 291) в частині перерахування тарифів у зв’язку з збільшенням цін на енергоносії, паливно-мастильні матеріали та збільшення розміру заробітної плати робітника 1-го розряду, згідно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2017 - 202</w:t>
      </w:r>
      <w:r w:rsidR="000676DF">
        <w:rPr>
          <w:sz w:val="27"/>
          <w:szCs w:val="27"/>
        </w:rPr>
        <w:t>4</w:t>
      </w:r>
      <w:r w:rsidRPr="007F4468">
        <w:rPr>
          <w:sz w:val="27"/>
          <w:szCs w:val="27"/>
        </w:rPr>
        <w:t xml:space="preserve"> роки</w:t>
      </w:r>
      <w:r w:rsidR="000676DF">
        <w:rPr>
          <w:sz w:val="27"/>
          <w:szCs w:val="27"/>
        </w:rPr>
        <w:t xml:space="preserve">, </w:t>
      </w:r>
      <w:r w:rsidRPr="007F4468">
        <w:rPr>
          <w:sz w:val="27"/>
          <w:szCs w:val="27"/>
        </w:rPr>
        <w:t>керуючись статтею 28 Закону України «Про місцеве самоврядування в Україні, виконком Хустської міської ради</w:t>
      </w:r>
    </w:p>
    <w:p w14:paraId="7C49504B" w14:textId="77777777" w:rsidR="00BC5CDC" w:rsidRDefault="00BC5CDC" w:rsidP="007F4468">
      <w:pPr>
        <w:ind w:firstLine="851"/>
        <w:jc w:val="both"/>
        <w:rPr>
          <w:sz w:val="28"/>
        </w:rPr>
      </w:pPr>
    </w:p>
    <w:p w14:paraId="239A4296" w14:textId="77777777" w:rsidR="0014640D" w:rsidRDefault="0014640D" w:rsidP="007F4468">
      <w:pPr>
        <w:jc w:val="center"/>
        <w:rPr>
          <w:b/>
          <w:sz w:val="28"/>
        </w:rPr>
      </w:pPr>
      <w:r w:rsidRPr="0014640D">
        <w:rPr>
          <w:b/>
          <w:sz w:val="28"/>
        </w:rPr>
        <w:t>ВИРІШИВ</w:t>
      </w:r>
      <w:r>
        <w:rPr>
          <w:b/>
          <w:sz w:val="28"/>
        </w:rPr>
        <w:t>:</w:t>
      </w:r>
    </w:p>
    <w:p w14:paraId="6FF93959" w14:textId="77777777" w:rsidR="007F4468" w:rsidRPr="0014640D" w:rsidRDefault="007F4468" w:rsidP="007F4468">
      <w:pPr>
        <w:jc w:val="center"/>
        <w:rPr>
          <w:b/>
          <w:sz w:val="28"/>
        </w:rPr>
      </w:pPr>
    </w:p>
    <w:p w14:paraId="471A08C3" w14:textId="5B48B692" w:rsidR="00BC5CDC" w:rsidRDefault="00BC5CDC" w:rsidP="007F4468">
      <w:pPr>
        <w:numPr>
          <w:ilvl w:val="0"/>
          <w:numId w:val="1"/>
        </w:numPr>
        <w:tabs>
          <w:tab w:val="left" w:pos="360"/>
          <w:tab w:val="left" w:pos="1276"/>
        </w:tabs>
        <w:suppressAutoHyphens/>
        <w:ind w:left="0" w:firstLine="851"/>
        <w:jc w:val="both"/>
        <w:rPr>
          <w:sz w:val="27"/>
          <w:szCs w:val="27"/>
        </w:rPr>
      </w:pPr>
      <w:r w:rsidRPr="007F4468">
        <w:rPr>
          <w:sz w:val="27"/>
          <w:szCs w:val="27"/>
        </w:rPr>
        <w:t>Встановити з 01.0</w:t>
      </w:r>
      <w:r w:rsidR="000676DF">
        <w:rPr>
          <w:sz w:val="27"/>
          <w:szCs w:val="27"/>
        </w:rPr>
        <w:t>1</w:t>
      </w:r>
      <w:r w:rsidRPr="007F4468">
        <w:rPr>
          <w:sz w:val="27"/>
          <w:szCs w:val="27"/>
        </w:rPr>
        <w:t>.202</w:t>
      </w:r>
      <w:r w:rsidR="000676DF">
        <w:rPr>
          <w:sz w:val="27"/>
          <w:szCs w:val="27"/>
        </w:rPr>
        <w:t>3</w:t>
      </w:r>
      <w:r w:rsidRPr="007F4468">
        <w:rPr>
          <w:sz w:val="27"/>
          <w:szCs w:val="27"/>
        </w:rPr>
        <w:t xml:space="preserve"> р. для Хустського ВУВКГ тарифи на послуги централізованого водопостачання та централізованого водовідведення в наступних розмірах:</w:t>
      </w:r>
    </w:p>
    <w:p w14:paraId="4CCEFD60" w14:textId="77777777" w:rsidR="007F4468" w:rsidRPr="007F4468" w:rsidRDefault="007F4468" w:rsidP="007F4468">
      <w:pPr>
        <w:tabs>
          <w:tab w:val="left" w:pos="360"/>
          <w:tab w:val="left" w:pos="1276"/>
        </w:tabs>
        <w:suppressAutoHyphens/>
        <w:ind w:left="851"/>
        <w:jc w:val="both"/>
        <w:rPr>
          <w:sz w:val="27"/>
          <w:szCs w:val="27"/>
        </w:rPr>
      </w:pPr>
    </w:p>
    <w:tbl>
      <w:tblPr>
        <w:tblStyle w:val="a4"/>
        <w:tblW w:w="10064" w:type="dxa"/>
        <w:tblInd w:w="108" w:type="dxa"/>
        <w:tblLook w:val="04A0" w:firstRow="1" w:lastRow="0" w:firstColumn="1" w:lastColumn="0" w:noHBand="0" w:noVBand="1"/>
      </w:tblPr>
      <w:tblGrid>
        <w:gridCol w:w="1804"/>
        <w:gridCol w:w="1582"/>
        <w:gridCol w:w="1717"/>
        <w:gridCol w:w="1789"/>
        <w:gridCol w:w="1497"/>
        <w:gridCol w:w="1675"/>
      </w:tblGrid>
      <w:tr w:rsidR="00BC5CDC" w14:paraId="37B738B9" w14:textId="77777777" w:rsidTr="008936DB">
        <w:trPr>
          <w:trHeight w:val="443"/>
        </w:trPr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14:paraId="3BDB323A" w14:textId="77777777" w:rsid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</w:rPr>
            </w:pPr>
            <w:r w:rsidRPr="007F4468">
              <w:rPr>
                <w:b/>
              </w:rPr>
              <w:t xml:space="preserve">Централізоване водопостачання, </w:t>
            </w:r>
          </w:p>
          <w:p w14:paraId="6322B98E" w14:textId="77777777"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</w:rPr>
            </w:pPr>
            <w:r w:rsidRPr="007F4468">
              <w:rPr>
                <w:b/>
              </w:rPr>
              <w:t>грн./</w:t>
            </w:r>
            <w:proofErr w:type="spellStart"/>
            <w:r w:rsidRPr="007F4468">
              <w:rPr>
                <w:b/>
              </w:rPr>
              <w:t>м.куб</w:t>
            </w:r>
            <w:proofErr w:type="spellEnd"/>
            <w:r w:rsidRPr="007F4468">
              <w:rPr>
                <w:b/>
              </w:rPr>
              <w:t>.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4635584C" w14:textId="77777777" w:rsid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</w:rPr>
            </w:pPr>
            <w:r w:rsidRPr="007F4468">
              <w:rPr>
                <w:b/>
              </w:rPr>
              <w:t xml:space="preserve">Централізоване водовідведення, </w:t>
            </w:r>
          </w:p>
          <w:p w14:paraId="0789420A" w14:textId="77777777"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</w:rPr>
            </w:pPr>
            <w:r w:rsidRPr="007F4468">
              <w:rPr>
                <w:b/>
              </w:rPr>
              <w:t>грн./</w:t>
            </w:r>
            <w:proofErr w:type="spellStart"/>
            <w:r w:rsidRPr="007F4468">
              <w:rPr>
                <w:b/>
              </w:rPr>
              <w:t>м.куб</w:t>
            </w:r>
            <w:proofErr w:type="spellEnd"/>
            <w:r w:rsidRPr="007F4468">
              <w:rPr>
                <w:b/>
              </w:rPr>
              <w:t>.</w:t>
            </w:r>
          </w:p>
        </w:tc>
      </w:tr>
      <w:tr w:rsidR="00BC5CDC" w14:paraId="6F6037C8" w14:textId="77777777" w:rsidTr="008936DB">
        <w:trPr>
          <w:trHeight w:val="433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7E8CD" w14:textId="77777777" w:rsidR="00BC5CDC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ПДВ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497AC0E9" w14:textId="77777777"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ПДВ 20%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05478C94" w14:textId="77777777"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Разом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24E8CCC1" w14:textId="77777777"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Без ПДВ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203CA6E" w14:textId="77777777"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ПДВ 20%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367987EC" w14:textId="77777777"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Разом</w:t>
            </w:r>
          </w:p>
        </w:tc>
      </w:tr>
      <w:tr w:rsidR="00BC5CDC" w14:paraId="5DDC4159" w14:textId="77777777" w:rsidTr="008936DB">
        <w:trPr>
          <w:trHeight w:val="514"/>
        </w:trPr>
        <w:tc>
          <w:tcPr>
            <w:tcW w:w="1804" w:type="dxa"/>
            <w:vAlign w:val="center"/>
          </w:tcPr>
          <w:p w14:paraId="5948E5B2" w14:textId="140CC4A2" w:rsidR="00BC5CDC" w:rsidRPr="008936DB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8936DB">
              <w:t>1</w:t>
            </w:r>
            <w:r w:rsidR="008936DB" w:rsidRPr="008936DB">
              <w:t>9</w:t>
            </w:r>
            <w:r w:rsidRPr="008936DB">
              <w:t>,</w:t>
            </w:r>
            <w:r w:rsidR="008936DB" w:rsidRPr="008936DB">
              <w:t>96</w:t>
            </w:r>
          </w:p>
        </w:tc>
        <w:tc>
          <w:tcPr>
            <w:tcW w:w="1582" w:type="dxa"/>
            <w:vAlign w:val="center"/>
          </w:tcPr>
          <w:p w14:paraId="5CA0C92F" w14:textId="687F884A" w:rsidR="00BC5CDC" w:rsidRPr="008936DB" w:rsidRDefault="008936DB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>
              <w:t>3</w:t>
            </w:r>
            <w:r w:rsidR="00D97BFC" w:rsidRPr="008936DB">
              <w:t>,</w:t>
            </w:r>
            <w:r>
              <w:t>99</w:t>
            </w:r>
          </w:p>
        </w:tc>
        <w:tc>
          <w:tcPr>
            <w:tcW w:w="1717" w:type="dxa"/>
            <w:vAlign w:val="center"/>
          </w:tcPr>
          <w:p w14:paraId="1F530304" w14:textId="3E58140C" w:rsidR="00BC5CDC" w:rsidRPr="008936DB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8936DB">
              <w:t>2</w:t>
            </w:r>
            <w:r w:rsidR="008936DB" w:rsidRPr="008936DB">
              <w:t>3</w:t>
            </w:r>
            <w:r w:rsidRPr="008936DB">
              <w:t>,</w:t>
            </w:r>
            <w:r w:rsidR="008936DB" w:rsidRPr="008936DB">
              <w:t>95</w:t>
            </w:r>
          </w:p>
        </w:tc>
        <w:tc>
          <w:tcPr>
            <w:tcW w:w="1789" w:type="dxa"/>
            <w:vAlign w:val="center"/>
          </w:tcPr>
          <w:p w14:paraId="4EA77C5B" w14:textId="395DEA5D" w:rsidR="00BC5CDC" w:rsidRPr="008936DB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8936DB">
              <w:t>1</w:t>
            </w:r>
            <w:r w:rsidR="008936DB" w:rsidRPr="008936DB">
              <w:t>4</w:t>
            </w:r>
            <w:r w:rsidRPr="008936DB">
              <w:t>,</w:t>
            </w:r>
            <w:r w:rsidR="008936DB" w:rsidRPr="008936DB">
              <w:t>96</w:t>
            </w:r>
          </w:p>
        </w:tc>
        <w:tc>
          <w:tcPr>
            <w:tcW w:w="1497" w:type="dxa"/>
            <w:vAlign w:val="center"/>
          </w:tcPr>
          <w:p w14:paraId="0A5A88FA" w14:textId="46F07DB4" w:rsidR="00BC5CDC" w:rsidRPr="008936DB" w:rsidRDefault="00D97BF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8936DB">
              <w:t>2,</w:t>
            </w:r>
            <w:r w:rsidR="008936DB">
              <w:t>99</w:t>
            </w:r>
          </w:p>
        </w:tc>
        <w:tc>
          <w:tcPr>
            <w:tcW w:w="1675" w:type="dxa"/>
            <w:vAlign w:val="center"/>
          </w:tcPr>
          <w:p w14:paraId="4E459119" w14:textId="2E42F0D4" w:rsidR="00BC5CDC" w:rsidRPr="008936DB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8936DB">
              <w:t>1</w:t>
            </w:r>
            <w:r w:rsidR="008936DB" w:rsidRPr="008936DB">
              <w:t>7</w:t>
            </w:r>
            <w:r w:rsidRPr="008936DB">
              <w:t>,</w:t>
            </w:r>
            <w:r w:rsidR="008936DB" w:rsidRPr="008936DB">
              <w:t>95</w:t>
            </w:r>
          </w:p>
        </w:tc>
      </w:tr>
    </w:tbl>
    <w:p w14:paraId="65C3E84B" w14:textId="77777777" w:rsidR="007F4468" w:rsidRDefault="007F4468" w:rsidP="007F4468">
      <w:pPr>
        <w:tabs>
          <w:tab w:val="left" w:pos="360"/>
          <w:tab w:val="left" w:pos="1276"/>
        </w:tabs>
        <w:suppressAutoHyphens/>
        <w:spacing w:before="120"/>
        <w:ind w:left="851"/>
        <w:jc w:val="both"/>
        <w:rPr>
          <w:sz w:val="27"/>
          <w:szCs w:val="27"/>
        </w:rPr>
      </w:pPr>
    </w:p>
    <w:p w14:paraId="27B373D8" w14:textId="60C9C42A" w:rsidR="00D97BFC" w:rsidRPr="007F4468" w:rsidRDefault="00D97BFC" w:rsidP="007F4468">
      <w:pPr>
        <w:numPr>
          <w:ilvl w:val="0"/>
          <w:numId w:val="1"/>
        </w:numPr>
        <w:tabs>
          <w:tab w:val="left" w:pos="360"/>
          <w:tab w:val="left" w:pos="1276"/>
        </w:tabs>
        <w:suppressAutoHyphens/>
        <w:spacing w:before="120"/>
        <w:ind w:left="0" w:firstLine="851"/>
        <w:jc w:val="both"/>
        <w:rPr>
          <w:sz w:val="27"/>
          <w:szCs w:val="27"/>
        </w:rPr>
      </w:pPr>
      <w:r w:rsidRPr="007F4468">
        <w:rPr>
          <w:sz w:val="27"/>
          <w:szCs w:val="27"/>
        </w:rPr>
        <w:lastRenderedPageBreak/>
        <w:t>Рішення виконкому від 0</w:t>
      </w:r>
      <w:r w:rsidR="008936DB">
        <w:rPr>
          <w:sz w:val="27"/>
          <w:szCs w:val="27"/>
        </w:rPr>
        <w:t>6</w:t>
      </w:r>
      <w:r w:rsidRPr="007F4468">
        <w:rPr>
          <w:sz w:val="27"/>
          <w:szCs w:val="27"/>
        </w:rPr>
        <w:t>.0</w:t>
      </w:r>
      <w:r w:rsidR="008936DB">
        <w:rPr>
          <w:sz w:val="27"/>
          <w:szCs w:val="27"/>
        </w:rPr>
        <w:t>7</w:t>
      </w:r>
      <w:r w:rsidRPr="007F4468">
        <w:rPr>
          <w:sz w:val="27"/>
          <w:szCs w:val="27"/>
        </w:rPr>
        <w:t>.202</w:t>
      </w:r>
      <w:r w:rsidR="008936DB">
        <w:rPr>
          <w:sz w:val="27"/>
          <w:szCs w:val="27"/>
        </w:rPr>
        <w:t>2</w:t>
      </w:r>
      <w:r w:rsidRPr="007F4468">
        <w:rPr>
          <w:sz w:val="27"/>
          <w:szCs w:val="27"/>
        </w:rPr>
        <w:t xml:space="preserve"> р. за №</w:t>
      </w:r>
      <w:r w:rsidR="008936DB">
        <w:rPr>
          <w:sz w:val="27"/>
          <w:szCs w:val="27"/>
        </w:rPr>
        <w:t>31</w:t>
      </w:r>
      <w:r w:rsidRPr="007F4468">
        <w:rPr>
          <w:sz w:val="27"/>
          <w:szCs w:val="27"/>
        </w:rPr>
        <w:t xml:space="preserve">7 «Про коригування тарифів </w:t>
      </w:r>
      <w:r w:rsidR="008936DB">
        <w:rPr>
          <w:sz w:val="27"/>
          <w:szCs w:val="27"/>
        </w:rPr>
        <w:t xml:space="preserve">Хустського ВУВКГ </w:t>
      </w:r>
      <w:r w:rsidRPr="007F4468">
        <w:rPr>
          <w:sz w:val="27"/>
          <w:szCs w:val="27"/>
        </w:rPr>
        <w:t>на послуги централізованого водопостачання та централізованого водовідведення» вважати таким, що втратило чинність.</w:t>
      </w:r>
    </w:p>
    <w:p w14:paraId="2A6FDCD8" w14:textId="77777777" w:rsidR="00D97BFC" w:rsidRPr="007F4468" w:rsidRDefault="00D97BFC" w:rsidP="00D97BFC">
      <w:pPr>
        <w:tabs>
          <w:tab w:val="left" w:pos="360"/>
          <w:tab w:val="left" w:pos="1276"/>
        </w:tabs>
        <w:suppressAutoHyphens/>
        <w:spacing w:before="240"/>
        <w:ind w:firstLine="851"/>
        <w:jc w:val="both"/>
        <w:rPr>
          <w:sz w:val="27"/>
          <w:szCs w:val="27"/>
        </w:rPr>
      </w:pPr>
    </w:p>
    <w:p w14:paraId="207806DD" w14:textId="77777777" w:rsidR="00D97BFC" w:rsidRPr="007F4468" w:rsidRDefault="00D97BFC" w:rsidP="00D97BFC">
      <w:pPr>
        <w:pStyle w:val="a6"/>
        <w:numPr>
          <w:ilvl w:val="0"/>
          <w:numId w:val="1"/>
        </w:numPr>
        <w:tabs>
          <w:tab w:val="left" w:pos="360"/>
          <w:tab w:val="left" w:pos="1276"/>
        </w:tabs>
        <w:suppressAutoHyphens/>
        <w:ind w:left="0" w:firstLine="851"/>
        <w:jc w:val="both"/>
        <w:rPr>
          <w:sz w:val="27"/>
          <w:szCs w:val="27"/>
        </w:rPr>
      </w:pPr>
      <w:r w:rsidRPr="007F4468">
        <w:rPr>
          <w:sz w:val="27"/>
          <w:szCs w:val="27"/>
        </w:rPr>
        <w:t xml:space="preserve">Це рішення підлягає оприлюдненню в газеті «Вісник </w:t>
      </w:r>
      <w:proofErr w:type="spellStart"/>
      <w:r w:rsidRPr="007F4468">
        <w:rPr>
          <w:sz w:val="27"/>
          <w:szCs w:val="27"/>
        </w:rPr>
        <w:t>Хустщини</w:t>
      </w:r>
      <w:proofErr w:type="spellEnd"/>
      <w:r w:rsidRPr="007F4468">
        <w:rPr>
          <w:sz w:val="27"/>
          <w:szCs w:val="27"/>
        </w:rPr>
        <w:t xml:space="preserve">» та розміщенню на офіційному веб-сайті міської ради </w:t>
      </w:r>
      <w:hyperlink r:id="rId6" w:history="1">
        <w:r w:rsidR="00676370" w:rsidRPr="00A20640">
          <w:rPr>
            <w:rStyle w:val="a5"/>
            <w:sz w:val="27"/>
            <w:szCs w:val="27"/>
          </w:rPr>
          <w:t>www.khust-</w:t>
        </w:r>
        <w:r w:rsidR="00676370" w:rsidRPr="00A20640">
          <w:rPr>
            <w:rStyle w:val="a5"/>
            <w:sz w:val="27"/>
            <w:szCs w:val="27"/>
            <w:lang w:val="en-US"/>
          </w:rPr>
          <w:t>m</w:t>
        </w:r>
        <w:r w:rsidR="00676370" w:rsidRPr="00A20640">
          <w:rPr>
            <w:rStyle w:val="a5"/>
            <w:sz w:val="27"/>
            <w:szCs w:val="27"/>
          </w:rPr>
          <w:t>iskrada.gov.ua</w:t>
        </w:r>
      </w:hyperlink>
      <w:r w:rsidRPr="007F4468">
        <w:rPr>
          <w:sz w:val="27"/>
          <w:szCs w:val="27"/>
        </w:rPr>
        <w:t>.</w:t>
      </w:r>
    </w:p>
    <w:p w14:paraId="37AC0F32" w14:textId="77777777" w:rsidR="00D97BFC" w:rsidRPr="007F4468" w:rsidRDefault="00D97BFC" w:rsidP="00D97BFC">
      <w:pPr>
        <w:pStyle w:val="a6"/>
        <w:ind w:left="0" w:firstLine="851"/>
        <w:rPr>
          <w:sz w:val="27"/>
          <w:szCs w:val="27"/>
        </w:rPr>
      </w:pPr>
    </w:p>
    <w:p w14:paraId="5ECFD2DE" w14:textId="56875ADC" w:rsidR="00D97BFC" w:rsidRPr="007F4468" w:rsidRDefault="00D97BFC" w:rsidP="00D97BFC">
      <w:pPr>
        <w:pStyle w:val="a6"/>
        <w:numPr>
          <w:ilvl w:val="0"/>
          <w:numId w:val="1"/>
        </w:numPr>
        <w:tabs>
          <w:tab w:val="left" w:pos="360"/>
          <w:tab w:val="left" w:pos="1276"/>
        </w:tabs>
        <w:suppressAutoHyphens/>
        <w:ind w:left="0" w:firstLine="851"/>
        <w:jc w:val="both"/>
        <w:rPr>
          <w:sz w:val="27"/>
          <w:szCs w:val="27"/>
        </w:rPr>
      </w:pPr>
      <w:r w:rsidRPr="007F4468">
        <w:rPr>
          <w:sz w:val="27"/>
          <w:szCs w:val="27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7F4468">
        <w:rPr>
          <w:sz w:val="27"/>
          <w:szCs w:val="27"/>
        </w:rPr>
        <w:t>Сабадош</w:t>
      </w:r>
      <w:r w:rsidR="00161A3A">
        <w:rPr>
          <w:sz w:val="27"/>
          <w:szCs w:val="27"/>
        </w:rPr>
        <w:t>а</w:t>
      </w:r>
      <w:proofErr w:type="spellEnd"/>
      <w:r w:rsidRPr="007F4468">
        <w:rPr>
          <w:sz w:val="27"/>
          <w:szCs w:val="27"/>
        </w:rPr>
        <w:t xml:space="preserve"> В.</w:t>
      </w:r>
      <w:r w:rsidR="00161A3A">
        <w:rPr>
          <w:sz w:val="27"/>
          <w:szCs w:val="27"/>
        </w:rPr>
        <w:t xml:space="preserve"> </w:t>
      </w:r>
      <w:r w:rsidRPr="007F4468">
        <w:rPr>
          <w:sz w:val="27"/>
          <w:szCs w:val="27"/>
        </w:rPr>
        <w:t>М.</w:t>
      </w:r>
    </w:p>
    <w:p w14:paraId="65D98974" w14:textId="77777777" w:rsidR="00D97BFC" w:rsidRPr="007F4468" w:rsidRDefault="00D97BFC" w:rsidP="00D97BFC">
      <w:pPr>
        <w:tabs>
          <w:tab w:val="left" w:pos="360"/>
          <w:tab w:val="left" w:pos="1276"/>
        </w:tabs>
        <w:suppressAutoHyphens/>
        <w:ind w:firstLine="851"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4534"/>
      </w:tblGrid>
      <w:tr w:rsidR="00D97BFC" w14:paraId="533EC742" w14:textId="77777777" w:rsidTr="00C735F5">
        <w:tc>
          <w:tcPr>
            <w:tcW w:w="4583" w:type="dxa"/>
          </w:tcPr>
          <w:p w14:paraId="657B1C2D" w14:textId="2279F8FC" w:rsidR="00D97BFC" w:rsidRDefault="00D97BFC" w:rsidP="00C735F5">
            <w:pPr>
              <w:suppressAutoHyphens/>
              <w:spacing w:before="360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МІСЬКИЙ</w:t>
            </w:r>
            <w:r w:rsidR="00161A3A"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ГОЛОВА</w:t>
            </w:r>
          </w:p>
        </w:tc>
        <w:tc>
          <w:tcPr>
            <w:tcW w:w="4534" w:type="dxa"/>
          </w:tcPr>
          <w:p w14:paraId="3EF4DFE9" w14:textId="77777777" w:rsidR="00D97BFC" w:rsidRPr="00CF0C21" w:rsidRDefault="00D97BFC" w:rsidP="00C735F5">
            <w:pPr>
              <w:suppressAutoHyphens/>
              <w:spacing w:before="360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Володимир</w:t>
            </w:r>
            <w:r>
              <w:rPr>
                <w:b/>
                <w:sz w:val="30"/>
                <w:lang w:val="en-US"/>
              </w:rPr>
              <w:t xml:space="preserve"> КАЩУК</w:t>
            </w:r>
          </w:p>
        </w:tc>
      </w:tr>
    </w:tbl>
    <w:p w14:paraId="2A6F121C" w14:textId="77777777" w:rsidR="00D97BFC" w:rsidRDefault="00D97BFC" w:rsidP="00BC5CDC">
      <w:pPr>
        <w:tabs>
          <w:tab w:val="left" w:pos="360"/>
          <w:tab w:val="left" w:pos="1276"/>
        </w:tabs>
        <w:suppressAutoHyphens/>
        <w:spacing w:before="240"/>
        <w:ind w:left="851"/>
        <w:jc w:val="both"/>
        <w:rPr>
          <w:sz w:val="28"/>
          <w:szCs w:val="28"/>
        </w:rPr>
      </w:pPr>
    </w:p>
    <w:p w14:paraId="02167B91" w14:textId="77777777" w:rsidR="00384504" w:rsidRDefault="00384504" w:rsidP="00DB15FC">
      <w:pPr>
        <w:suppressAutoHyphens/>
        <w:spacing w:before="120"/>
        <w:jc w:val="both"/>
        <w:rPr>
          <w:sz w:val="20"/>
        </w:rPr>
      </w:pPr>
    </w:p>
    <w:p w14:paraId="338F106A" w14:textId="77777777" w:rsidR="00F239FF" w:rsidRDefault="00F239FF">
      <w:pPr>
        <w:rPr>
          <w:sz w:val="20"/>
        </w:rPr>
      </w:pPr>
      <w:r>
        <w:rPr>
          <w:sz w:val="20"/>
        </w:rPr>
        <w:br w:type="page"/>
      </w:r>
    </w:p>
    <w:p w14:paraId="127588D5" w14:textId="77777777" w:rsidR="00F239FF" w:rsidRDefault="00F239FF" w:rsidP="00DB15FC">
      <w:pPr>
        <w:suppressAutoHyphens/>
        <w:spacing w:before="120"/>
        <w:jc w:val="both"/>
        <w:rPr>
          <w:sz w:val="20"/>
        </w:rPr>
      </w:pPr>
    </w:p>
    <w:p w14:paraId="420F0116" w14:textId="77777777" w:rsidR="00954F6B" w:rsidRDefault="00954F6B" w:rsidP="00DB15FC">
      <w:pPr>
        <w:suppressAutoHyphens/>
        <w:spacing w:before="120"/>
        <w:jc w:val="both"/>
        <w:rPr>
          <w:sz w:val="20"/>
        </w:rPr>
      </w:pPr>
    </w:p>
    <w:p w14:paraId="54A97B30" w14:textId="77777777" w:rsidR="00954F6B" w:rsidRDefault="00954F6B" w:rsidP="00954F6B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Відповідає вимогам чинного законодавства:</w:t>
      </w:r>
    </w:p>
    <w:p w14:paraId="04E7C43F" w14:textId="77777777" w:rsidR="00954F6B" w:rsidRDefault="00954F6B" w:rsidP="00954F6B">
      <w:pPr>
        <w:jc w:val="both"/>
      </w:pPr>
    </w:p>
    <w:p w14:paraId="4A605644" w14:textId="37776A55" w:rsidR="00954F6B" w:rsidRPr="00B80DE4" w:rsidRDefault="00954F6B" w:rsidP="00954F6B">
      <w:pPr>
        <w:ind w:firstLine="720"/>
        <w:jc w:val="both"/>
      </w:pPr>
      <w:r w:rsidRPr="00B80DE4">
        <w:t xml:space="preserve">Заступник міського голови                      ___________________ </w:t>
      </w:r>
    </w:p>
    <w:p w14:paraId="6CDA3D13" w14:textId="77777777" w:rsidR="00954F6B" w:rsidRPr="00B80DE4" w:rsidRDefault="00954F6B" w:rsidP="00954F6B">
      <w:pPr>
        <w:ind w:firstLine="720"/>
        <w:jc w:val="both"/>
      </w:pPr>
    </w:p>
    <w:p w14:paraId="0B6601F5" w14:textId="77777777" w:rsidR="00954F6B" w:rsidRPr="00B80DE4" w:rsidRDefault="00954F6B" w:rsidP="00954F6B">
      <w:pPr>
        <w:ind w:firstLine="720"/>
        <w:jc w:val="both"/>
      </w:pPr>
    </w:p>
    <w:p w14:paraId="6365D7D0" w14:textId="77777777" w:rsidR="00954F6B" w:rsidRPr="00B80DE4" w:rsidRDefault="00954F6B" w:rsidP="00954F6B">
      <w:pPr>
        <w:ind w:firstLine="720"/>
        <w:jc w:val="both"/>
      </w:pPr>
      <w:r w:rsidRPr="00B80DE4">
        <w:t xml:space="preserve">Начальник відділу з питань </w:t>
      </w:r>
    </w:p>
    <w:p w14:paraId="55152F29" w14:textId="77777777" w:rsidR="00954F6B" w:rsidRPr="00B80DE4" w:rsidRDefault="00954F6B" w:rsidP="00954F6B">
      <w:pPr>
        <w:ind w:firstLine="720"/>
        <w:jc w:val="both"/>
      </w:pPr>
      <w:r w:rsidRPr="00B80DE4">
        <w:t>юридично-правового забезпечення</w:t>
      </w:r>
    </w:p>
    <w:p w14:paraId="28BF279D" w14:textId="7B370801" w:rsidR="00954F6B" w:rsidRPr="00B80DE4" w:rsidRDefault="00954F6B" w:rsidP="00954F6B">
      <w:pPr>
        <w:ind w:firstLine="720"/>
        <w:jc w:val="both"/>
      </w:pPr>
      <w:r w:rsidRPr="00B80DE4">
        <w:t>діяльності ради</w:t>
      </w:r>
      <w:r w:rsidRPr="00B80DE4">
        <w:tab/>
      </w:r>
      <w:r w:rsidRPr="00B80DE4">
        <w:tab/>
        <w:t xml:space="preserve">                </w:t>
      </w:r>
      <w:r w:rsidRPr="00B80DE4">
        <w:tab/>
        <w:t xml:space="preserve">___________________ </w:t>
      </w:r>
    </w:p>
    <w:p w14:paraId="485F8535" w14:textId="77777777" w:rsidR="00B80DE4" w:rsidRPr="00B80DE4" w:rsidRDefault="00B80DE4" w:rsidP="00954F6B">
      <w:pPr>
        <w:ind w:firstLine="720"/>
        <w:jc w:val="both"/>
      </w:pPr>
    </w:p>
    <w:p w14:paraId="13860D8F" w14:textId="77777777" w:rsidR="00B80DE4" w:rsidRPr="00B80DE4" w:rsidRDefault="00B80DE4" w:rsidP="00954F6B">
      <w:pPr>
        <w:ind w:firstLine="720"/>
        <w:jc w:val="both"/>
      </w:pPr>
    </w:p>
    <w:p w14:paraId="18C2EF7C" w14:textId="77777777" w:rsidR="00B80DE4" w:rsidRPr="00B80DE4" w:rsidRDefault="00B80DE4" w:rsidP="00954F6B">
      <w:pPr>
        <w:ind w:firstLine="720"/>
        <w:jc w:val="both"/>
        <w:rPr>
          <w:b/>
        </w:rPr>
      </w:pPr>
      <w:r w:rsidRPr="00B80DE4">
        <w:rPr>
          <w:b/>
        </w:rPr>
        <w:t>Виконавець:</w:t>
      </w:r>
    </w:p>
    <w:p w14:paraId="096A14EF" w14:textId="093B195C" w:rsidR="00B80DE4" w:rsidRPr="00B80DE4" w:rsidRDefault="00B80DE4" w:rsidP="00954F6B">
      <w:pPr>
        <w:ind w:firstLine="720"/>
        <w:jc w:val="both"/>
      </w:pPr>
      <w:r w:rsidRPr="00B80DE4">
        <w:t xml:space="preserve">Начальник </w:t>
      </w:r>
      <w:r w:rsidR="004D7FF4">
        <w:t>управління</w:t>
      </w:r>
      <w:r w:rsidRPr="00B80DE4">
        <w:t xml:space="preserve"> економіки</w:t>
      </w:r>
      <w:r>
        <w:t xml:space="preserve">             ___________________ </w:t>
      </w:r>
    </w:p>
    <w:sectPr w:rsidR="00B80DE4" w:rsidRPr="00B80DE4" w:rsidSect="007F38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753"/>
    <w:multiLevelType w:val="multilevel"/>
    <w:tmpl w:val="552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85321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76ADE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1ED6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3628523">
    <w:abstractNumId w:val="3"/>
  </w:num>
  <w:num w:numId="2" w16cid:durableId="680668919">
    <w:abstractNumId w:val="0"/>
  </w:num>
  <w:num w:numId="3" w16cid:durableId="980233250">
    <w:abstractNumId w:val="1"/>
  </w:num>
  <w:num w:numId="4" w16cid:durableId="125431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D41"/>
    <w:rsid w:val="00032B25"/>
    <w:rsid w:val="00051CE3"/>
    <w:rsid w:val="00052903"/>
    <w:rsid w:val="000676DF"/>
    <w:rsid w:val="000A5B24"/>
    <w:rsid w:val="000D473B"/>
    <w:rsid w:val="00112DE0"/>
    <w:rsid w:val="001232FE"/>
    <w:rsid w:val="001306D3"/>
    <w:rsid w:val="0013174E"/>
    <w:rsid w:val="0014640D"/>
    <w:rsid w:val="00152596"/>
    <w:rsid w:val="00161A3A"/>
    <w:rsid w:val="00161FD7"/>
    <w:rsid w:val="00171E3D"/>
    <w:rsid w:val="001772CE"/>
    <w:rsid w:val="001B67DC"/>
    <w:rsid w:val="001E3EE2"/>
    <w:rsid w:val="0021503F"/>
    <w:rsid w:val="002D2C76"/>
    <w:rsid w:val="002F7670"/>
    <w:rsid w:val="00314930"/>
    <w:rsid w:val="00331720"/>
    <w:rsid w:val="0034253D"/>
    <w:rsid w:val="00345356"/>
    <w:rsid w:val="00346800"/>
    <w:rsid w:val="00354BAF"/>
    <w:rsid w:val="00381F6D"/>
    <w:rsid w:val="00384504"/>
    <w:rsid w:val="00447DBC"/>
    <w:rsid w:val="004571EB"/>
    <w:rsid w:val="00473112"/>
    <w:rsid w:val="00481075"/>
    <w:rsid w:val="00487792"/>
    <w:rsid w:val="004B05D8"/>
    <w:rsid w:val="004B21EE"/>
    <w:rsid w:val="004D7FF4"/>
    <w:rsid w:val="004F44C5"/>
    <w:rsid w:val="005046D0"/>
    <w:rsid w:val="005120D5"/>
    <w:rsid w:val="00527937"/>
    <w:rsid w:val="00562D41"/>
    <w:rsid w:val="0059163B"/>
    <w:rsid w:val="005D3E65"/>
    <w:rsid w:val="005E468E"/>
    <w:rsid w:val="00607402"/>
    <w:rsid w:val="0061464F"/>
    <w:rsid w:val="00623DE5"/>
    <w:rsid w:val="00676370"/>
    <w:rsid w:val="00676C97"/>
    <w:rsid w:val="006A75DC"/>
    <w:rsid w:val="006F05A4"/>
    <w:rsid w:val="00706D63"/>
    <w:rsid w:val="00726E71"/>
    <w:rsid w:val="00750D58"/>
    <w:rsid w:val="00770E1F"/>
    <w:rsid w:val="00775346"/>
    <w:rsid w:val="00780D77"/>
    <w:rsid w:val="00784171"/>
    <w:rsid w:val="00791CA7"/>
    <w:rsid w:val="007A41BD"/>
    <w:rsid w:val="007E71D6"/>
    <w:rsid w:val="007F384F"/>
    <w:rsid w:val="007F4468"/>
    <w:rsid w:val="00847636"/>
    <w:rsid w:val="00856154"/>
    <w:rsid w:val="00862B6D"/>
    <w:rsid w:val="008773C5"/>
    <w:rsid w:val="008838CA"/>
    <w:rsid w:val="00885EC3"/>
    <w:rsid w:val="008936DB"/>
    <w:rsid w:val="00901EF8"/>
    <w:rsid w:val="00922677"/>
    <w:rsid w:val="009359AE"/>
    <w:rsid w:val="00954F6B"/>
    <w:rsid w:val="009745C3"/>
    <w:rsid w:val="00990F3B"/>
    <w:rsid w:val="009B1C8E"/>
    <w:rsid w:val="009B6F03"/>
    <w:rsid w:val="009B7EDD"/>
    <w:rsid w:val="009C3F88"/>
    <w:rsid w:val="009D5092"/>
    <w:rsid w:val="00A160FA"/>
    <w:rsid w:val="00A507EE"/>
    <w:rsid w:val="00A66EE8"/>
    <w:rsid w:val="00A77D97"/>
    <w:rsid w:val="00AF1B6D"/>
    <w:rsid w:val="00AF6C27"/>
    <w:rsid w:val="00AF6E96"/>
    <w:rsid w:val="00B066C1"/>
    <w:rsid w:val="00B1538F"/>
    <w:rsid w:val="00B80DE4"/>
    <w:rsid w:val="00B84417"/>
    <w:rsid w:val="00BC5CDC"/>
    <w:rsid w:val="00BC70B9"/>
    <w:rsid w:val="00BD077A"/>
    <w:rsid w:val="00BF12F2"/>
    <w:rsid w:val="00BF6723"/>
    <w:rsid w:val="00C01C7F"/>
    <w:rsid w:val="00C604B6"/>
    <w:rsid w:val="00C65687"/>
    <w:rsid w:val="00C80023"/>
    <w:rsid w:val="00CA1FC7"/>
    <w:rsid w:val="00CA26C6"/>
    <w:rsid w:val="00CA4C76"/>
    <w:rsid w:val="00CD0A89"/>
    <w:rsid w:val="00CE29B3"/>
    <w:rsid w:val="00CE3A52"/>
    <w:rsid w:val="00CF0C21"/>
    <w:rsid w:val="00CF3F78"/>
    <w:rsid w:val="00D07C80"/>
    <w:rsid w:val="00D1113A"/>
    <w:rsid w:val="00D4747A"/>
    <w:rsid w:val="00D80905"/>
    <w:rsid w:val="00D84A12"/>
    <w:rsid w:val="00D97BFC"/>
    <w:rsid w:val="00DA7EF3"/>
    <w:rsid w:val="00DB15FC"/>
    <w:rsid w:val="00DE2962"/>
    <w:rsid w:val="00E02FA3"/>
    <w:rsid w:val="00E56C42"/>
    <w:rsid w:val="00E825A5"/>
    <w:rsid w:val="00EA74DB"/>
    <w:rsid w:val="00EB7D69"/>
    <w:rsid w:val="00EE0299"/>
    <w:rsid w:val="00F050F7"/>
    <w:rsid w:val="00F22E5B"/>
    <w:rsid w:val="00F239FF"/>
    <w:rsid w:val="00F30C5F"/>
    <w:rsid w:val="00F55D36"/>
    <w:rsid w:val="00F808DB"/>
    <w:rsid w:val="00F978BA"/>
    <w:rsid w:val="00FB4CB1"/>
    <w:rsid w:val="00FC2390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DA89F"/>
  <w15:docId w15:val="{2FE50322-8275-4D2F-955B-7C0E72C3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F0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E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C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97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ust-miskrada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ist\Application%20Data\Microsoft\&#1064;&#1072;&#1073;&#1083;&#1086;&#1085;&#1099;\&#1056;i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Рiшення виконкому</Template>
  <TotalTime>431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Economist</cp:lastModifiedBy>
  <cp:revision>18</cp:revision>
  <cp:lastPrinted>2022-10-04T08:33:00Z</cp:lastPrinted>
  <dcterms:created xsi:type="dcterms:W3CDTF">2021-07-23T07:15:00Z</dcterms:created>
  <dcterms:modified xsi:type="dcterms:W3CDTF">2022-10-04T08:33:00Z</dcterms:modified>
</cp:coreProperties>
</file>