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21" w:rsidRDefault="00051CE3" w:rsidP="00CF0C21">
      <w:pPr>
        <w:ind w:left="-540"/>
        <w:jc w:val="center"/>
        <w:rPr>
          <w:noProof/>
          <w:color w:val="000099"/>
        </w:rPr>
      </w:pPr>
      <w:r>
        <w:rPr>
          <w:noProof/>
          <w:color w:val="000099"/>
        </w:rPr>
        <w:drawing>
          <wp:inline distT="0" distB="0" distL="0" distR="0">
            <wp:extent cx="506095" cy="6940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1" w:rsidRPr="003B05DD" w:rsidRDefault="00CF0C21" w:rsidP="00CF0C21">
      <w:pPr>
        <w:ind w:left="-540"/>
        <w:jc w:val="center"/>
        <w:rPr>
          <w:b/>
        </w:rPr>
      </w:pPr>
      <w:r w:rsidRPr="003B05DD">
        <w:rPr>
          <w:b/>
          <w:noProof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0"/>
        <w:gridCol w:w="717"/>
        <w:gridCol w:w="543"/>
        <w:gridCol w:w="297"/>
      </w:tblGrid>
      <w:tr w:rsidR="00CF0C21" w:rsidRPr="00565B49">
        <w:tc>
          <w:tcPr>
            <w:tcW w:w="900" w:type="dxa"/>
          </w:tcPr>
          <w:p w:rsidR="00CF0C21" w:rsidRPr="00565B49" w:rsidRDefault="00CF0C21" w:rsidP="00CF0C21"/>
        </w:tc>
        <w:tc>
          <w:tcPr>
            <w:tcW w:w="7917" w:type="dxa"/>
            <w:gridSpan w:val="2"/>
            <w:vAlign w:val="center"/>
          </w:tcPr>
          <w:p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ХУСТСЬКА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МІСЬКА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РАДА</w:t>
            </w:r>
          </w:p>
          <w:p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  <w:r w:rsidRPr="00565B49">
              <w:rPr>
                <w:b/>
                <w:spacing w:val="20"/>
                <w:sz w:val="34"/>
              </w:rPr>
              <w:t>ВИКОНАВЧИЙ</w:t>
            </w:r>
            <w:r w:rsidRPr="00565B49">
              <w:rPr>
                <w:b/>
                <w:spacing w:val="20"/>
                <w:sz w:val="34"/>
                <w:vertAlign w:val="superscript"/>
              </w:rPr>
              <w:t> </w:t>
            </w:r>
            <w:r w:rsidRPr="00565B49">
              <w:rPr>
                <w:b/>
                <w:spacing w:val="20"/>
                <w:sz w:val="34"/>
              </w:rPr>
              <w:t>КОМІТЕТ</w:t>
            </w:r>
          </w:p>
        </w:tc>
        <w:tc>
          <w:tcPr>
            <w:tcW w:w="840" w:type="dxa"/>
            <w:gridSpan w:val="2"/>
          </w:tcPr>
          <w:p w:rsidR="00CF0C21" w:rsidRPr="00565B49" w:rsidRDefault="00CF0C21" w:rsidP="00CF0C21">
            <w:pPr>
              <w:jc w:val="right"/>
            </w:pPr>
          </w:p>
        </w:tc>
      </w:tr>
      <w:tr w:rsidR="00CF0C21" w:rsidRPr="00565B49">
        <w:tc>
          <w:tcPr>
            <w:tcW w:w="900" w:type="dxa"/>
            <w:tcBorders>
              <w:bottom w:val="thinThickSmallGap" w:sz="18" w:space="0" w:color="auto"/>
            </w:tcBorders>
          </w:tcPr>
          <w:p w:rsidR="00CF0C21" w:rsidRPr="00565B49" w:rsidRDefault="00CF0C21" w:rsidP="00CF0C21">
            <w:pPr>
              <w:rPr>
                <w:noProof/>
              </w:rPr>
            </w:pPr>
          </w:p>
        </w:tc>
        <w:tc>
          <w:tcPr>
            <w:tcW w:w="791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CF0C21" w:rsidRPr="00565B49" w:rsidRDefault="00CF0C21" w:rsidP="00CF0C21">
            <w:pPr>
              <w:jc w:val="center"/>
              <w:rPr>
                <w:b/>
                <w:spacing w:val="20"/>
                <w:sz w:val="34"/>
              </w:rPr>
            </w:pPr>
          </w:p>
        </w:tc>
        <w:tc>
          <w:tcPr>
            <w:tcW w:w="840" w:type="dxa"/>
            <w:gridSpan w:val="2"/>
            <w:tcBorders>
              <w:bottom w:val="thinThickSmallGap" w:sz="18" w:space="0" w:color="auto"/>
            </w:tcBorders>
          </w:tcPr>
          <w:p w:rsidR="00CF0C21" w:rsidRPr="00565B49" w:rsidRDefault="00CF0C21" w:rsidP="00CF0C21">
            <w:pPr>
              <w:jc w:val="right"/>
              <w:rPr>
                <w:noProof/>
              </w:rPr>
            </w:pPr>
          </w:p>
        </w:tc>
      </w:tr>
      <w:tr w:rsidR="00CF0C21" w:rsidRPr="00565B49">
        <w:trPr>
          <w:gridBefore w:val="2"/>
          <w:gridAfter w:val="1"/>
          <w:wBefore w:w="8100" w:type="dxa"/>
          <w:wAfter w:w="297" w:type="dxa"/>
        </w:trPr>
        <w:tc>
          <w:tcPr>
            <w:tcW w:w="1260" w:type="dxa"/>
            <w:gridSpan w:val="2"/>
          </w:tcPr>
          <w:p w:rsidR="00CF0C21" w:rsidRPr="00565B49" w:rsidRDefault="00CF0C21" w:rsidP="00CF0C21">
            <w:pPr>
              <w:suppressAutoHyphens/>
              <w:jc w:val="right"/>
              <w:rPr>
                <w:b/>
                <w:sz w:val="26"/>
              </w:rPr>
            </w:pPr>
          </w:p>
        </w:tc>
      </w:tr>
    </w:tbl>
    <w:p w:rsidR="008773C5" w:rsidRDefault="008773C5" w:rsidP="00DB15FC">
      <w:pPr>
        <w:suppressAutoHyphens/>
        <w:ind w:left="-540"/>
        <w:jc w:val="center"/>
        <w:rPr>
          <w:b/>
          <w:sz w:val="36"/>
        </w:rPr>
      </w:pPr>
      <w:r>
        <w:rPr>
          <w:b/>
          <w:sz w:val="36"/>
        </w:rPr>
        <w:t>РІШЕННЯ</w:t>
      </w:r>
      <w:r>
        <w:rPr>
          <w:b/>
          <w:sz w:val="36"/>
          <w:vertAlign w:val="superscript"/>
        </w:rPr>
        <w:t> </w:t>
      </w:r>
      <w:r>
        <w:rPr>
          <w:b/>
          <w:sz w:val="36"/>
        </w:rPr>
        <w:t>№</w:t>
      </w:r>
      <w:r>
        <w:rPr>
          <w:b/>
          <w:sz w:val="36"/>
          <w:vertAlign w:val="superscript"/>
        </w:rPr>
        <w:t> </w:t>
      </w:r>
      <w:r w:rsidR="00B84417">
        <w:rPr>
          <w:b/>
          <w:sz w:val="36"/>
        </w:rPr>
        <w:t>___</w:t>
      </w:r>
    </w:p>
    <w:p w:rsidR="0014640D" w:rsidRDefault="0014640D" w:rsidP="00DB15FC">
      <w:pPr>
        <w:suppressAutoHyphens/>
        <w:ind w:left="-54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8773C5" w:rsidRPr="007F384F">
        <w:tc>
          <w:tcPr>
            <w:tcW w:w="4570" w:type="dxa"/>
          </w:tcPr>
          <w:p w:rsidR="008773C5" w:rsidRPr="007F384F" w:rsidRDefault="00384504" w:rsidP="00BC5CDC">
            <w:pPr>
              <w:suppressAutoHyphens/>
              <w:spacing w:before="120" w:after="360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__._</w:t>
            </w:r>
            <w:r w:rsidR="00F239FF">
              <w:rPr>
                <w:b/>
                <w:sz w:val="28"/>
                <w:szCs w:val="28"/>
              </w:rPr>
              <w:t>___</w:t>
            </w:r>
            <w:r w:rsidRPr="007F384F">
              <w:rPr>
                <w:b/>
                <w:sz w:val="28"/>
                <w:szCs w:val="28"/>
              </w:rPr>
              <w:t>_</w:t>
            </w:r>
            <w:r w:rsidR="008773C5" w:rsidRPr="007F384F">
              <w:rPr>
                <w:b/>
                <w:sz w:val="28"/>
                <w:szCs w:val="28"/>
              </w:rPr>
              <w:t>.20</w:t>
            </w:r>
            <w:r w:rsidR="00A66EE8" w:rsidRPr="007F384F">
              <w:rPr>
                <w:b/>
                <w:sz w:val="28"/>
                <w:szCs w:val="28"/>
              </w:rPr>
              <w:t>2</w:t>
            </w:r>
            <w:r w:rsidR="00BC5CDC">
              <w:rPr>
                <w:b/>
                <w:sz w:val="28"/>
                <w:szCs w:val="28"/>
              </w:rPr>
              <w:t>2</w:t>
            </w:r>
            <w:r w:rsidR="008773C5" w:rsidRPr="007F384F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:rsidR="008773C5" w:rsidRPr="007F384F" w:rsidRDefault="008773C5" w:rsidP="00DB15FC">
            <w:pPr>
              <w:suppressAutoHyphens/>
              <w:spacing w:before="120" w:after="360"/>
              <w:jc w:val="right"/>
              <w:rPr>
                <w:b/>
                <w:sz w:val="28"/>
                <w:szCs w:val="28"/>
              </w:rPr>
            </w:pPr>
            <w:r w:rsidRPr="007F384F">
              <w:rPr>
                <w:b/>
                <w:sz w:val="28"/>
                <w:szCs w:val="28"/>
              </w:rPr>
              <w:t>м.</w:t>
            </w:r>
            <w:r w:rsidRPr="007F384F">
              <w:rPr>
                <w:b/>
                <w:sz w:val="28"/>
                <w:szCs w:val="28"/>
                <w:vertAlign w:val="superscript"/>
              </w:rPr>
              <w:t xml:space="preserve">  </w:t>
            </w:r>
            <w:r w:rsidRPr="007F384F">
              <w:rPr>
                <w:b/>
                <w:sz w:val="28"/>
                <w:szCs w:val="28"/>
              </w:rPr>
              <w:t>Хуст</w:t>
            </w:r>
          </w:p>
        </w:tc>
      </w:tr>
    </w:tbl>
    <w:p w:rsidR="00BC5CDC" w:rsidRDefault="008773C5" w:rsidP="00AF6E96">
      <w:pPr>
        <w:tabs>
          <w:tab w:val="left" w:pos="4678"/>
        </w:tabs>
        <w:ind w:right="4439"/>
        <w:rPr>
          <w:b/>
        </w:rPr>
      </w:pPr>
      <w:r>
        <w:rPr>
          <w:b/>
        </w:rPr>
        <w:t xml:space="preserve">Про </w:t>
      </w:r>
      <w:r w:rsidR="00BC5CDC">
        <w:rPr>
          <w:b/>
        </w:rPr>
        <w:t>встановлення  тарифів</w:t>
      </w:r>
    </w:p>
    <w:p w:rsidR="007F4468" w:rsidRDefault="00BC5CDC" w:rsidP="00BC5CDC">
      <w:pPr>
        <w:tabs>
          <w:tab w:val="left" w:pos="4678"/>
        </w:tabs>
        <w:ind w:right="4439"/>
        <w:rPr>
          <w:b/>
        </w:rPr>
      </w:pPr>
      <w:r w:rsidRPr="00BC5CDC">
        <w:rPr>
          <w:b/>
        </w:rPr>
        <w:t>Хустського</w:t>
      </w:r>
      <w:r>
        <w:rPr>
          <w:b/>
        </w:rPr>
        <w:t xml:space="preserve"> </w:t>
      </w:r>
      <w:r w:rsidRPr="00BC5CDC">
        <w:rPr>
          <w:b/>
        </w:rPr>
        <w:t xml:space="preserve">ВУВКГ </w:t>
      </w:r>
      <w:r w:rsidR="007F4468">
        <w:rPr>
          <w:b/>
        </w:rPr>
        <w:t xml:space="preserve"> </w:t>
      </w:r>
      <w:r w:rsidRPr="00BC5CDC">
        <w:rPr>
          <w:b/>
        </w:rPr>
        <w:t xml:space="preserve">на послуги </w:t>
      </w:r>
    </w:p>
    <w:p w:rsidR="00BC5CDC" w:rsidRDefault="007F4468" w:rsidP="00BC5CDC">
      <w:pPr>
        <w:tabs>
          <w:tab w:val="left" w:pos="4678"/>
        </w:tabs>
        <w:ind w:right="4439"/>
        <w:rPr>
          <w:b/>
        </w:rPr>
      </w:pPr>
      <w:r w:rsidRPr="00BC5CDC">
        <w:rPr>
          <w:b/>
        </w:rPr>
        <w:t>Ц</w:t>
      </w:r>
      <w:r w:rsidR="00BC5CDC" w:rsidRPr="00BC5CDC">
        <w:rPr>
          <w:b/>
        </w:rPr>
        <w:t>ентралізованого</w:t>
      </w:r>
      <w:r>
        <w:rPr>
          <w:b/>
        </w:rPr>
        <w:t xml:space="preserve"> </w:t>
      </w:r>
      <w:r w:rsidR="00BC5CDC" w:rsidRPr="00BC5CDC">
        <w:rPr>
          <w:b/>
        </w:rPr>
        <w:t>водопостачання та централізованого</w:t>
      </w:r>
      <w:r>
        <w:rPr>
          <w:b/>
        </w:rPr>
        <w:t xml:space="preserve"> </w:t>
      </w:r>
      <w:r w:rsidR="00BC5CDC" w:rsidRPr="00BC5CDC">
        <w:rPr>
          <w:b/>
        </w:rPr>
        <w:t>водовідведення</w:t>
      </w:r>
    </w:p>
    <w:p w:rsidR="00BC5CDC" w:rsidRDefault="00BC5CDC" w:rsidP="00AF6E96">
      <w:pPr>
        <w:tabs>
          <w:tab w:val="left" w:pos="4678"/>
        </w:tabs>
        <w:ind w:right="4439"/>
        <w:rPr>
          <w:b/>
        </w:rPr>
      </w:pPr>
    </w:p>
    <w:p w:rsidR="00BC5CDC" w:rsidRPr="007F4468" w:rsidRDefault="00BC5CDC" w:rsidP="007F4468">
      <w:pPr>
        <w:ind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 xml:space="preserve">Розглянувши лист Хустського виробничого управління водопровідно-каналізаційного господарства від 21.01.2022 р. за № 213/02-14 та керуючись ст. 7 Порядку формування тарифів на централізоване водопостачання та централізоване водовідведення, затвердженого постановою Кабінету Міністрів України від 1 червня 2011 р. № 869 (в редакції постанови Кабінету Міністрів України від 3 квітня 2019 р. № 291) в частині перерахування тарифів у зв’язку з збільшенням цін на енергоносії, паливно-мастильні матеріали та збільшення розміру заробітної плати робітника 1-го розряду, згідно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2017 - 2021 роки., (із змінами і доповненнями від 29.01.2018. зареєстрованими в </w:t>
      </w:r>
      <w:proofErr w:type="spellStart"/>
      <w:r w:rsidRPr="007F4468">
        <w:rPr>
          <w:sz w:val="27"/>
          <w:szCs w:val="27"/>
        </w:rPr>
        <w:t>Мінсоцполітики</w:t>
      </w:r>
      <w:proofErr w:type="spellEnd"/>
      <w:r w:rsidRPr="007F4468">
        <w:rPr>
          <w:sz w:val="27"/>
          <w:szCs w:val="27"/>
        </w:rPr>
        <w:t xml:space="preserve"> 19.02.2018 за № 5; від 23.11.2018, зареєстрованими в </w:t>
      </w:r>
      <w:proofErr w:type="spellStart"/>
      <w:r w:rsidRPr="007F4468">
        <w:rPr>
          <w:sz w:val="27"/>
          <w:szCs w:val="27"/>
        </w:rPr>
        <w:t>Мінсоцполітики</w:t>
      </w:r>
      <w:proofErr w:type="spellEnd"/>
      <w:r w:rsidRPr="007F4468">
        <w:rPr>
          <w:sz w:val="27"/>
          <w:szCs w:val="27"/>
        </w:rPr>
        <w:t xml:space="preserve"> 04.12.2018 за № 26: від 16.07.2019, зареєстрованими в </w:t>
      </w:r>
      <w:proofErr w:type="spellStart"/>
      <w:r w:rsidRPr="007F4468">
        <w:rPr>
          <w:sz w:val="27"/>
          <w:szCs w:val="27"/>
        </w:rPr>
        <w:t>Мінсоцполітики</w:t>
      </w:r>
      <w:proofErr w:type="spellEnd"/>
      <w:r w:rsidRPr="007F4468">
        <w:rPr>
          <w:sz w:val="27"/>
          <w:szCs w:val="27"/>
        </w:rPr>
        <w:t xml:space="preserve"> 29.07.2019 за № 13), керуючись статтею 28 Закону України «Про місцеве самоврядування в Україні, виконком Хустської міської ради</w:t>
      </w:r>
    </w:p>
    <w:p w:rsidR="00BC5CDC" w:rsidRDefault="00BC5CDC" w:rsidP="007F4468">
      <w:pPr>
        <w:ind w:firstLine="851"/>
        <w:jc w:val="both"/>
        <w:rPr>
          <w:sz w:val="28"/>
        </w:rPr>
      </w:pPr>
    </w:p>
    <w:p w:rsidR="0014640D" w:rsidRDefault="0014640D" w:rsidP="007F4468">
      <w:pPr>
        <w:jc w:val="center"/>
        <w:rPr>
          <w:b/>
          <w:sz w:val="28"/>
        </w:rPr>
      </w:pPr>
      <w:r w:rsidRPr="0014640D">
        <w:rPr>
          <w:b/>
          <w:sz w:val="28"/>
        </w:rPr>
        <w:t>ВИРІШИВ</w:t>
      </w:r>
      <w:r>
        <w:rPr>
          <w:b/>
          <w:sz w:val="28"/>
        </w:rPr>
        <w:t>:</w:t>
      </w:r>
    </w:p>
    <w:p w:rsidR="007F4468" w:rsidRPr="0014640D" w:rsidRDefault="007F4468" w:rsidP="007F4468">
      <w:pPr>
        <w:jc w:val="center"/>
        <w:rPr>
          <w:b/>
          <w:sz w:val="28"/>
        </w:rPr>
      </w:pPr>
    </w:p>
    <w:p w:rsidR="00BC5CDC" w:rsidRDefault="00BC5CDC" w:rsidP="007F4468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>Встановити з 01.03.2022 р. для Хустського ВУВКГ тарифи на послуги централізованого водопостачання та централізованого водовідведення в наступних розмірах:</w:t>
      </w:r>
    </w:p>
    <w:p w:rsidR="007F4468" w:rsidRPr="007F4468" w:rsidRDefault="007F4468" w:rsidP="007F4468">
      <w:pPr>
        <w:tabs>
          <w:tab w:val="left" w:pos="360"/>
          <w:tab w:val="left" w:pos="1276"/>
        </w:tabs>
        <w:suppressAutoHyphens/>
        <w:ind w:left="851"/>
        <w:jc w:val="both"/>
        <w:rPr>
          <w:sz w:val="27"/>
          <w:szCs w:val="27"/>
        </w:rPr>
      </w:pPr>
    </w:p>
    <w:tbl>
      <w:tblPr>
        <w:tblStyle w:val="a4"/>
        <w:tblW w:w="10064" w:type="dxa"/>
        <w:tblInd w:w="108" w:type="dxa"/>
        <w:tblLook w:val="04A0" w:firstRow="1" w:lastRow="0" w:firstColumn="1" w:lastColumn="0" w:noHBand="0" w:noVBand="1"/>
      </w:tblPr>
      <w:tblGrid>
        <w:gridCol w:w="1804"/>
        <w:gridCol w:w="1582"/>
        <w:gridCol w:w="1717"/>
        <w:gridCol w:w="1789"/>
        <w:gridCol w:w="1497"/>
        <w:gridCol w:w="1675"/>
      </w:tblGrid>
      <w:tr w:rsidR="00BC5CDC" w:rsidTr="007F4468">
        <w:trPr>
          <w:trHeight w:val="443"/>
        </w:trPr>
        <w:tc>
          <w:tcPr>
            <w:tcW w:w="5103" w:type="dxa"/>
            <w:gridSpan w:val="3"/>
            <w:vAlign w:val="center"/>
          </w:tcPr>
          <w:p w:rsid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 xml:space="preserve">Централізоване водопостачання, </w:t>
            </w:r>
          </w:p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>грн./</w:t>
            </w:r>
            <w:proofErr w:type="spellStart"/>
            <w:r w:rsidRPr="007F4468">
              <w:rPr>
                <w:b/>
              </w:rPr>
              <w:t>м.куб</w:t>
            </w:r>
            <w:proofErr w:type="spellEnd"/>
            <w:r w:rsidRPr="007F4468">
              <w:rPr>
                <w:b/>
              </w:rPr>
              <w:t>.</w:t>
            </w:r>
          </w:p>
        </w:tc>
        <w:tc>
          <w:tcPr>
            <w:tcW w:w="4961" w:type="dxa"/>
            <w:gridSpan w:val="3"/>
            <w:vAlign w:val="center"/>
          </w:tcPr>
          <w:p w:rsid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 xml:space="preserve">Централізоване водовідведення, </w:t>
            </w:r>
          </w:p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b/>
              </w:rPr>
            </w:pPr>
            <w:r w:rsidRPr="007F4468">
              <w:rPr>
                <w:b/>
              </w:rPr>
              <w:t>грн./</w:t>
            </w:r>
            <w:proofErr w:type="spellStart"/>
            <w:r w:rsidRPr="007F4468">
              <w:rPr>
                <w:b/>
              </w:rPr>
              <w:t>м.куб</w:t>
            </w:r>
            <w:proofErr w:type="spellEnd"/>
            <w:r w:rsidRPr="007F4468">
              <w:rPr>
                <w:b/>
              </w:rPr>
              <w:t>.</w:t>
            </w:r>
          </w:p>
        </w:tc>
      </w:tr>
      <w:tr w:rsidR="00BC5CDC" w:rsidTr="007F4468">
        <w:trPr>
          <w:trHeight w:val="433"/>
        </w:trPr>
        <w:tc>
          <w:tcPr>
            <w:tcW w:w="1804" w:type="dxa"/>
            <w:vAlign w:val="center"/>
          </w:tcPr>
          <w:p w:rsidR="00BC5CDC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ПДВ</w:t>
            </w:r>
          </w:p>
        </w:tc>
        <w:tc>
          <w:tcPr>
            <w:tcW w:w="1582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ПДВ 20%</w:t>
            </w:r>
          </w:p>
        </w:tc>
        <w:tc>
          <w:tcPr>
            <w:tcW w:w="1717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Разом</w:t>
            </w:r>
          </w:p>
        </w:tc>
        <w:tc>
          <w:tcPr>
            <w:tcW w:w="1789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Без ПДВ</w:t>
            </w:r>
          </w:p>
        </w:tc>
        <w:tc>
          <w:tcPr>
            <w:tcW w:w="1497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ПДВ 20%</w:t>
            </w:r>
          </w:p>
        </w:tc>
        <w:tc>
          <w:tcPr>
            <w:tcW w:w="1675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Разом</w:t>
            </w:r>
          </w:p>
        </w:tc>
      </w:tr>
      <w:tr w:rsidR="00BC5CDC" w:rsidTr="007F4468">
        <w:trPr>
          <w:trHeight w:val="381"/>
        </w:trPr>
        <w:tc>
          <w:tcPr>
            <w:tcW w:w="1804" w:type="dxa"/>
            <w:vAlign w:val="center"/>
          </w:tcPr>
          <w:p w:rsidR="00BC5CDC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582" w:type="dxa"/>
            <w:vAlign w:val="center"/>
          </w:tcPr>
          <w:p w:rsidR="00BC5CDC" w:rsidRPr="007F4468" w:rsidRDefault="00D97BF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4,22</w:t>
            </w:r>
          </w:p>
        </w:tc>
        <w:tc>
          <w:tcPr>
            <w:tcW w:w="1717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25,30</w:t>
            </w:r>
          </w:p>
        </w:tc>
        <w:tc>
          <w:tcPr>
            <w:tcW w:w="1789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13,83</w:t>
            </w:r>
          </w:p>
        </w:tc>
        <w:tc>
          <w:tcPr>
            <w:tcW w:w="1497" w:type="dxa"/>
            <w:vAlign w:val="center"/>
          </w:tcPr>
          <w:p w:rsidR="00BC5CDC" w:rsidRPr="007F4468" w:rsidRDefault="00D97BF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2,77</w:t>
            </w:r>
          </w:p>
        </w:tc>
        <w:tc>
          <w:tcPr>
            <w:tcW w:w="1675" w:type="dxa"/>
            <w:vAlign w:val="center"/>
          </w:tcPr>
          <w:p w:rsidR="00BC5CDC" w:rsidRPr="007F4468" w:rsidRDefault="00BC5CDC" w:rsidP="00BC5CDC">
            <w:pPr>
              <w:tabs>
                <w:tab w:val="left" w:pos="360"/>
                <w:tab w:val="left" w:pos="1276"/>
              </w:tabs>
              <w:suppressAutoHyphens/>
              <w:jc w:val="center"/>
            </w:pPr>
            <w:r w:rsidRPr="007F4468">
              <w:t>16,60</w:t>
            </w:r>
          </w:p>
        </w:tc>
      </w:tr>
    </w:tbl>
    <w:p w:rsidR="007F4468" w:rsidRDefault="007F4468" w:rsidP="007F4468">
      <w:pPr>
        <w:tabs>
          <w:tab w:val="left" w:pos="360"/>
          <w:tab w:val="left" w:pos="1276"/>
        </w:tabs>
        <w:suppressAutoHyphens/>
        <w:spacing w:before="120"/>
        <w:ind w:left="851"/>
        <w:jc w:val="both"/>
        <w:rPr>
          <w:sz w:val="27"/>
          <w:szCs w:val="27"/>
        </w:rPr>
      </w:pPr>
    </w:p>
    <w:p w:rsidR="00D97BFC" w:rsidRPr="007F4468" w:rsidRDefault="00D97BFC" w:rsidP="007F4468">
      <w:pPr>
        <w:numPr>
          <w:ilvl w:val="0"/>
          <w:numId w:val="1"/>
        </w:numPr>
        <w:tabs>
          <w:tab w:val="left" w:pos="360"/>
          <w:tab w:val="left" w:pos="1276"/>
        </w:tabs>
        <w:suppressAutoHyphens/>
        <w:spacing w:before="120"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>Рішення виконкому від 09.06.2021 р. за №278 «Про коригування тарифів на послуги централізованого водопостачання та централізованого водовідведення» вважати таким, що втратило чинність.</w:t>
      </w:r>
    </w:p>
    <w:p w:rsidR="00D97BFC" w:rsidRPr="007F4468" w:rsidRDefault="00D97BFC" w:rsidP="00D97BFC">
      <w:pPr>
        <w:tabs>
          <w:tab w:val="left" w:pos="360"/>
          <w:tab w:val="left" w:pos="1276"/>
        </w:tabs>
        <w:suppressAutoHyphens/>
        <w:spacing w:before="240"/>
        <w:ind w:firstLine="851"/>
        <w:jc w:val="both"/>
        <w:rPr>
          <w:sz w:val="27"/>
          <w:szCs w:val="27"/>
        </w:rPr>
      </w:pPr>
    </w:p>
    <w:p w:rsidR="00D97BFC" w:rsidRPr="007F4468" w:rsidRDefault="00D97BFC" w:rsidP="003F0B9B">
      <w:pPr>
        <w:pStyle w:val="a6"/>
        <w:numPr>
          <w:ilvl w:val="0"/>
          <w:numId w:val="1"/>
        </w:numPr>
        <w:tabs>
          <w:tab w:val="left" w:pos="360"/>
          <w:tab w:val="left" w:pos="1276"/>
        </w:tabs>
        <w:suppressAutoHyphens/>
        <w:jc w:val="both"/>
        <w:rPr>
          <w:sz w:val="27"/>
          <w:szCs w:val="27"/>
        </w:rPr>
      </w:pPr>
      <w:r w:rsidRPr="007F4468">
        <w:rPr>
          <w:sz w:val="27"/>
          <w:szCs w:val="27"/>
        </w:rPr>
        <w:t xml:space="preserve">Це рішення підлягає оприлюдненню в газеті «Вісник </w:t>
      </w:r>
      <w:proofErr w:type="spellStart"/>
      <w:r w:rsidRPr="007F4468">
        <w:rPr>
          <w:sz w:val="27"/>
          <w:szCs w:val="27"/>
        </w:rPr>
        <w:t>Хустщини</w:t>
      </w:r>
      <w:proofErr w:type="spellEnd"/>
      <w:r w:rsidRPr="007F4468">
        <w:rPr>
          <w:sz w:val="27"/>
          <w:szCs w:val="27"/>
        </w:rPr>
        <w:t>» та розміщенню на офіційному веб-сайті міської ради</w:t>
      </w:r>
      <w:r w:rsidR="003F0B9B">
        <w:rPr>
          <w:sz w:val="27"/>
          <w:szCs w:val="27"/>
        </w:rPr>
        <w:t xml:space="preserve"> </w:t>
      </w:r>
      <w:hyperlink r:id="rId6" w:history="1">
        <w:r w:rsidR="003F0B9B" w:rsidRPr="00F2163D">
          <w:rPr>
            <w:rStyle w:val="a5"/>
            <w:sz w:val="27"/>
            <w:szCs w:val="27"/>
          </w:rPr>
          <w:t>https://khust-miskrada.gov.ua/</w:t>
        </w:r>
      </w:hyperlink>
      <w:r w:rsidRPr="007F4468">
        <w:rPr>
          <w:sz w:val="27"/>
          <w:szCs w:val="27"/>
        </w:rPr>
        <w:t>.</w:t>
      </w:r>
      <w:r w:rsidR="003F0B9B">
        <w:rPr>
          <w:sz w:val="27"/>
          <w:szCs w:val="27"/>
        </w:rPr>
        <w:t xml:space="preserve"> </w:t>
      </w:r>
      <w:bookmarkStart w:id="0" w:name="_GoBack"/>
      <w:bookmarkEnd w:id="0"/>
    </w:p>
    <w:p w:rsidR="00D97BFC" w:rsidRPr="007F4468" w:rsidRDefault="00D97BFC" w:rsidP="00D97BFC">
      <w:pPr>
        <w:pStyle w:val="a6"/>
        <w:ind w:left="0" w:firstLine="851"/>
        <w:rPr>
          <w:sz w:val="27"/>
          <w:szCs w:val="27"/>
        </w:rPr>
      </w:pPr>
    </w:p>
    <w:p w:rsidR="00D97BFC" w:rsidRPr="007F4468" w:rsidRDefault="00D97BFC" w:rsidP="00D97BFC">
      <w:pPr>
        <w:pStyle w:val="a6"/>
        <w:numPr>
          <w:ilvl w:val="0"/>
          <w:numId w:val="1"/>
        </w:numPr>
        <w:tabs>
          <w:tab w:val="left" w:pos="360"/>
          <w:tab w:val="left" w:pos="1276"/>
        </w:tabs>
        <w:suppressAutoHyphens/>
        <w:ind w:left="0" w:firstLine="851"/>
        <w:jc w:val="both"/>
        <w:rPr>
          <w:sz w:val="27"/>
          <w:szCs w:val="27"/>
        </w:rPr>
      </w:pPr>
      <w:r w:rsidRPr="007F4468">
        <w:rPr>
          <w:sz w:val="27"/>
          <w:szCs w:val="27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7F4468">
        <w:rPr>
          <w:sz w:val="27"/>
          <w:szCs w:val="27"/>
        </w:rPr>
        <w:t>Сабадош</w:t>
      </w:r>
      <w:proofErr w:type="spellEnd"/>
      <w:r w:rsidRPr="007F4468">
        <w:rPr>
          <w:sz w:val="27"/>
          <w:szCs w:val="27"/>
        </w:rPr>
        <w:t xml:space="preserve"> В.М.</w:t>
      </w:r>
    </w:p>
    <w:p w:rsidR="00D97BFC" w:rsidRPr="007F4468" w:rsidRDefault="00D97BFC" w:rsidP="00D97BFC">
      <w:pPr>
        <w:tabs>
          <w:tab w:val="left" w:pos="360"/>
          <w:tab w:val="left" w:pos="1276"/>
        </w:tabs>
        <w:suppressAutoHyphens/>
        <w:ind w:firstLine="851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4534"/>
      </w:tblGrid>
      <w:tr w:rsidR="00D97BFC" w:rsidTr="00C735F5">
        <w:tc>
          <w:tcPr>
            <w:tcW w:w="4583" w:type="dxa"/>
          </w:tcPr>
          <w:p w:rsidR="00D97BFC" w:rsidRDefault="00D97BFC" w:rsidP="00C735F5">
            <w:pPr>
              <w:suppressAutoHyphens/>
              <w:spacing w:before="36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МІСЬКИЙ ГОЛОВА</w:t>
            </w:r>
          </w:p>
        </w:tc>
        <w:tc>
          <w:tcPr>
            <w:tcW w:w="4534" w:type="dxa"/>
          </w:tcPr>
          <w:p w:rsidR="00D97BFC" w:rsidRPr="00CF0C21" w:rsidRDefault="00D97BFC" w:rsidP="00C735F5">
            <w:pPr>
              <w:suppressAutoHyphens/>
              <w:spacing w:before="360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Володимир</w:t>
            </w:r>
            <w:r>
              <w:rPr>
                <w:b/>
                <w:sz w:val="30"/>
                <w:lang w:val="en-US"/>
              </w:rPr>
              <w:t xml:space="preserve"> КАЩУК</w:t>
            </w:r>
          </w:p>
        </w:tc>
      </w:tr>
    </w:tbl>
    <w:p w:rsidR="00D97BFC" w:rsidRDefault="00D97BFC" w:rsidP="00BC5CDC">
      <w:pPr>
        <w:tabs>
          <w:tab w:val="left" w:pos="360"/>
          <w:tab w:val="left" w:pos="1276"/>
        </w:tabs>
        <w:suppressAutoHyphens/>
        <w:spacing w:before="240"/>
        <w:ind w:left="851"/>
        <w:jc w:val="both"/>
        <w:rPr>
          <w:sz w:val="28"/>
          <w:szCs w:val="28"/>
        </w:rPr>
      </w:pPr>
    </w:p>
    <w:p w:rsidR="00384504" w:rsidRDefault="00384504" w:rsidP="00DB15FC">
      <w:pPr>
        <w:suppressAutoHyphens/>
        <w:spacing w:before="120"/>
        <w:jc w:val="both"/>
        <w:rPr>
          <w:sz w:val="20"/>
        </w:rPr>
      </w:pPr>
    </w:p>
    <w:p w:rsidR="00F239FF" w:rsidRDefault="00F239FF">
      <w:pPr>
        <w:rPr>
          <w:sz w:val="20"/>
        </w:rPr>
      </w:pPr>
      <w:r>
        <w:rPr>
          <w:sz w:val="20"/>
        </w:rPr>
        <w:br w:type="page"/>
      </w:r>
    </w:p>
    <w:p w:rsidR="00F239FF" w:rsidRDefault="00F239FF" w:rsidP="00DB15FC">
      <w:pPr>
        <w:suppressAutoHyphens/>
        <w:spacing w:before="120"/>
        <w:jc w:val="both"/>
        <w:rPr>
          <w:sz w:val="20"/>
        </w:rPr>
      </w:pPr>
    </w:p>
    <w:p w:rsidR="00954F6B" w:rsidRDefault="00954F6B" w:rsidP="00DB15FC">
      <w:pPr>
        <w:suppressAutoHyphens/>
        <w:spacing w:before="120"/>
        <w:jc w:val="both"/>
        <w:rPr>
          <w:sz w:val="20"/>
        </w:rPr>
      </w:pPr>
    </w:p>
    <w:p w:rsidR="00954F6B" w:rsidRDefault="00954F6B" w:rsidP="00954F6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Відповідає вимогам чинного законодавства:</w:t>
      </w:r>
    </w:p>
    <w:p w:rsidR="00954F6B" w:rsidRDefault="00954F6B" w:rsidP="00954F6B">
      <w:pPr>
        <w:jc w:val="both"/>
      </w:pPr>
    </w:p>
    <w:p w:rsidR="00954F6B" w:rsidRPr="00B80DE4" w:rsidRDefault="00954F6B" w:rsidP="00954F6B">
      <w:pPr>
        <w:ind w:firstLine="720"/>
        <w:jc w:val="both"/>
      </w:pPr>
      <w:r w:rsidRPr="00B80DE4">
        <w:t>Заступник міського голови                      ___________________ В.</w:t>
      </w:r>
      <w:r w:rsidR="004D7FF4">
        <w:t xml:space="preserve"> М.</w:t>
      </w:r>
      <w:r w:rsidRPr="00B80DE4">
        <w:t xml:space="preserve"> </w:t>
      </w:r>
      <w:proofErr w:type="spellStart"/>
      <w:r w:rsidRPr="00B80DE4">
        <w:t>Сабадош</w:t>
      </w:r>
      <w:proofErr w:type="spellEnd"/>
    </w:p>
    <w:p w:rsidR="00954F6B" w:rsidRPr="00B80DE4" w:rsidRDefault="00954F6B" w:rsidP="00954F6B">
      <w:pPr>
        <w:ind w:firstLine="720"/>
        <w:jc w:val="both"/>
      </w:pPr>
    </w:p>
    <w:p w:rsidR="00954F6B" w:rsidRPr="00B80DE4" w:rsidRDefault="00954F6B" w:rsidP="00954F6B">
      <w:pPr>
        <w:ind w:firstLine="720"/>
        <w:jc w:val="both"/>
      </w:pPr>
    </w:p>
    <w:p w:rsidR="00954F6B" w:rsidRPr="00B80DE4" w:rsidRDefault="00954F6B" w:rsidP="00954F6B">
      <w:pPr>
        <w:ind w:firstLine="720"/>
        <w:jc w:val="both"/>
      </w:pPr>
      <w:r w:rsidRPr="00B80DE4">
        <w:t xml:space="preserve">Начальник відділу з питань </w:t>
      </w:r>
    </w:p>
    <w:p w:rsidR="00954F6B" w:rsidRPr="00B80DE4" w:rsidRDefault="00954F6B" w:rsidP="00954F6B">
      <w:pPr>
        <w:ind w:firstLine="720"/>
        <w:jc w:val="both"/>
      </w:pPr>
      <w:r w:rsidRPr="00B80DE4">
        <w:t>юридично-правового забезпечення</w:t>
      </w:r>
    </w:p>
    <w:p w:rsidR="00954F6B" w:rsidRPr="00B80DE4" w:rsidRDefault="00954F6B" w:rsidP="00954F6B">
      <w:pPr>
        <w:ind w:firstLine="720"/>
        <w:jc w:val="both"/>
      </w:pPr>
      <w:r w:rsidRPr="00B80DE4">
        <w:t>діяльності ради</w:t>
      </w:r>
      <w:r w:rsidRPr="00B80DE4">
        <w:tab/>
      </w:r>
      <w:r w:rsidRPr="00B80DE4">
        <w:tab/>
        <w:t xml:space="preserve">                </w:t>
      </w:r>
      <w:r w:rsidRPr="00B80DE4">
        <w:tab/>
        <w:t>___________________ Н.</w:t>
      </w:r>
      <w:r w:rsidR="004D7FF4">
        <w:t xml:space="preserve"> О. </w:t>
      </w:r>
      <w:r w:rsidRPr="00B80DE4">
        <w:t>Гуменюк</w:t>
      </w:r>
    </w:p>
    <w:p w:rsidR="00B80DE4" w:rsidRPr="00B80DE4" w:rsidRDefault="00B80DE4" w:rsidP="00954F6B">
      <w:pPr>
        <w:ind w:firstLine="720"/>
        <w:jc w:val="both"/>
      </w:pPr>
    </w:p>
    <w:p w:rsidR="00B80DE4" w:rsidRPr="00B80DE4" w:rsidRDefault="00B80DE4" w:rsidP="00954F6B">
      <w:pPr>
        <w:ind w:firstLine="720"/>
        <w:jc w:val="both"/>
      </w:pPr>
    </w:p>
    <w:p w:rsidR="00B80DE4" w:rsidRPr="00B80DE4" w:rsidRDefault="00B80DE4" w:rsidP="00954F6B">
      <w:pPr>
        <w:ind w:firstLine="720"/>
        <w:jc w:val="both"/>
        <w:rPr>
          <w:b/>
        </w:rPr>
      </w:pPr>
      <w:r w:rsidRPr="00B80DE4">
        <w:rPr>
          <w:b/>
        </w:rPr>
        <w:t>Виконавець:</w:t>
      </w:r>
    </w:p>
    <w:p w:rsidR="00B80DE4" w:rsidRPr="00B80DE4" w:rsidRDefault="00B80DE4" w:rsidP="00954F6B">
      <w:pPr>
        <w:ind w:firstLine="720"/>
        <w:jc w:val="both"/>
      </w:pPr>
      <w:r w:rsidRPr="00B80DE4">
        <w:t xml:space="preserve">Начальник </w:t>
      </w:r>
      <w:r w:rsidR="004D7FF4">
        <w:t>управління</w:t>
      </w:r>
      <w:r w:rsidRPr="00B80DE4">
        <w:t xml:space="preserve"> економіки</w:t>
      </w:r>
      <w:r>
        <w:t xml:space="preserve">             ___________________ М. </w:t>
      </w:r>
      <w:r w:rsidR="004D7FF4">
        <w:t xml:space="preserve">В. </w:t>
      </w:r>
      <w:r>
        <w:t>Чепка</w:t>
      </w:r>
    </w:p>
    <w:sectPr w:rsidR="00B80DE4" w:rsidRPr="00B80DE4" w:rsidSect="007F38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753"/>
    <w:multiLevelType w:val="multilevel"/>
    <w:tmpl w:val="552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5321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76ADE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2D41"/>
    <w:rsid w:val="00032B25"/>
    <w:rsid w:val="00051CE3"/>
    <w:rsid w:val="00052903"/>
    <w:rsid w:val="000A5B24"/>
    <w:rsid w:val="00112DE0"/>
    <w:rsid w:val="001232FE"/>
    <w:rsid w:val="001306D3"/>
    <w:rsid w:val="0013174E"/>
    <w:rsid w:val="0014640D"/>
    <w:rsid w:val="00152596"/>
    <w:rsid w:val="00161FD7"/>
    <w:rsid w:val="00171E3D"/>
    <w:rsid w:val="001772CE"/>
    <w:rsid w:val="001B67DC"/>
    <w:rsid w:val="001E3EE2"/>
    <w:rsid w:val="0021503F"/>
    <w:rsid w:val="002D2C76"/>
    <w:rsid w:val="002F7670"/>
    <w:rsid w:val="00314930"/>
    <w:rsid w:val="00331720"/>
    <w:rsid w:val="0034253D"/>
    <w:rsid w:val="00345356"/>
    <w:rsid w:val="00346800"/>
    <w:rsid w:val="00354BAF"/>
    <w:rsid w:val="00381F6D"/>
    <w:rsid w:val="00384504"/>
    <w:rsid w:val="003F0B9B"/>
    <w:rsid w:val="00447DBC"/>
    <w:rsid w:val="004571EB"/>
    <w:rsid w:val="00473112"/>
    <w:rsid w:val="00481075"/>
    <w:rsid w:val="00487792"/>
    <w:rsid w:val="004B05D8"/>
    <w:rsid w:val="004B21EE"/>
    <w:rsid w:val="004D7FF4"/>
    <w:rsid w:val="004F44C5"/>
    <w:rsid w:val="005046D0"/>
    <w:rsid w:val="005120D5"/>
    <w:rsid w:val="00527937"/>
    <w:rsid w:val="00562D41"/>
    <w:rsid w:val="0059163B"/>
    <w:rsid w:val="005D3E65"/>
    <w:rsid w:val="005E468E"/>
    <w:rsid w:val="00607402"/>
    <w:rsid w:val="0061464F"/>
    <w:rsid w:val="00623DE5"/>
    <w:rsid w:val="00676C97"/>
    <w:rsid w:val="006A75DC"/>
    <w:rsid w:val="006F05A4"/>
    <w:rsid w:val="00706D63"/>
    <w:rsid w:val="00726E71"/>
    <w:rsid w:val="00750D58"/>
    <w:rsid w:val="00770E1F"/>
    <w:rsid w:val="00775346"/>
    <w:rsid w:val="00780D77"/>
    <w:rsid w:val="00784171"/>
    <w:rsid w:val="00791CA7"/>
    <w:rsid w:val="007A41BD"/>
    <w:rsid w:val="007E71D6"/>
    <w:rsid w:val="007F384F"/>
    <w:rsid w:val="007F4468"/>
    <w:rsid w:val="00847636"/>
    <w:rsid w:val="00856154"/>
    <w:rsid w:val="00862B6D"/>
    <w:rsid w:val="008773C5"/>
    <w:rsid w:val="008838CA"/>
    <w:rsid w:val="00885EC3"/>
    <w:rsid w:val="00901EF8"/>
    <w:rsid w:val="00922677"/>
    <w:rsid w:val="009359AE"/>
    <w:rsid w:val="00954F6B"/>
    <w:rsid w:val="009745C3"/>
    <w:rsid w:val="00990F3B"/>
    <w:rsid w:val="009B1C8E"/>
    <w:rsid w:val="009B6F03"/>
    <w:rsid w:val="009B7EDD"/>
    <w:rsid w:val="009C3F88"/>
    <w:rsid w:val="009D5092"/>
    <w:rsid w:val="00A160FA"/>
    <w:rsid w:val="00A507EE"/>
    <w:rsid w:val="00A66EE8"/>
    <w:rsid w:val="00A77D97"/>
    <w:rsid w:val="00AF1B6D"/>
    <w:rsid w:val="00AF6C27"/>
    <w:rsid w:val="00AF6E96"/>
    <w:rsid w:val="00B066C1"/>
    <w:rsid w:val="00B1538F"/>
    <w:rsid w:val="00B80DE4"/>
    <w:rsid w:val="00B84417"/>
    <w:rsid w:val="00BC5CDC"/>
    <w:rsid w:val="00BC70B9"/>
    <w:rsid w:val="00BD077A"/>
    <w:rsid w:val="00BF12F2"/>
    <w:rsid w:val="00BF6723"/>
    <w:rsid w:val="00C01C7F"/>
    <w:rsid w:val="00C604B6"/>
    <w:rsid w:val="00C65687"/>
    <w:rsid w:val="00C80023"/>
    <w:rsid w:val="00CA1FC7"/>
    <w:rsid w:val="00CA26C6"/>
    <w:rsid w:val="00CA4C76"/>
    <w:rsid w:val="00CD0A89"/>
    <w:rsid w:val="00CE29B3"/>
    <w:rsid w:val="00CE3A52"/>
    <w:rsid w:val="00CF0C21"/>
    <w:rsid w:val="00CF3F78"/>
    <w:rsid w:val="00D07C80"/>
    <w:rsid w:val="00D1113A"/>
    <w:rsid w:val="00D4747A"/>
    <w:rsid w:val="00D80905"/>
    <w:rsid w:val="00D84A12"/>
    <w:rsid w:val="00D97BFC"/>
    <w:rsid w:val="00DA7EF3"/>
    <w:rsid w:val="00DB15FC"/>
    <w:rsid w:val="00DE2962"/>
    <w:rsid w:val="00E02FA3"/>
    <w:rsid w:val="00E56C42"/>
    <w:rsid w:val="00E825A5"/>
    <w:rsid w:val="00EB7D69"/>
    <w:rsid w:val="00EE0299"/>
    <w:rsid w:val="00F050F7"/>
    <w:rsid w:val="00F22E5B"/>
    <w:rsid w:val="00F239FF"/>
    <w:rsid w:val="00F30C5F"/>
    <w:rsid w:val="00F55D36"/>
    <w:rsid w:val="00F808DB"/>
    <w:rsid w:val="00F978BA"/>
    <w:rsid w:val="00FB4CB1"/>
    <w:rsid w:val="00FC239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0E16E"/>
  <w15:docId w15:val="{CE86358F-FA62-48A6-A15C-E157416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0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E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97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ust-miskrada.gov.u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Application%20Data\Microsoft\&#1064;&#1072;&#1073;&#1083;&#1086;&#1085;&#1099;\&#1056;i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 виконкому</Template>
  <TotalTime>405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WORK</cp:lastModifiedBy>
  <cp:revision>10</cp:revision>
  <cp:lastPrinted>2022-02-07T12:46:00Z</cp:lastPrinted>
  <dcterms:created xsi:type="dcterms:W3CDTF">2021-07-23T07:15:00Z</dcterms:created>
  <dcterms:modified xsi:type="dcterms:W3CDTF">2022-02-08T13:18:00Z</dcterms:modified>
</cp:coreProperties>
</file>