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ED" w:rsidRPr="00A428B0" w:rsidRDefault="00E64EED" w:rsidP="005A0272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про </w:t>
      </w:r>
      <w:r w:rsidR="0051348F">
        <w:rPr>
          <w:rFonts w:ascii="Times New Roman" w:hAnsi="Times New Roman" w:cs="Times New Roman"/>
          <w:b/>
          <w:sz w:val="28"/>
          <w:szCs w:val="28"/>
          <w:lang w:val="uk-UA"/>
        </w:rPr>
        <w:t>початок проведення позапланової перевірки</w:t>
      </w:r>
      <w:r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28B0"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об’єкту розташованого по вул. </w:t>
      </w:r>
      <w:r w:rsidR="00353DF4">
        <w:rPr>
          <w:rFonts w:ascii="Times New Roman" w:hAnsi="Times New Roman" w:cs="Times New Roman"/>
          <w:b/>
          <w:sz w:val="28"/>
          <w:szCs w:val="28"/>
          <w:lang w:val="uk-UA"/>
        </w:rPr>
        <w:t>Крайня, 69</w:t>
      </w:r>
      <w:r w:rsid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м. Хуст.</w:t>
      </w:r>
    </w:p>
    <w:p w:rsidR="0051348F" w:rsidRDefault="0051348F" w:rsidP="0051348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1348F" w:rsidRDefault="00107BB3" w:rsidP="0046545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272">
        <w:rPr>
          <w:rFonts w:ascii="Times New Roman" w:hAnsi="Times New Roman" w:cs="Times New Roman"/>
          <w:sz w:val="28"/>
          <w:szCs w:val="28"/>
          <w:lang w:val="uk-UA"/>
        </w:rPr>
        <w:t>Відділ державного архітектурно – будівельного контролю виконавчого комітету Хустської міської ради інформує, що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>Порядку здійснення державного архітектурно – будівельного контролю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Постановою Кабінету Міністрів України від 23 травня 2011 року № 533, 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DF4">
        <w:rPr>
          <w:rFonts w:ascii="Times New Roman" w:hAnsi="Times New Roman" w:cs="Times New Roman"/>
          <w:sz w:val="28"/>
          <w:szCs w:val="28"/>
          <w:u w:val="single"/>
          <w:lang w:val="uk-UA"/>
        </w:rPr>
        <w:t>01</w:t>
      </w:r>
      <w:r w:rsidR="0051348F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353DF4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51348F">
        <w:rPr>
          <w:rFonts w:ascii="Times New Roman" w:hAnsi="Times New Roman" w:cs="Times New Roman"/>
          <w:sz w:val="28"/>
          <w:szCs w:val="28"/>
          <w:u w:val="single"/>
          <w:lang w:val="uk-UA"/>
        </w:rPr>
        <w:t>.2021 року</w:t>
      </w:r>
      <w:r w:rsidR="0051348F" w:rsidRPr="0051348F">
        <w:rPr>
          <w:rFonts w:ascii="Times New Roman" w:hAnsi="Times New Roman" w:cs="Times New Roman"/>
          <w:sz w:val="28"/>
          <w:szCs w:val="28"/>
          <w:lang w:val="uk-UA"/>
        </w:rPr>
        <w:t xml:space="preserve">  розпочинається позапланова перевірка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на об’єкті «</w:t>
      </w:r>
      <w:r w:rsidR="00DC24A6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</w:t>
      </w:r>
      <w:r w:rsidR="00353DF4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та </w:t>
      </w:r>
      <w:r w:rsidR="00DC24A6">
        <w:rPr>
          <w:rFonts w:ascii="Times New Roman" w:hAnsi="Times New Roman" w:cs="Times New Roman"/>
          <w:sz w:val="28"/>
          <w:szCs w:val="28"/>
          <w:lang w:val="uk-UA"/>
        </w:rPr>
        <w:t>господарської споруди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1348F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розташованого по вул. </w:t>
      </w:r>
      <w:r w:rsidR="00353DF4">
        <w:rPr>
          <w:rFonts w:ascii="Times New Roman" w:hAnsi="Times New Roman" w:cs="Times New Roman"/>
          <w:sz w:val="28"/>
          <w:szCs w:val="28"/>
          <w:lang w:val="uk-UA"/>
        </w:rPr>
        <w:t>Крайня, 69</w:t>
      </w:r>
      <w:r w:rsidR="0051348F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у м. Хуст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щодо дотримання суб’єктом містобудування дотримання вимог законодавства у сфері містобудівної діяльності. </w:t>
      </w:r>
    </w:p>
    <w:p w:rsidR="0051348F" w:rsidRDefault="0051348F" w:rsidP="0046545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Замовник </w:t>
      </w:r>
      <w:r w:rsidR="00353DF4">
        <w:rPr>
          <w:rFonts w:ascii="Times New Roman" w:hAnsi="Times New Roman" w:cs="Times New Roman"/>
          <w:sz w:val="28"/>
          <w:szCs w:val="28"/>
          <w:lang w:val="uk-UA"/>
        </w:rPr>
        <w:t xml:space="preserve">Беркі Олександр Олександрович </w:t>
      </w:r>
      <w:r>
        <w:rPr>
          <w:rFonts w:ascii="Times New Roman" w:hAnsi="Times New Roman" w:cs="Times New Roman"/>
          <w:sz w:val="28"/>
          <w:szCs w:val="28"/>
          <w:lang w:val="uk-UA"/>
        </w:rPr>
        <w:t>мешкан</w:t>
      </w:r>
      <w:r w:rsidR="00353DF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C24A6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53DF4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="00DC24A6">
        <w:rPr>
          <w:rFonts w:ascii="Times New Roman" w:hAnsi="Times New Roman" w:cs="Times New Roman"/>
          <w:sz w:val="28"/>
          <w:szCs w:val="28"/>
          <w:lang w:val="uk-UA"/>
        </w:rPr>
        <w:t>Хуст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353DF4">
        <w:rPr>
          <w:rFonts w:ascii="Times New Roman" w:hAnsi="Times New Roman" w:cs="Times New Roman"/>
          <w:sz w:val="28"/>
          <w:szCs w:val="28"/>
          <w:lang w:val="uk-UA"/>
        </w:rPr>
        <w:t>Крайня, 67.</w:t>
      </w:r>
      <w:bookmarkStart w:id="0" w:name="_GoBack"/>
      <w:bookmarkEnd w:id="0"/>
    </w:p>
    <w:sectPr w:rsidR="0051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47"/>
    <w:rsid w:val="00107BB3"/>
    <w:rsid w:val="00353DF4"/>
    <w:rsid w:val="00457847"/>
    <w:rsid w:val="0046545B"/>
    <w:rsid w:val="0051348F"/>
    <w:rsid w:val="005A0272"/>
    <w:rsid w:val="00A428B0"/>
    <w:rsid w:val="00D709FA"/>
    <w:rsid w:val="00D901D4"/>
    <w:rsid w:val="00DA0BEC"/>
    <w:rsid w:val="00DC24A6"/>
    <w:rsid w:val="00E64EED"/>
    <w:rsid w:val="00F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BA32"/>
  <w15:chartTrackingRefBased/>
  <w15:docId w15:val="{AD8F56D1-A489-4D13-9664-7F4B4614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2021-08-09T07:02:00Z</dcterms:created>
  <dcterms:modified xsi:type="dcterms:W3CDTF">2021-08-31T10:40:00Z</dcterms:modified>
</cp:coreProperties>
</file>