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E" w:rsidRPr="00AF636D" w:rsidRDefault="00DA0A3E" w:rsidP="00DA0A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proofErr w:type="spellStart"/>
      <w:r w:rsidRPr="00AF636D">
        <w:rPr>
          <w:b/>
          <w:bCs/>
          <w:sz w:val="28"/>
          <w:szCs w:val="28"/>
        </w:rPr>
        <w:t>Звіт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про</w:t>
      </w:r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опрацювання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запитів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про</w:t>
      </w:r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надання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публічної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інформації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F636D">
        <w:rPr>
          <w:b/>
          <w:bCs/>
          <w:sz w:val="28"/>
          <w:szCs w:val="28"/>
        </w:rPr>
        <w:t>що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надходили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у</w:t>
      </w:r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виконавчий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комітет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Хустської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міської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ради</w:t>
      </w:r>
      <w:r w:rsidRPr="00AF636D">
        <w:rPr>
          <w:b/>
          <w:bCs/>
          <w:sz w:val="28"/>
          <w:szCs w:val="28"/>
          <w:lang w:val="uk-UA"/>
        </w:rPr>
        <w:t xml:space="preserve"> за </w:t>
      </w:r>
      <w:r w:rsidRPr="00AF636D">
        <w:rPr>
          <w:b/>
          <w:bCs/>
          <w:sz w:val="28"/>
          <w:szCs w:val="28"/>
          <w:lang w:val="en-US"/>
        </w:rPr>
        <w:t xml:space="preserve">12 </w:t>
      </w:r>
      <w:r>
        <w:rPr>
          <w:b/>
          <w:bCs/>
          <w:sz w:val="28"/>
          <w:szCs w:val="28"/>
          <w:lang w:val="uk-UA"/>
        </w:rPr>
        <w:t>місяців 201</w:t>
      </w:r>
      <w:r>
        <w:rPr>
          <w:b/>
          <w:bCs/>
          <w:sz w:val="28"/>
          <w:szCs w:val="28"/>
          <w:lang w:val="en-US"/>
        </w:rPr>
        <w:t xml:space="preserve">8 </w:t>
      </w:r>
      <w:r w:rsidRPr="00AF636D">
        <w:rPr>
          <w:b/>
          <w:bCs/>
          <w:sz w:val="28"/>
          <w:szCs w:val="28"/>
          <w:lang w:val="uk-UA"/>
        </w:rPr>
        <w:t>року</w:t>
      </w:r>
    </w:p>
    <w:bookmarkEnd w:id="0"/>
    <w:p w:rsidR="00DA0A3E" w:rsidRPr="00AF636D" w:rsidRDefault="00DA0A3E" w:rsidP="00DA0A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A0A3E" w:rsidRPr="00E72377" w:rsidRDefault="00DA0A3E" w:rsidP="00DA0A3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2377">
        <w:rPr>
          <w:sz w:val="28"/>
          <w:szCs w:val="28"/>
          <w:lang w:val="uk-UA"/>
        </w:rPr>
        <w:t xml:space="preserve">      У</w:t>
      </w:r>
      <w:r w:rsidRPr="00E72377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період з 01.0</w:t>
      </w:r>
      <w:r>
        <w:rPr>
          <w:sz w:val="28"/>
          <w:szCs w:val="28"/>
          <w:lang w:val="uk-UA"/>
        </w:rPr>
        <w:t>1</w:t>
      </w:r>
      <w:r w:rsidRPr="00E72377">
        <w:rPr>
          <w:sz w:val="28"/>
          <w:szCs w:val="28"/>
          <w:lang w:val="uk-UA"/>
        </w:rPr>
        <w:t>.201</w:t>
      </w:r>
      <w:r w:rsidRPr="00DA0A3E">
        <w:rPr>
          <w:sz w:val="28"/>
          <w:szCs w:val="28"/>
          <w:lang w:val="uk-UA"/>
        </w:rPr>
        <w:t>8</w:t>
      </w:r>
      <w:r w:rsidRPr="00E72377">
        <w:rPr>
          <w:sz w:val="28"/>
          <w:szCs w:val="28"/>
          <w:lang w:val="uk-UA"/>
        </w:rPr>
        <w:t xml:space="preserve"> року по 31.</w:t>
      </w:r>
      <w:r>
        <w:rPr>
          <w:sz w:val="28"/>
          <w:szCs w:val="28"/>
          <w:lang w:val="uk-UA"/>
        </w:rPr>
        <w:t>1</w:t>
      </w:r>
      <w:r w:rsidRPr="00E723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DA0A3E">
        <w:rPr>
          <w:sz w:val="28"/>
          <w:szCs w:val="28"/>
          <w:lang w:val="uk-UA"/>
        </w:rPr>
        <w:t>8</w:t>
      </w:r>
      <w:r w:rsidRPr="005F2CAB">
        <w:rPr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року у відділі звернень громадян виконавчого комітету Хустської міської ради зареєстровано</w:t>
      </w:r>
      <w:r>
        <w:rPr>
          <w:sz w:val="28"/>
          <w:szCs w:val="28"/>
          <w:lang w:val="uk-UA"/>
        </w:rPr>
        <w:t xml:space="preserve"> 42</w:t>
      </w:r>
      <w:r w:rsidRPr="005F2CAB">
        <w:rPr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інформаційних запит</w:t>
      </w:r>
      <w:r>
        <w:rPr>
          <w:sz w:val="28"/>
          <w:szCs w:val="28"/>
          <w:lang w:val="uk-UA"/>
        </w:rPr>
        <w:t>и, я</w:t>
      </w:r>
      <w:r w:rsidRPr="00E72377">
        <w:rPr>
          <w:sz w:val="28"/>
          <w:szCs w:val="28"/>
          <w:lang w:val="uk-UA"/>
        </w:rPr>
        <w:t>кі надійшли від запитувачів у письмовому вигляді</w:t>
      </w:r>
      <w:r>
        <w:rPr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(поштою)</w:t>
      </w:r>
      <w:r>
        <w:rPr>
          <w:sz w:val="28"/>
          <w:szCs w:val="28"/>
          <w:lang w:val="uk-UA"/>
        </w:rPr>
        <w:t xml:space="preserve"> та по </w:t>
      </w:r>
      <w:r>
        <w:rPr>
          <w:sz w:val="28"/>
          <w:szCs w:val="28"/>
          <w:lang w:val="en-US"/>
        </w:rPr>
        <w:t>e</w:t>
      </w:r>
      <w:r w:rsidRPr="00E7237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E72377">
        <w:rPr>
          <w:sz w:val="28"/>
          <w:szCs w:val="28"/>
          <w:lang w:val="uk-UA"/>
        </w:rPr>
        <w:t>.</w:t>
      </w:r>
    </w:p>
    <w:p w:rsidR="00DA0A3E" w:rsidRDefault="00DA0A3E" w:rsidP="00DA0A3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2377">
        <w:rPr>
          <w:sz w:val="28"/>
          <w:szCs w:val="28"/>
          <w:lang w:val="uk-UA"/>
        </w:rPr>
        <w:t xml:space="preserve">       </w:t>
      </w:r>
      <w:r w:rsidRPr="005F2CAB">
        <w:rPr>
          <w:sz w:val="28"/>
          <w:szCs w:val="28"/>
          <w:lang w:val="uk-UA"/>
        </w:rPr>
        <w:t>За результатами опрацювання інформаційних запитів відповід</w:t>
      </w:r>
      <w:r>
        <w:rPr>
          <w:sz w:val="28"/>
          <w:szCs w:val="28"/>
          <w:lang w:val="uk-UA"/>
        </w:rPr>
        <w:t xml:space="preserve">і надавались вчасно, деякі з них потребували </w:t>
      </w:r>
      <w:r w:rsidRPr="005F2CAB">
        <w:rPr>
          <w:sz w:val="28"/>
          <w:szCs w:val="28"/>
          <w:lang w:val="uk-UA"/>
        </w:rPr>
        <w:t>додаткового опрацювання.</w:t>
      </w:r>
      <w:r>
        <w:rPr>
          <w:sz w:val="28"/>
          <w:szCs w:val="28"/>
        </w:rPr>
        <w:t>.</w:t>
      </w:r>
      <w:r w:rsidRPr="00112D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порівнянні з минулим роком кількість запитів зменшилась: для порівняння - за 2017 рік отримано 47 запитів від громадян, які звернулись у загальний відділ Хустської міської ради згідно ЗУ «Про доступ до публічної інформації» для отримання інформації. </w:t>
      </w:r>
    </w:p>
    <w:p w:rsidR="000E41EE" w:rsidRPr="00DA0A3E" w:rsidRDefault="000E41EE">
      <w:pPr>
        <w:rPr>
          <w:lang w:val="uk-UA"/>
        </w:rPr>
      </w:pPr>
    </w:p>
    <w:sectPr w:rsidR="000E41EE" w:rsidRPr="00DA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3E"/>
    <w:rsid w:val="000E41EE"/>
    <w:rsid w:val="00567DA7"/>
    <w:rsid w:val="00794B7F"/>
    <w:rsid w:val="00A92957"/>
    <w:rsid w:val="00D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2020-09-02T12:14:00Z</dcterms:created>
  <dcterms:modified xsi:type="dcterms:W3CDTF">2020-09-02T12:15:00Z</dcterms:modified>
</cp:coreProperties>
</file>