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C1" w:rsidRPr="009140C1" w:rsidRDefault="009140C1" w:rsidP="00A62BBD">
      <w:pPr>
        <w:pStyle w:val="141Ch6"/>
        <w:ind w:left="8617"/>
        <w:rPr>
          <w:rFonts w:ascii="Times New Roman" w:hAnsi="Times New Roman" w:cs="Times New Roman"/>
          <w:b/>
          <w:w w:val="100"/>
          <w:sz w:val="24"/>
          <w:szCs w:val="24"/>
        </w:rPr>
      </w:pPr>
      <w:r w:rsidRPr="009140C1">
        <w:rPr>
          <w:rFonts w:ascii="Times New Roman" w:hAnsi="Times New Roman" w:cs="Times New Roman"/>
          <w:b/>
          <w:w w:val="100"/>
          <w:sz w:val="24"/>
          <w:szCs w:val="24"/>
        </w:rPr>
        <w:t xml:space="preserve">                                                                            </w:t>
      </w:r>
    </w:p>
    <w:p w:rsidR="00A62BBD" w:rsidRPr="001F1972" w:rsidRDefault="00A62BBD" w:rsidP="00A62BBD">
      <w:pPr>
        <w:pStyle w:val="141Ch6"/>
        <w:ind w:left="8617"/>
        <w:rPr>
          <w:rFonts w:ascii="Times New Roman" w:hAnsi="Times New Roman" w:cs="Times New Roman"/>
          <w:w w:val="100"/>
          <w:sz w:val="24"/>
          <w:szCs w:val="24"/>
        </w:rPr>
      </w:pPr>
      <w:r w:rsidRPr="001F1972">
        <w:rPr>
          <w:rFonts w:ascii="Times New Roman" w:hAnsi="Times New Roman" w:cs="Times New Roman"/>
          <w:w w:val="100"/>
          <w:sz w:val="24"/>
          <w:szCs w:val="24"/>
        </w:rPr>
        <w:t>ЗАТВЕРДЖЕНО</w:t>
      </w:r>
      <w:r w:rsidRPr="001F1972">
        <w:rPr>
          <w:rFonts w:ascii="Times New Roman" w:hAnsi="Times New Roman" w:cs="Times New Roman"/>
          <w:w w:val="100"/>
          <w:sz w:val="24"/>
          <w:szCs w:val="24"/>
        </w:rPr>
        <w:br/>
        <w:t>Наказ</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26</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серпня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2014</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836</w:t>
      </w:r>
      <w:r w:rsidRPr="001F1972">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наказу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Міністерства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України</w:t>
      </w:r>
      <w:r w:rsidRPr="001F1972">
        <w:rPr>
          <w:rFonts w:ascii="Times New Roman" w:hAnsi="Times New Roman" w:cs="Times New Roman"/>
          <w:w w:val="100"/>
          <w:sz w:val="24"/>
          <w:szCs w:val="24"/>
        </w:rPr>
        <w:br/>
        <w:t>від</w:t>
      </w:r>
      <w:r>
        <w:rPr>
          <w:rFonts w:ascii="Times New Roman" w:hAnsi="Times New Roman" w:cs="Times New Roman"/>
          <w:w w:val="100"/>
          <w:sz w:val="24"/>
          <w:szCs w:val="24"/>
        </w:rPr>
        <w:t xml:space="preserve"> </w:t>
      </w:r>
      <w:r w:rsidR="00684B2C">
        <w:rPr>
          <w:rFonts w:ascii="Times New Roman" w:hAnsi="Times New Roman" w:cs="Times New Roman"/>
          <w:w w:val="100"/>
          <w:sz w:val="24"/>
          <w:szCs w:val="24"/>
        </w:rPr>
        <w:t>29 грудня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w:t>
      </w:r>
      <w:r w:rsidR="00684B2C">
        <w:rPr>
          <w:rFonts w:ascii="Times New Roman" w:hAnsi="Times New Roman" w:cs="Times New Roman"/>
          <w:w w:val="100"/>
          <w:sz w:val="24"/>
          <w:szCs w:val="24"/>
        </w:rPr>
        <w:t>1209</w:t>
      </w:r>
      <w:r w:rsidRPr="001F1972">
        <w:rPr>
          <w:rFonts w:ascii="Times New Roman" w:hAnsi="Times New Roman" w:cs="Times New Roman"/>
          <w:w w:val="100"/>
          <w:sz w:val="24"/>
          <w:szCs w:val="24"/>
        </w:rPr>
        <w:t>)</w:t>
      </w:r>
    </w:p>
    <w:p w:rsidR="009D7491" w:rsidRDefault="009150EB" w:rsidP="009150EB">
      <w:pPr>
        <w:pStyle w:val="Ch62"/>
        <w:spacing w:before="227"/>
        <w:ind w:left="8617"/>
        <w:rPr>
          <w:rFonts w:ascii="Times New Roman" w:hAnsi="Times New Roman" w:cs="Times New Roman"/>
          <w:w w:val="100"/>
          <w:sz w:val="24"/>
          <w:szCs w:val="24"/>
          <w:u w:val="single"/>
        </w:rPr>
      </w:pPr>
      <w:r>
        <w:rPr>
          <w:rFonts w:ascii="Times New Roman" w:hAnsi="Times New Roman" w:cs="Times New Roman"/>
          <w:w w:val="100"/>
          <w:sz w:val="24"/>
          <w:szCs w:val="24"/>
        </w:rPr>
        <w:t>ЗАТВЕРДЖЕНО</w:t>
      </w:r>
      <w:r>
        <w:rPr>
          <w:rFonts w:ascii="Times New Roman" w:hAnsi="Times New Roman" w:cs="Times New Roman"/>
          <w:w w:val="100"/>
          <w:sz w:val="24"/>
          <w:szCs w:val="24"/>
        </w:rPr>
        <w:br/>
      </w:r>
      <w:r w:rsidRPr="009150EB">
        <w:rPr>
          <w:rFonts w:ascii="Times New Roman" w:hAnsi="Times New Roman" w:cs="Times New Roman"/>
          <w:w w:val="100"/>
          <w:sz w:val="24"/>
          <w:szCs w:val="24"/>
          <w:u w:val="single"/>
        </w:rPr>
        <w:t xml:space="preserve">Розпорядження </w:t>
      </w:r>
      <w:r w:rsidR="005D385A">
        <w:rPr>
          <w:rFonts w:ascii="Times New Roman" w:hAnsi="Times New Roman" w:cs="Times New Roman"/>
          <w:w w:val="100"/>
          <w:sz w:val="24"/>
          <w:szCs w:val="24"/>
          <w:u w:val="single"/>
        </w:rPr>
        <w:t xml:space="preserve">міського голови </w:t>
      </w:r>
      <w:r w:rsidR="009D7491">
        <w:rPr>
          <w:rFonts w:ascii="Times New Roman" w:hAnsi="Times New Roman" w:cs="Times New Roman"/>
          <w:w w:val="100"/>
          <w:sz w:val="24"/>
          <w:szCs w:val="24"/>
          <w:u w:val="single"/>
        </w:rPr>
        <w:t xml:space="preserve"> </w:t>
      </w:r>
      <w:r w:rsidR="00A41CD1">
        <w:rPr>
          <w:rFonts w:ascii="Times New Roman" w:hAnsi="Times New Roman" w:cs="Times New Roman"/>
          <w:w w:val="100"/>
          <w:sz w:val="24"/>
          <w:szCs w:val="24"/>
          <w:u w:val="single"/>
        </w:rPr>
        <w:t>№</w:t>
      </w:r>
      <w:r w:rsidR="000668DD">
        <w:rPr>
          <w:rFonts w:ascii="Times New Roman" w:hAnsi="Times New Roman" w:cs="Times New Roman"/>
          <w:w w:val="100"/>
          <w:sz w:val="24"/>
          <w:szCs w:val="24"/>
          <w:u w:val="single"/>
        </w:rPr>
        <w:t>36/02-05</w:t>
      </w:r>
      <w:r w:rsidR="00015009">
        <w:rPr>
          <w:rFonts w:ascii="Times New Roman" w:hAnsi="Times New Roman" w:cs="Times New Roman"/>
          <w:w w:val="100"/>
          <w:sz w:val="24"/>
          <w:szCs w:val="24"/>
          <w:u w:val="single"/>
        </w:rPr>
        <w:t>_</w:t>
      </w:r>
    </w:p>
    <w:p w:rsidR="00A62BBD" w:rsidRPr="009150EB" w:rsidRDefault="00015009" w:rsidP="009150EB">
      <w:pPr>
        <w:pStyle w:val="Ch62"/>
        <w:spacing w:before="227"/>
        <w:ind w:left="8617"/>
        <w:rPr>
          <w:rFonts w:ascii="Times New Roman" w:hAnsi="Times New Roman" w:cs="Times New Roman"/>
          <w:w w:val="100"/>
          <w:sz w:val="24"/>
          <w:szCs w:val="24"/>
          <w:u w:val="single"/>
        </w:rPr>
      </w:pPr>
      <w:r>
        <w:rPr>
          <w:rFonts w:ascii="Times New Roman" w:hAnsi="Times New Roman" w:cs="Times New Roman"/>
          <w:w w:val="100"/>
          <w:sz w:val="24"/>
          <w:szCs w:val="24"/>
          <w:u w:val="single"/>
        </w:rPr>
        <w:t xml:space="preserve"> від  </w:t>
      </w:r>
      <w:r w:rsidR="000668DD">
        <w:rPr>
          <w:rFonts w:ascii="Times New Roman" w:hAnsi="Times New Roman" w:cs="Times New Roman"/>
          <w:w w:val="100"/>
          <w:sz w:val="24"/>
          <w:szCs w:val="24"/>
          <w:u w:val="single"/>
        </w:rPr>
        <w:t>09.04.</w:t>
      </w:r>
      <w:r>
        <w:rPr>
          <w:rFonts w:ascii="Times New Roman" w:hAnsi="Times New Roman" w:cs="Times New Roman"/>
          <w:w w:val="100"/>
          <w:sz w:val="24"/>
          <w:szCs w:val="24"/>
          <w:u w:val="single"/>
        </w:rPr>
        <w:t xml:space="preserve"> 2020</w:t>
      </w:r>
      <w:r w:rsidR="009150EB" w:rsidRPr="009150EB">
        <w:rPr>
          <w:rFonts w:ascii="Times New Roman" w:hAnsi="Times New Roman" w:cs="Times New Roman"/>
          <w:w w:val="100"/>
          <w:sz w:val="24"/>
          <w:szCs w:val="24"/>
          <w:u w:val="single"/>
        </w:rPr>
        <w:t>р.</w:t>
      </w:r>
    </w:p>
    <w:p w:rsidR="00A62BBD" w:rsidRPr="004D6C32" w:rsidRDefault="00A62BBD" w:rsidP="005D385A">
      <w:pPr>
        <w:pStyle w:val="StrokeCh6"/>
        <w:ind w:left="8617"/>
        <w:jc w:val="left"/>
        <w:rPr>
          <w:rFonts w:ascii="Times New Roman" w:hAnsi="Times New Roman" w:cs="Times New Roman"/>
          <w:w w:val="100"/>
          <w:sz w:val="20"/>
          <w:szCs w:val="20"/>
        </w:rPr>
      </w:pPr>
      <w:r w:rsidRPr="004D6C32">
        <w:rPr>
          <w:rFonts w:ascii="Times New Roman" w:hAnsi="Times New Roman" w:cs="Times New Roman"/>
          <w:w w:val="100"/>
          <w:sz w:val="20"/>
          <w:szCs w:val="20"/>
        </w:rPr>
        <w:t xml:space="preserve">(найменування головного розпорядника </w:t>
      </w:r>
      <w:r w:rsidRPr="004D6C32">
        <w:rPr>
          <w:rFonts w:ascii="Times New Roman" w:hAnsi="Times New Roman" w:cs="Times New Roman"/>
          <w:w w:val="100"/>
          <w:sz w:val="20"/>
          <w:szCs w:val="20"/>
        </w:rPr>
        <w:br/>
        <w:t xml:space="preserve">коштів місцевого бюджету) </w:t>
      </w:r>
    </w:p>
    <w:p w:rsidR="00A62BBD" w:rsidRDefault="00A62BBD" w:rsidP="00A62BBD">
      <w:pPr>
        <w:pStyle w:val="Ch61"/>
        <w:spacing w:after="57"/>
        <w:rPr>
          <w:rFonts w:ascii="Times New Roman" w:hAnsi="Times New Roman" w:cs="Times New Roman"/>
          <w:w w:val="100"/>
          <w:sz w:val="24"/>
          <w:szCs w:val="24"/>
        </w:rPr>
      </w:pPr>
      <w:r w:rsidRPr="001F1972">
        <w:rPr>
          <w:rFonts w:ascii="Times New Roman" w:hAnsi="Times New Roman" w:cs="Times New Roman"/>
          <w:caps/>
          <w:w w:val="100"/>
          <w:sz w:val="24"/>
          <w:szCs w:val="24"/>
        </w:rPr>
        <w:t>Паспорт</w:t>
      </w:r>
      <w:r w:rsidRPr="001F1972">
        <w:rPr>
          <w:rFonts w:ascii="Times New Roman" w:hAnsi="Times New Roman" w:cs="Times New Roman"/>
          <w:w w:val="100"/>
          <w:sz w:val="24"/>
          <w:szCs w:val="24"/>
        </w:rPr>
        <w:br/>
        <w:t>бюджетної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програми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місцевого</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00015009">
        <w:rPr>
          <w:rFonts w:ascii="Times New Roman" w:hAnsi="Times New Roman" w:cs="Times New Roman"/>
          <w:w w:val="100"/>
          <w:sz w:val="24"/>
          <w:szCs w:val="24"/>
        </w:rPr>
        <w:t>2020</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рік</w:t>
      </w:r>
    </w:p>
    <w:p w:rsidR="00020264" w:rsidRPr="00A364DF" w:rsidRDefault="00020264" w:rsidP="00020264">
      <w:pPr>
        <w:ind w:firstLine="362"/>
        <w:rPr>
          <w:rFonts w:ascii="Times New Roman" w:hAnsi="Times New Roman"/>
          <w:szCs w:val="28"/>
        </w:rPr>
      </w:pPr>
      <w:r>
        <w:rPr>
          <w:rFonts w:ascii="Times New Roman" w:hAnsi="Times New Roman"/>
          <w:szCs w:val="28"/>
        </w:rPr>
        <w:t xml:space="preserve">1. </w:t>
      </w:r>
      <w:r>
        <w:rPr>
          <w:rFonts w:ascii="Times New Roman" w:hAnsi="Times New Roman"/>
          <w:szCs w:val="28"/>
          <w:u w:val="single"/>
        </w:rPr>
        <w:t xml:space="preserve"> 02</w:t>
      </w:r>
      <w:r w:rsidRPr="00197098">
        <w:rPr>
          <w:rFonts w:ascii="Times New Roman" w:hAnsi="Times New Roman"/>
          <w:szCs w:val="28"/>
          <w:u w:val="single"/>
        </w:rPr>
        <w:t>00000</w:t>
      </w:r>
      <w:r>
        <w:rPr>
          <w:rFonts w:ascii="Times New Roman" w:hAnsi="Times New Roman"/>
          <w:szCs w:val="28"/>
        </w:rPr>
        <w:t xml:space="preserve">          </w:t>
      </w:r>
      <w:r w:rsidRPr="00197098">
        <w:rPr>
          <w:rFonts w:ascii="Times New Roman" w:hAnsi="Times New Roman"/>
          <w:szCs w:val="28"/>
          <w:u w:val="single"/>
        </w:rPr>
        <w:t>Виконавчий комітет Хустської міської ради</w:t>
      </w:r>
      <w:r w:rsidRPr="00197098">
        <w:rPr>
          <w:rFonts w:ascii="Times New Roman" w:hAnsi="Times New Roman"/>
          <w:szCs w:val="28"/>
          <w:u w:val="single"/>
        </w:rPr>
        <w:br/>
      </w:r>
      <w:r>
        <w:rPr>
          <w:rFonts w:ascii="Times New Roman" w:hAnsi="Times New Roman"/>
          <w:szCs w:val="28"/>
        </w:rPr>
        <w:t xml:space="preserve">      </w:t>
      </w:r>
      <w:r w:rsidRPr="00FE3303">
        <w:rPr>
          <w:rFonts w:ascii="Times New Roman" w:hAnsi="Times New Roman"/>
          <w:sz w:val="20"/>
        </w:rPr>
        <w:t xml:space="preserve">         (КПКВК МБ)      </w:t>
      </w:r>
      <w:r>
        <w:rPr>
          <w:rFonts w:ascii="Times New Roman" w:hAnsi="Times New Roman"/>
          <w:sz w:val="20"/>
        </w:rPr>
        <w:t xml:space="preserve">                      </w:t>
      </w:r>
      <w:r w:rsidRPr="00FE3303">
        <w:rPr>
          <w:rFonts w:ascii="Times New Roman" w:hAnsi="Times New Roman"/>
          <w:sz w:val="20"/>
        </w:rPr>
        <w:t xml:space="preserve"> (найменування головного розпорядника)</w:t>
      </w:r>
      <w:r w:rsidRPr="00A364DF">
        <w:rPr>
          <w:rFonts w:ascii="Times New Roman" w:hAnsi="Times New Roman"/>
          <w:szCs w:val="28"/>
        </w:rPr>
        <w:t xml:space="preserve"> </w:t>
      </w:r>
    </w:p>
    <w:p w:rsidR="00020264" w:rsidRPr="00A364DF" w:rsidRDefault="00020264" w:rsidP="00020264">
      <w:pPr>
        <w:spacing w:before="120"/>
        <w:ind w:firstLine="363"/>
        <w:rPr>
          <w:rFonts w:ascii="Times New Roman" w:hAnsi="Times New Roman"/>
          <w:szCs w:val="28"/>
        </w:rPr>
      </w:pPr>
      <w:r w:rsidRPr="00A364DF">
        <w:rPr>
          <w:rFonts w:ascii="Times New Roman" w:hAnsi="Times New Roman"/>
          <w:szCs w:val="28"/>
        </w:rPr>
        <w:t xml:space="preserve">2. </w:t>
      </w:r>
      <w:r>
        <w:rPr>
          <w:rFonts w:ascii="Times New Roman" w:hAnsi="Times New Roman"/>
          <w:szCs w:val="28"/>
          <w:u w:val="single"/>
        </w:rPr>
        <w:t>02</w:t>
      </w:r>
      <w:r w:rsidRPr="00197098">
        <w:rPr>
          <w:rFonts w:ascii="Times New Roman" w:hAnsi="Times New Roman"/>
          <w:szCs w:val="28"/>
          <w:u w:val="single"/>
        </w:rPr>
        <w:t xml:space="preserve">10000 </w:t>
      </w:r>
      <w:r>
        <w:rPr>
          <w:rFonts w:ascii="Times New Roman" w:hAnsi="Times New Roman"/>
          <w:szCs w:val="28"/>
        </w:rPr>
        <w:t xml:space="preserve">          </w:t>
      </w:r>
      <w:r w:rsidRPr="00197098">
        <w:rPr>
          <w:rFonts w:ascii="Times New Roman" w:hAnsi="Times New Roman"/>
          <w:szCs w:val="28"/>
          <w:u w:val="single"/>
        </w:rPr>
        <w:t>Виконавчий комітет Хустської міської ради</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(КПКВК МБ)   </w:t>
      </w:r>
      <w:r>
        <w:rPr>
          <w:rFonts w:ascii="Times New Roman" w:hAnsi="Times New Roman"/>
          <w:sz w:val="20"/>
        </w:rPr>
        <w:t xml:space="preserve">                      </w:t>
      </w:r>
      <w:r w:rsidRPr="00FE3303">
        <w:rPr>
          <w:rFonts w:ascii="Times New Roman" w:hAnsi="Times New Roman"/>
          <w:sz w:val="20"/>
        </w:rPr>
        <w:t xml:space="preserve">    (найменування відповідального виконавця)</w:t>
      </w:r>
      <w:r w:rsidRPr="00A364DF">
        <w:rPr>
          <w:rFonts w:ascii="Times New Roman" w:hAnsi="Times New Roman"/>
          <w:szCs w:val="28"/>
        </w:rPr>
        <w:t xml:space="preserve"> </w:t>
      </w:r>
    </w:p>
    <w:p w:rsidR="00020264" w:rsidRDefault="00020264" w:rsidP="00020264">
      <w:pPr>
        <w:spacing w:before="120"/>
        <w:ind w:firstLine="363"/>
        <w:rPr>
          <w:rFonts w:ascii="Times New Roman" w:hAnsi="Times New Roman"/>
          <w:szCs w:val="28"/>
        </w:rPr>
      </w:pPr>
      <w:r w:rsidRPr="00A364DF">
        <w:rPr>
          <w:rFonts w:ascii="Times New Roman" w:hAnsi="Times New Roman"/>
          <w:szCs w:val="28"/>
        </w:rPr>
        <w:t>3</w:t>
      </w:r>
      <w:r w:rsidRPr="00197098">
        <w:rPr>
          <w:rFonts w:ascii="Times New Roman" w:hAnsi="Times New Roman"/>
          <w:szCs w:val="28"/>
        </w:rPr>
        <w:t>.</w:t>
      </w:r>
      <w:r w:rsidRPr="00197098">
        <w:rPr>
          <w:rFonts w:ascii="Times New Roman" w:hAnsi="Times New Roman"/>
          <w:szCs w:val="28"/>
          <w:u w:val="single"/>
        </w:rPr>
        <w:t xml:space="preserve"> </w:t>
      </w:r>
      <w:r>
        <w:rPr>
          <w:rFonts w:ascii="Times New Roman" w:hAnsi="Times New Roman"/>
          <w:szCs w:val="28"/>
          <w:u w:val="single"/>
        </w:rPr>
        <w:t>02</w:t>
      </w:r>
      <w:r w:rsidRPr="00197098">
        <w:rPr>
          <w:rFonts w:ascii="Times New Roman" w:hAnsi="Times New Roman"/>
          <w:szCs w:val="28"/>
          <w:u w:val="single"/>
        </w:rPr>
        <w:t>1</w:t>
      </w:r>
      <w:r>
        <w:rPr>
          <w:rFonts w:ascii="Times New Roman" w:hAnsi="Times New Roman"/>
          <w:szCs w:val="28"/>
          <w:u w:val="single"/>
        </w:rPr>
        <w:t>7650</w:t>
      </w:r>
      <w:r w:rsidRPr="00197098">
        <w:rPr>
          <w:rFonts w:ascii="Times New Roman" w:hAnsi="Times New Roman"/>
          <w:szCs w:val="28"/>
          <w:u w:val="single"/>
        </w:rPr>
        <w:t xml:space="preserve">  </w:t>
      </w:r>
      <w:r w:rsidRPr="00197098">
        <w:rPr>
          <w:rFonts w:ascii="Times New Roman" w:hAnsi="Times New Roman"/>
          <w:szCs w:val="28"/>
        </w:rPr>
        <w:t xml:space="preserve">            </w:t>
      </w:r>
      <w:r>
        <w:rPr>
          <w:rFonts w:ascii="Times New Roman" w:hAnsi="Times New Roman"/>
          <w:szCs w:val="28"/>
          <w:u w:val="single"/>
        </w:rPr>
        <w:t xml:space="preserve"> 0490</w:t>
      </w:r>
      <w:r w:rsidRPr="00197098">
        <w:rPr>
          <w:rFonts w:ascii="Times New Roman" w:hAnsi="Times New Roman"/>
          <w:szCs w:val="28"/>
          <w:u w:val="single"/>
        </w:rPr>
        <w:t xml:space="preserve"> </w:t>
      </w:r>
      <w:r w:rsidRPr="00A364DF">
        <w:rPr>
          <w:rFonts w:ascii="Times New Roman" w:hAnsi="Times New Roman"/>
          <w:szCs w:val="28"/>
        </w:rPr>
        <w:t xml:space="preserve"> </w:t>
      </w:r>
      <w:r>
        <w:rPr>
          <w:rFonts w:ascii="Times New Roman" w:hAnsi="Times New Roman"/>
          <w:szCs w:val="28"/>
        </w:rPr>
        <w:t xml:space="preserve">   </w:t>
      </w:r>
      <w:r w:rsidR="00EA0DE8">
        <w:rPr>
          <w:rFonts w:ascii="Times New Roman" w:hAnsi="Times New Roman"/>
          <w:szCs w:val="28"/>
        </w:rPr>
        <w:t xml:space="preserve">       </w:t>
      </w:r>
      <w:r>
        <w:rPr>
          <w:rFonts w:ascii="Times New Roman" w:hAnsi="Times New Roman"/>
          <w:szCs w:val="28"/>
        </w:rPr>
        <w:t xml:space="preserve"> </w:t>
      </w:r>
      <w:r w:rsidRPr="00A364DF">
        <w:rPr>
          <w:rFonts w:ascii="Times New Roman" w:hAnsi="Times New Roman"/>
          <w:szCs w:val="28"/>
        </w:rPr>
        <w:t xml:space="preserve"> </w:t>
      </w:r>
      <w:r>
        <w:rPr>
          <w:rFonts w:ascii="Times New Roman" w:hAnsi="Times New Roman"/>
          <w:szCs w:val="28"/>
          <w:u w:val="single"/>
        </w:rPr>
        <w:t>Проведення експертної грошової земельної ділянки чи права на неї</w:t>
      </w:r>
      <w:r w:rsidRPr="00197098">
        <w:rPr>
          <w:rFonts w:ascii="Times New Roman" w:hAnsi="Times New Roman"/>
          <w:szCs w:val="28"/>
          <w:u w:val="single"/>
        </w:rPr>
        <w:br/>
      </w:r>
      <w:r>
        <w:rPr>
          <w:rFonts w:ascii="Times New Roman" w:hAnsi="Times New Roman"/>
          <w:szCs w:val="28"/>
        </w:rPr>
        <w:t xml:space="preserve">       </w:t>
      </w:r>
      <w:r>
        <w:rPr>
          <w:rFonts w:ascii="Times New Roman" w:hAnsi="Times New Roman"/>
          <w:sz w:val="20"/>
        </w:rPr>
        <w:t xml:space="preserve"> </w:t>
      </w:r>
      <w:r w:rsidRPr="00FE3303">
        <w:rPr>
          <w:rFonts w:ascii="Times New Roman" w:hAnsi="Times New Roman"/>
          <w:sz w:val="20"/>
        </w:rPr>
        <w:t xml:space="preserve">    (КПКВК МБ)   </w:t>
      </w:r>
      <w:r>
        <w:rPr>
          <w:rFonts w:ascii="Times New Roman" w:hAnsi="Times New Roman"/>
          <w:sz w:val="20"/>
        </w:rPr>
        <w:t xml:space="preserve"> </w:t>
      </w:r>
      <w:r w:rsidRPr="00FE3303">
        <w:rPr>
          <w:rFonts w:ascii="Times New Roman" w:hAnsi="Times New Roman"/>
          <w:sz w:val="20"/>
        </w:rPr>
        <w:t xml:space="preserve"> (КФКВК)</w:t>
      </w:r>
      <w:r w:rsidRPr="00FE3303">
        <w:rPr>
          <w:rFonts w:ascii="Times New Roman" w:hAnsi="Times New Roman"/>
          <w:sz w:val="20"/>
          <w:vertAlign w:val="superscript"/>
        </w:rPr>
        <w:t>1</w:t>
      </w:r>
      <w:r>
        <w:rPr>
          <w:rFonts w:ascii="Times New Roman" w:hAnsi="Times New Roman"/>
          <w:sz w:val="20"/>
        </w:rPr>
        <w:t xml:space="preserve">   </w:t>
      </w:r>
      <w:r w:rsidRPr="00FE3303">
        <w:rPr>
          <w:rFonts w:ascii="Times New Roman" w:hAnsi="Times New Roman"/>
          <w:sz w:val="20"/>
        </w:rPr>
        <w:t xml:space="preserve"> </w:t>
      </w:r>
      <w:r w:rsidR="00EA0DE8">
        <w:rPr>
          <w:rFonts w:ascii="Times New Roman" w:hAnsi="Times New Roman"/>
          <w:sz w:val="20"/>
        </w:rPr>
        <w:t xml:space="preserve">                        </w:t>
      </w:r>
      <w:r w:rsidRPr="00FE3303">
        <w:rPr>
          <w:rFonts w:ascii="Times New Roman" w:hAnsi="Times New Roman"/>
          <w:sz w:val="20"/>
        </w:rPr>
        <w:t xml:space="preserve"> (найменування бюджетної програми)</w:t>
      </w:r>
      <w:r w:rsidRPr="00A364DF">
        <w:rPr>
          <w:rFonts w:ascii="Times New Roman" w:hAnsi="Times New Roman"/>
          <w:szCs w:val="28"/>
        </w:rPr>
        <w:t xml:space="preserve"> </w:t>
      </w:r>
    </w:p>
    <w:p w:rsidR="009150EB" w:rsidRPr="00A364DF" w:rsidRDefault="009150EB" w:rsidP="009150EB">
      <w:pPr>
        <w:spacing w:after="120"/>
        <w:jc w:val="both"/>
        <w:rPr>
          <w:rFonts w:ascii="Times New Roman" w:hAnsi="Times New Roman"/>
          <w:szCs w:val="28"/>
        </w:rPr>
      </w:pPr>
      <w:r w:rsidRPr="00A364DF">
        <w:rPr>
          <w:rFonts w:ascii="Times New Roman" w:hAnsi="Times New Roman"/>
          <w:szCs w:val="28"/>
        </w:rPr>
        <w:t>4. Обсяг бюджетних призначень/бюджетних асигнувань –</w:t>
      </w:r>
      <w:r w:rsidR="00C104D6">
        <w:rPr>
          <w:rFonts w:ascii="Times New Roman" w:hAnsi="Times New Roman"/>
          <w:szCs w:val="28"/>
        </w:rPr>
        <w:t xml:space="preserve"> 42 60</w:t>
      </w:r>
      <w:r w:rsidR="00015009">
        <w:rPr>
          <w:rFonts w:ascii="Times New Roman" w:hAnsi="Times New Roman"/>
          <w:szCs w:val="28"/>
        </w:rPr>
        <w:t>0</w:t>
      </w:r>
      <w:r w:rsidR="00764204">
        <w:rPr>
          <w:rFonts w:ascii="Times New Roman" w:hAnsi="Times New Roman"/>
          <w:szCs w:val="28"/>
        </w:rPr>
        <w:t>,00</w:t>
      </w:r>
      <w:r w:rsidR="004B6AC4">
        <w:rPr>
          <w:rFonts w:ascii="Times New Roman" w:hAnsi="Times New Roman"/>
          <w:szCs w:val="28"/>
        </w:rPr>
        <w:t xml:space="preserve"> </w:t>
      </w:r>
      <w:r w:rsidRPr="00A364DF">
        <w:rPr>
          <w:rFonts w:ascii="Times New Roman" w:hAnsi="Times New Roman"/>
          <w:szCs w:val="28"/>
        </w:rPr>
        <w:t xml:space="preserve">гривень, у тому числі загального фонду </w:t>
      </w:r>
      <w:r w:rsidRPr="00A364DF">
        <w:rPr>
          <w:rFonts w:ascii="Times New Roman" w:hAnsi="Times New Roman"/>
          <w:szCs w:val="28"/>
          <w:lang w:val="ru-RU"/>
        </w:rPr>
        <w:t>–</w:t>
      </w:r>
      <w:r w:rsidR="00FA2817">
        <w:rPr>
          <w:rFonts w:ascii="Times New Roman" w:hAnsi="Times New Roman"/>
          <w:szCs w:val="28"/>
          <w:lang w:val="ru-RU"/>
        </w:rPr>
        <w:t>0</w:t>
      </w:r>
      <w:r w:rsidR="004B6AC4">
        <w:rPr>
          <w:rFonts w:ascii="Times New Roman" w:hAnsi="Times New Roman"/>
          <w:szCs w:val="28"/>
          <w:lang w:val="ru-RU"/>
        </w:rPr>
        <w:t>,00</w:t>
      </w:r>
      <w:r w:rsidR="00FA2817">
        <w:rPr>
          <w:rFonts w:ascii="Times New Roman" w:hAnsi="Times New Roman"/>
          <w:szCs w:val="28"/>
          <w:lang w:val="ru-RU"/>
        </w:rPr>
        <w:t xml:space="preserve"> </w:t>
      </w:r>
      <w:r w:rsidRPr="00A364DF">
        <w:rPr>
          <w:rFonts w:ascii="Times New Roman" w:hAnsi="Times New Roman"/>
          <w:szCs w:val="28"/>
        </w:rPr>
        <w:t>гривень та спеціального фонду –</w:t>
      </w:r>
      <w:r w:rsidR="000F09BA">
        <w:rPr>
          <w:rFonts w:ascii="Times New Roman" w:hAnsi="Times New Roman"/>
          <w:szCs w:val="28"/>
        </w:rPr>
        <w:t xml:space="preserve"> </w:t>
      </w:r>
      <w:r w:rsidR="00C104D6">
        <w:rPr>
          <w:rFonts w:ascii="Times New Roman" w:hAnsi="Times New Roman"/>
          <w:szCs w:val="28"/>
        </w:rPr>
        <w:t>42 6</w:t>
      </w:r>
      <w:r w:rsidR="00764204">
        <w:rPr>
          <w:rFonts w:ascii="Times New Roman" w:hAnsi="Times New Roman"/>
          <w:szCs w:val="28"/>
        </w:rPr>
        <w:t>00,00</w:t>
      </w:r>
      <w:r w:rsidR="004B6AC4">
        <w:rPr>
          <w:rFonts w:ascii="Times New Roman" w:hAnsi="Times New Roman"/>
          <w:szCs w:val="28"/>
        </w:rPr>
        <w:t xml:space="preserve"> </w:t>
      </w:r>
      <w:r w:rsidRPr="00A364DF">
        <w:rPr>
          <w:rFonts w:ascii="Times New Roman" w:hAnsi="Times New Roman"/>
          <w:szCs w:val="28"/>
        </w:rPr>
        <w:t xml:space="preserve">гривень. </w:t>
      </w:r>
    </w:p>
    <w:p w:rsidR="00DF2F80" w:rsidRDefault="00183713" w:rsidP="00DF2F80">
      <w:pPr>
        <w:spacing w:after="120"/>
        <w:jc w:val="both"/>
        <w:rPr>
          <w:rFonts w:ascii="Times New Roman" w:hAnsi="Times New Roman"/>
          <w:szCs w:val="28"/>
        </w:rPr>
      </w:pPr>
      <w:r w:rsidRPr="00A364DF">
        <w:rPr>
          <w:rFonts w:ascii="Times New Roman" w:hAnsi="Times New Roman"/>
          <w:szCs w:val="28"/>
        </w:rPr>
        <w:t xml:space="preserve">5. Підстави для виконання бюджетної програми </w:t>
      </w:r>
      <w:r>
        <w:rPr>
          <w:rFonts w:ascii="Times New Roman" w:hAnsi="Times New Roman"/>
          <w:szCs w:val="28"/>
        </w:rPr>
        <w:t>:</w:t>
      </w:r>
    </w:p>
    <w:p w:rsidR="00183713" w:rsidRPr="00C95FED" w:rsidRDefault="00183713" w:rsidP="00DF2F80">
      <w:pPr>
        <w:spacing w:after="120"/>
        <w:jc w:val="both"/>
        <w:rPr>
          <w:rFonts w:ascii="Times New Roman" w:hAnsi="Times New Roman"/>
          <w:szCs w:val="28"/>
        </w:rPr>
      </w:pPr>
      <w:r w:rsidRPr="00C95FED">
        <w:rPr>
          <w:rFonts w:ascii="Times New Roman" w:hAnsi="Times New Roman"/>
          <w:szCs w:val="28"/>
        </w:rPr>
        <w:t>Конституція України від 28 червня 1996 року У сесія Верховної ради України зі змінами;</w:t>
      </w:r>
    </w:p>
    <w:tbl>
      <w:tblPr>
        <w:tblW w:w="19164" w:type="dxa"/>
        <w:tblInd w:w="93" w:type="dxa"/>
        <w:tblLook w:val="04A0"/>
      </w:tblPr>
      <w:tblGrid>
        <w:gridCol w:w="9098"/>
        <w:gridCol w:w="222"/>
        <w:gridCol w:w="222"/>
        <w:gridCol w:w="1360"/>
        <w:gridCol w:w="1400"/>
        <w:gridCol w:w="1400"/>
        <w:gridCol w:w="1280"/>
        <w:gridCol w:w="1120"/>
        <w:gridCol w:w="222"/>
        <w:gridCol w:w="1880"/>
        <w:gridCol w:w="960"/>
      </w:tblGrid>
      <w:tr w:rsidR="00183713" w:rsidRPr="00C95FED" w:rsidTr="001F753C">
        <w:trPr>
          <w:trHeight w:val="300"/>
        </w:trPr>
        <w:tc>
          <w:tcPr>
            <w:tcW w:w="9098"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r w:rsidRPr="00C95FED">
              <w:rPr>
                <w:rFonts w:ascii="Times New Roman" w:hAnsi="Times New Roman"/>
                <w:szCs w:val="28"/>
              </w:rPr>
              <w:lastRenderedPageBreak/>
              <w:t>Бюджетний кодекс України  № 2456-</w:t>
            </w:r>
            <w:r w:rsidRPr="00C95FED">
              <w:rPr>
                <w:rFonts w:ascii="Times New Roman" w:hAnsi="Times New Roman"/>
                <w:szCs w:val="28"/>
                <w:lang w:val="ru-RU"/>
              </w:rPr>
              <w:t>V</w:t>
            </w:r>
            <w:r w:rsidRPr="00C95FED">
              <w:rPr>
                <w:rFonts w:ascii="Times New Roman" w:hAnsi="Times New Roman"/>
                <w:szCs w:val="28"/>
              </w:rPr>
              <w:t xml:space="preserve">І  від 08.07.10 зі змінами; </w:t>
            </w:r>
          </w:p>
        </w:tc>
        <w:tc>
          <w:tcPr>
            <w:tcW w:w="222"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222"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36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40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40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28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12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222"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88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rPr>
            </w:pPr>
          </w:p>
        </w:tc>
        <w:tc>
          <w:tcPr>
            <w:tcW w:w="96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rPr>
            </w:pPr>
          </w:p>
        </w:tc>
      </w:tr>
    </w:tbl>
    <w:p w:rsidR="00183713" w:rsidRPr="00D63607" w:rsidRDefault="00183713" w:rsidP="00183713">
      <w:pPr>
        <w:spacing w:after="120"/>
        <w:rPr>
          <w:rFonts w:ascii="Times New Roman" w:hAnsi="Times New Roman"/>
          <w:szCs w:val="28"/>
        </w:rPr>
      </w:pPr>
      <w:r w:rsidRPr="00D63607">
        <w:rPr>
          <w:rFonts w:ascii="Times New Roman" w:hAnsi="Times New Roman"/>
          <w:szCs w:val="28"/>
          <w:lang w:val="ru-RU"/>
        </w:rPr>
        <w:t xml:space="preserve">Закон </w:t>
      </w:r>
      <w:proofErr w:type="spellStart"/>
      <w:r w:rsidRPr="00D63607">
        <w:rPr>
          <w:rFonts w:ascii="Times New Roman" w:hAnsi="Times New Roman"/>
          <w:szCs w:val="28"/>
          <w:lang w:val="ru-RU"/>
        </w:rPr>
        <w:t>України</w:t>
      </w:r>
      <w:proofErr w:type="spellEnd"/>
      <w:r w:rsidRPr="00D63607">
        <w:rPr>
          <w:rFonts w:ascii="Times New Roman" w:hAnsi="Times New Roman"/>
          <w:szCs w:val="28"/>
          <w:lang w:val="ru-RU"/>
        </w:rPr>
        <w:t xml:space="preserve"> "Про </w:t>
      </w:r>
      <w:proofErr w:type="spellStart"/>
      <w:r w:rsidR="00015009">
        <w:rPr>
          <w:rFonts w:ascii="Times New Roman" w:hAnsi="Times New Roman"/>
          <w:szCs w:val="28"/>
          <w:lang w:val="ru-RU"/>
        </w:rPr>
        <w:t>державний</w:t>
      </w:r>
      <w:proofErr w:type="spellEnd"/>
      <w:r w:rsidR="00015009">
        <w:rPr>
          <w:rFonts w:ascii="Times New Roman" w:hAnsi="Times New Roman"/>
          <w:szCs w:val="28"/>
          <w:lang w:val="ru-RU"/>
        </w:rPr>
        <w:t xml:space="preserve"> бюджет </w:t>
      </w:r>
      <w:proofErr w:type="spellStart"/>
      <w:r w:rsidR="00015009">
        <w:rPr>
          <w:rFonts w:ascii="Times New Roman" w:hAnsi="Times New Roman"/>
          <w:szCs w:val="28"/>
          <w:lang w:val="ru-RU"/>
        </w:rPr>
        <w:t>України</w:t>
      </w:r>
      <w:proofErr w:type="spellEnd"/>
      <w:r w:rsidR="00015009">
        <w:rPr>
          <w:rFonts w:ascii="Times New Roman" w:hAnsi="Times New Roman"/>
          <w:szCs w:val="28"/>
          <w:lang w:val="ru-RU"/>
        </w:rPr>
        <w:t xml:space="preserve"> на 2020 </w:t>
      </w:r>
      <w:proofErr w:type="spellStart"/>
      <w:proofErr w:type="gramStart"/>
      <w:r w:rsidR="00015009">
        <w:rPr>
          <w:rFonts w:ascii="Times New Roman" w:hAnsi="Times New Roman"/>
          <w:szCs w:val="28"/>
          <w:lang w:val="ru-RU"/>
        </w:rPr>
        <w:t>р</w:t>
      </w:r>
      <w:proofErr w:type="gramEnd"/>
      <w:r w:rsidR="00015009">
        <w:rPr>
          <w:rFonts w:ascii="Times New Roman" w:hAnsi="Times New Roman"/>
          <w:szCs w:val="28"/>
          <w:lang w:val="ru-RU"/>
        </w:rPr>
        <w:t>ік</w:t>
      </w:r>
      <w:proofErr w:type="spellEnd"/>
      <w:r w:rsidRPr="00D63607">
        <w:rPr>
          <w:rFonts w:ascii="Times New Roman" w:hAnsi="Times New Roman"/>
          <w:szCs w:val="28"/>
          <w:lang w:val="ru-RU"/>
        </w:rPr>
        <w:t>;</w:t>
      </w:r>
      <w:r w:rsidR="005A0BAB" w:rsidRPr="005A0BAB">
        <w:rPr>
          <w:b/>
          <w:bCs/>
          <w:color w:val="000000"/>
          <w:shd w:val="clear" w:color="auto" w:fill="FFFFFF"/>
        </w:rPr>
        <w:t xml:space="preserve"> </w:t>
      </w:r>
    </w:p>
    <w:tbl>
      <w:tblPr>
        <w:tblW w:w="18822" w:type="dxa"/>
        <w:tblInd w:w="93" w:type="dxa"/>
        <w:tblLook w:val="04A0"/>
      </w:tblPr>
      <w:tblGrid>
        <w:gridCol w:w="15760"/>
        <w:gridCol w:w="222"/>
        <w:gridCol w:w="1880"/>
        <w:gridCol w:w="960"/>
      </w:tblGrid>
      <w:tr w:rsidR="000F09BA" w:rsidRPr="00C95FED" w:rsidTr="002A4B4C">
        <w:trPr>
          <w:trHeight w:val="285"/>
        </w:trPr>
        <w:tc>
          <w:tcPr>
            <w:tcW w:w="15760" w:type="dxa"/>
            <w:tcBorders>
              <w:top w:val="nil"/>
              <w:left w:val="nil"/>
              <w:bottom w:val="nil"/>
              <w:right w:val="nil"/>
            </w:tcBorders>
            <w:shd w:val="clear" w:color="auto" w:fill="auto"/>
            <w:noWrap/>
            <w:vAlign w:val="bottom"/>
            <w:hideMark/>
          </w:tcPr>
          <w:p w:rsidR="000F09BA" w:rsidRPr="000F09BA" w:rsidRDefault="000F09BA" w:rsidP="001F753C">
            <w:pPr>
              <w:rPr>
                <w:rFonts w:ascii="Times New Roman" w:hAnsi="Times New Roman"/>
                <w:szCs w:val="28"/>
              </w:rPr>
            </w:pPr>
            <w:r w:rsidRPr="000F09BA">
              <w:rPr>
                <w:rFonts w:ascii="Times New Roman" w:hAnsi="Times New Roman"/>
                <w:szCs w:val="28"/>
              </w:rPr>
              <w:t>Рішення «Про міський бюджет м. Хуст на 2020 рік» від 16.12.2019 №1768, рішення від 25.03.2020 №1889</w:t>
            </w:r>
          </w:p>
        </w:tc>
        <w:tc>
          <w:tcPr>
            <w:tcW w:w="222" w:type="dxa"/>
            <w:tcBorders>
              <w:top w:val="nil"/>
              <w:left w:val="nil"/>
              <w:bottom w:val="nil"/>
              <w:right w:val="nil"/>
            </w:tcBorders>
            <w:shd w:val="clear" w:color="auto" w:fill="auto"/>
            <w:noWrap/>
            <w:vAlign w:val="bottom"/>
            <w:hideMark/>
          </w:tcPr>
          <w:p w:rsidR="000F09BA" w:rsidRPr="000F09BA" w:rsidRDefault="000F09BA" w:rsidP="001F753C">
            <w:pPr>
              <w:rPr>
                <w:rFonts w:ascii="Times New Roman" w:hAnsi="Times New Roman"/>
                <w:szCs w:val="28"/>
              </w:rPr>
            </w:pPr>
          </w:p>
        </w:tc>
        <w:tc>
          <w:tcPr>
            <w:tcW w:w="1880" w:type="dxa"/>
            <w:tcBorders>
              <w:top w:val="nil"/>
              <w:left w:val="nil"/>
              <w:bottom w:val="nil"/>
              <w:right w:val="nil"/>
            </w:tcBorders>
            <w:shd w:val="clear" w:color="auto" w:fill="auto"/>
            <w:noWrap/>
            <w:vAlign w:val="bottom"/>
            <w:hideMark/>
          </w:tcPr>
          <w:p w:rsidR="000F09BA" w:rsidRPr="000F09BA" w:rsidRDefault="000F09BA" w:rsidP="001F753C">
            <w:pPr>
              <w:rPr>
                <w:rFonts w:ascii="Times New Roman" w:hAnsi="Times New Roman"/>
              </w:rPr>
            </w:pPr>
          </w:p>
        </w:tc>
        <w:tc>
          <w:tcPr>
            <w:tcW w:w="960" w:type="dxa"/>
            <w:tcBorders>
              <w:top w:val="nil"/>
              <w:left w:val="nil"/>
              <w:bottom w:val="nil"/>
              <w:right w:val="nil"/>
            </w:tcBorders>
            <w:shd w:val="clear" w:color="auto" w:fill="auto"/>
            <w:noWrap/>
            <w:vAlign w:val="bottom"/>
            <w:hideMark/>
          </w:tcPr>
          <w:p w:rsidR="000F09BA" w:rsidRPr="000F09BA" w:rsidRDefault="000F09BA" w:rsidP="001F753C">
            <w:pPr>
              <w:rPr>
                <w:rFonts w:ascii="Times New Roman" w:hAnsi="Times New Roman"/>
              </w:rPr>
            </w:pPr>
          </w:p>
        </w:tc>
      </w:tr>
    </w:tbl>
    <w:p w:rsidR="00183713" w:rsidRPr="00C95FED" w:rsidRDefault="00183713" w:rsidP="00183713">
      <w:pPr>
        <w:rPr>
          <w:rFonts w:ascii="Times New Roman" w:hAnsi="Times New Roman"/>
          <w:szCs w:val="28"/>
          <w:lang w:val="ru-RU"/>
        </w:rPr>
      </w:pPr>
      <w:r w:rsidRPr="00C95FED">
        <w:rPr>
          <w:rFonts w:ascii="Times New Roman" w:hAnsi="Times New Roman"/>
          <w:szCs w:val="28"/>
          <w:lang w:val="ru-RU"/>
        </w:rPr>
        <w:t xml:space="preserve">Закон </w:t>
      </w:r>
      <w:proofErr w:type="spellStart"/>
      <w:r w:rsidRPr="00C95FED">
        <w:rPr>
          <w:rFonts w:ascii="Times New Roman" w:hAnsi="Times New Roman"/>
          <w:szCs w:val="28"/>
          <w:lang w:val="ru-RU"/>
        </w:rPr>
        <w:t>України</w:t>
      </w:r>
      <w:proofErr w:type="spellEnd"/>
      <w:r w:rsidRPr="00C95FED">
        <w:rPr>
          <w:rFonts w:ascii="Times New Roman" w:hAnsi="Times New Roman"/>
          <w:szCs w:val="28"/>
          <w:lang w:val="ru-RU"/>
        </w:rPr>
        <w:t xml:space="preserve"> «Про </w:t>
      </w:r>
      <w:proofErr w:type="spellStart"/>
      <w:proofErr w:type="gramStart"/>
      <w:r w:rsidRPr="00C95FED">
        <w:rPr>
          <w:rFonts w:ascii="Times New Roman" w:hAnsi="Times New Roman"/>
          <w:szCs w:val="28"/>
          <w:lang w:val="ru-RU"/>
        </w:rPr>
        <w:t>м</w:t>
      </w:r>
      <w:proofErr w:type="gramEnd"/>
      <w:r w:rsidRPr="00C95FED">
        <w:rPr>
          <w:rFonts w:ascii="Times New Roman" w:hAnsi="Times New Roman"/>
          <w:szCs w:val="28"/>
          <w:lang w:val="ru-RU"/>
        </w:rPr>
        <w:t>ісцеве</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самоврядування</w:t>
      </w:r>
      <w:proofErr w:type="spellEnd"/>
      <w:r w:rsidRPr="00C95FED">
        <w:rPr>
          <w:rFonts w:ascii="Times New Roman" w:hAnsi="Times New Roman"/>
          <w:szCs w:val="28"/>
          <w:lang w:val="ru-RU"/>
        </w:rPr>
        <w:t xml:space="preserve">  в </w:t>
      </w:r>
      <w:proofErr w:type="spellStart"/>
      <w:r w:rsidRPr="00C95FED">
        <w:rPr>
          <w:rFonts w:ascii="Times New Roman" w:hAnsi="Times New Roman"/>
          <w:szCs w:val="28"/>
          <w:lang w:val="ru-RU"/>
        </w:rPr>
        <w:t>Україні</w:t>
      </w:r>
      <w:proofErr w:type="spellEnd"/>
      <w:r w:rsidRPr="00C95FED">
        <w:rPr>
          <w:rFonts w:ascii="Times New Roman" w:hAnsi="Times New Roman"/>
          <w:szCs w:val="28"/>
          <w:lang w:val="ru-RU"/>
        </w:rPr>
        <w:t xml:space="preserve">»  № 163-ХІV  </w:t>
      </w:r>
      <w:proofErr w:type="spellStart"/>
      <w:r w:rsidRPr="00C95FED">
        <w:rPr>
          <w:rFonts w:ascii="Times New Roman" w:hAnsi="Times New Roman"/>
          <w:szCs w:val="28"/>
          <w:lang w:val="ru-RU"/>
        </w:rPr>
        <w:t>від</w:t>
      </w:r>
      <w:proofErr w:type="spellEnd"/>
      <w:r w:rsidRPr="00C95FED">
        <w:rPr>
          <w:rFonts w:ascii="Times New Roman" w:hAnsi="Times New Roman"/>
          <w:szCs w:val="28"/>
          <w:lang w:val="ru-RU"/>
        </w:rPr>
        <w:t xml:space="preserve"> 06.10.1998 р.</w:t>
      </w:r>
    </w:p>
    <w:p w:rsidR="00183713" w:rsidRPr="00C95FED" w:rsidRDefault="00183713" w:rsidP="00183713">
      <w:pPr>
        <w:rPr>
          <w:rFonts w:ascii="Times New Roman" w:hAnsi="Times New Roman"/>
          <w:szCs w:val="28"/>
          <w:lang w:val="ru-RU"/>
        </w:rPr>
      </w:pPr>
      <w:r w:rsidRPr="00C95FED">
        <w:rPr>
          <w:rFonts w:ascii="Times New Roman" w:hAnsi="Times New Roman"/>
          <w:szCs w:val="28"/>
          <w:lang w:val="ru-RU"/>
        </w:rPr>
        <w:t xml:space="preserve">Постанова </w:t>
      </w:r>
      <w:proofErr w:type="gramStart"/>
      <w:r w:rsidRPr="00C95FED">
        <w:rPr>
          <w:rFonts w:ascii="Times New Roman" w:hAnsi="Times New Roman"/>
          <w:szCs w:val="28"/>
          <w:lang w:val="ru-RU"/>
        </w:rPr>
        <w:t>КМ</w:t>
      </w:r>
      <w:proofErr w:type="gramEnd"/>
      <w:r w:rsidRPr="00C95FED">
        <w:rPr>
          <w:rFonts w:ascii="Times New Roman" w:hAnsi="Times New Roman"/>
          <w:szCs w:val="28"/>
          <w:lang w:val="ru-RU"/>
        </w:rPr>
        <w:t xml:space="preserve"> </w:t>
      </w:r>
      <w:proofErr w:type="spellStart"/>
      <w:r w:rsidRPr="00C95FED">
        <w:rPr>
          <w:rFonts w:ascii="Times New Roman" w:hAnsi="Times New Roman"/>
          <w:szCs w:val="28"/>
          <w:lang w:val="ru-RU"/>
        </w:rPr>
        <w:t>України</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від</w:t>
      </w:r>
      <w:proofErr w:type="spellEnd"/>
      <w:r w:rsidRPr="00C95FED">
        <w:rPr>
          <w:rFonts w:ascii="Times New Roman" w:hAnsi="Times New Roman"/>
          <w:szCs w:val="28"/>
          <w:lang w:val="ru-RU"/>
        </w:rPr>
        <w:t xml:space="preserve"> 9.03.2006 № 268 "Про </w:t>
      </w:r>
      <w:proofErr w:type="spellStart"/>
      <w:r w:rsidRPr="00C95FED">
        <w:rPr>
          <w:rFonts w:ascii="Times New Roman" w:hAnsi="Times New Roman"/>
          <w:szCs w:val="28"/>
          <w:lang w:val="ru-RU"/>
        </w:rPr>
        <w:t>упорядкування</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структури</w:t>
      </w:r>
      <w:proofErr w:type="spellEnd"/>
      <w:r w:rsidRPr="00C95FED">
        <w:rPr>
          <w:rFonts w:ascii="Times New Roman" w:hAnsi="Times New Roman"/>
          <w:szCs w:val="28"/>
          <w:lang w:val="ru-RU"/>
        </w:rPr>
        <w:t xml:space="preserve"> та умов оплати </w:t>
      </w:r>
      <w:proofErr w:type="spellStart"/>
      <w:r w:rsidRPr="00C95FED">
        <w:rPr>
          <w:rFonts w:ascii="Times New Roman" w:hAnsi="Times New Roman"/>
          <w:szCs w:val="28"/>
          <w:lang w:val="ru-RU"/>
        </w:rPr>
        <w:t>праці</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працівників</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апарату</w:t>
      </w:r>
      <w:proofErr w:type="spellEnd"/>
      <w:r w:rsidRPr="00C95FED">
        <w:rPr>
          <w:rFonts w:ascii="Times New Roman" w:hAnsi="Times New Roman"/>
          <w:szCs w:val="28"/>
          <w:lang w:val="ru-RU"/>
        </w:rPr>
        <w:t xml:space="preserve"> </w:t>
      </w:r>
    </w:p>
    <w:p w:rsidR="00183713" w:rsidRPr="00C95FED" w:rsidRDefault="00183713" w:rsidP="00183713">
      <w:pPr>
        <w:spacing w:after="120"/>
        <w:rPr>
          <w:rFonts w:ascii="Times New Roman" w:hAnsi="Times New Roman"/>
          <w:szCs w:val="28"/>
          <w:lang w:val="ru-RU"/>
        </w:rPr>
      </w:pPr>
      <w:proofErr w:type="spellStart"/>
      <w:r w:rsidRPr="00C95FED">
        <w:rPr>
          <w:rFonts w:ascii="Times New Roman" w:hAnsi="Times New Roman"/>
          <w:szCs w:val="28"/>
          <w:lang w:val="ru-RU"/>
        </w:rPr>
        <w:t>органів</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виконавчої</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влади</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органів</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прокуратури</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судів</w:t>
      </w:r>
      <w:proofErr w:type="spellEnd"/>
      <w:r w:rsidRPr="00C95FED">
        <w:rPr>
          <w:rFonts w:ascii="Times New Roman" w:hAnsi="Times New Roman"/>
          <w:szCs w:val="28"/>
          <w:lang w:val="ru-RU"/>
        </w:rPr>
        <w:t xml:space="preserve"> та </w:t>
      </w:r>
      <w:proofErr w:type="spellStart"/>
      <w:r w:rsidRPr="00C95FED">
        <w:rPr>
          <w:rFonts w:ascii="Times New Roman" w:hAnsi="Times New Roman"/>
          <w:szCs w:val="28"/>
          <w:lang w:val="ru-RU"/>
        </w:rPr>
        <w:t>інших</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органі</w:t>
      </w:r>
      <w:proofErr w:type="gramStart"/>
      <w:r w:rsidRPr="00C95FED">
        <w:rPr>
          <w:rFonts w:ascii="Times New Roman" w:hAnsi="Times New Roman"/>
          <w:szCs w:val="28"/>
          <w:lang w:val="ru-RU"/>
        </w:rPr>
        <w:t>в</w:t>
      </w:r>
      <w:proofErr w:type="spellEnd"/>
      <w:proofErr w:type="gramEnd"/>
      <w:r w:rsidRPr="00C95FED">
        <w:rPr>
          <w:rFonts w:ascii="Times New Roman" w:hAnsi="Times New Roman"/>
          <w:szCs w:val="28"/>
          <w:lang w:val="ru-RU"/>
        </w:rPr>
        <w:t>".</w:t>
      </w:r>
    </w:p>
    <w:p w:rsidR="00183713" w:rsidRDefault="00A9027F" w:rsidP="0011125F">
      <w:pPr>
        <w:spacing w:line="240" w:lineRule="auto"/>
        <w:rPr>
          <w:rFonts w:ascii="Times New Roman" w:hAnsi="Times New Roman"/>
          <w:szCs w:val="28"/>
          <w:lang w:val="ru-RU"/>
        </w:rPr>
      </w:pPr>
      <w:r>
        <w:rPr>
          <w:rFonts w:ascii="Times New Roman" w:hAnsi="Times New Roman"/>
          <w:szCs w:val="28"/>
          <w:lang w:val="ru-RU"/>
        </w:rPr>
        <w:t xml:space="preserve">Наказ </w:t>
      </w:r>
      <w:proofErr w:type="spellStart"/>
      <w:r w:rsidR="00183713" w:rsidRPr="00C95FED">
        <w:rPr>
          <w:rFonts w:ascii="Times New Roman" w:hAnsi="Times New Roman"/>
          <w:szCs w:val="28"/>
          <w:lang w:val="ru-RU"/>
        </w:rPr>
        <w:t>Міністерства</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фінансів</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України</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від</w:t>
      </w:r>
      <w:proofErr w:type="spellEnd"/>
      <w:r w:rsidR="00183713" w:rsidRPr="00C95FED">
        <w:rPr>
          <w:rFonts w:ascii="Times New Roman" w:hAnsi="Times New Roman"/>
          <w:szCs w:val="28"/>
          <w:lang w:val="ru-RU"/>
        </w:rPr>
        <w:t xml:space="preserve"> 26.08.2014 №836 </w:t>
      </w:r>
      <w:r w:rsidR="00183713" w:rsidRPr="001F1972">
        <w:rPr>
          <w:rFonts w:ascii="Times New Roman" w:hAnsi="Times New Roman"/>
          <w:sz w:val="24"/>
          <w:szCs w:val="24"/>
        </w:rPr>
        <w:t>(у</w:t>
      </w:r>
      <w:r w:rsidR="00183713">
        <w:rPr>
          <w:rFonts w:ascii="Times New Roman" w:hAnsi="Times New Roman"/>
          <w:sz w:val="24"/>
          <w:szCs w:val="24"/>
        </w:rPr>
        <w:t xml:space="preserve"> </w:t>
      </w:r>
      <w:r w:rsidR="00183713" w:rsidRPr="001F1972">
        <w:rPr>
          <w:rFonts w:ascii="Times New Roman" w:hAnsi="Times New Roman"/>
          <w:sz w:val="24"/>
          <w:szCs w:val="24"/>
        </w:rPr>
        <w:t>редакції</w:t>
      </w:r>
      <w:r w:rsidR="00183713">
        <w:rPr>
          <w:rFonts w:ascii="Times New Roman" w:hAnsi="Times New Roman"/>
          <w:sz w:val="24"/>
          <w:szCs w:val="24"/>
        </w:rPr>
        <w:t xml:space="preserve"> </w:t>
      </w:r>
      <w:r w:rsidR="00183713" w:rsidRPr="001F1972">
        <w:rPr>
          <w:rFonts w:ascii="Times New Roman" w:hAnsi="Times New Roman"/>
          <w:sz w:val="24"/>
          <w:szCs w:val="24"/>
        </w:rPr>
        <w:t>наказу</w:t>
      </w:r>
      <w:r w:rsidR="00183713">
        <w:rPr>
          <w:rFonts w:ascii="Times New Roman" w:hAnsi="Times New Roman"/>
          <w:sz w:val="24"/>
          <w:szCs w:val="24"/>
        </w:rPr>
        <w:t xml:space="preserve"> </w:t>
      </w:r>
      <w:r w:rsidR="00183713" w:rsidRPr="001F1972">
        <w:rPr>
          <w:rFonts w:ascii="Times New Roman" w:hAnsi="Times New Roman"/>
          <w:sz w:val="24"/>
          <w:szCs w:val="24"/>
        </w:rPr>
        <w:t>Міністерства</w:t>
      </w:r>
      <w:r>
        <w:rPr>
          <w:rFonts w:ascii="Times New Roman" w:hAnsi="Times New Roman"/>
          <w:sz w:val="24"/>
          <w:szCs w:val="24"/>
        </w:rPr>
        <w:t xml:space="preserve"> </w:t>
      </w:r>
      <w:r w:rsidR="00183713" w:rsidRPr="001F1972">
        <w:rPr>
          <w:rFonts w:ascii="Times New Roman" w:hAnsi="Times New Roman"/>
          <w:sz w:val="24"/>
          <w:szCs w:val="24"/>
        </w:rPr>
        <w:t>фінансів</w:t>
      </w:r>
      <w:r>
        <w:rPr>
          <w:rFonts w:ascii="Times New Roman" w:hAnsi="Times New Roman"/>
          <w:sz w:val="24"/>
          <w:szCs w:val="24"/>
        </w:rPr>
        <w:t xml:space="preserve"> України </w:t>
      </w:r>
      <w:r w:rsidR="00183713" w:rsidRPr="001F1972">
        <w:rPr>
          <w:rFonts w:ascii="Times New Roman" w:hAnsi="Times New Roman"/>
          <w:sz w:val="24"/>
          <w:szCs w:val="24"/>
        </w:rPr>
        <w:t>від</w:t>
      </w:r>
      <w:r w:rsidR="00183713">
        <w:rPr>
          <w:rFonts w:ascii="Times New Roman" w:hAnsi="Times New Roman"/>
          <w:sz w:val="24"/>
          <w:szCs w:val="24"/>
        </w:rPr>
        <w:t xml:space="preserve"> </w:t>
      </w:r>
      <w:r w:rsidR="00684B2C">
        <w:rPr>
          <w:rFonts w:ascii="Times New Roman" w:hAnsi="Times New Roman"/>
          <w:sz w:val="24"/>
          <w:szCs w:val="24"/>
        </w:rPr>
        <w:t xml:space="preserve">29 грудня </w:t>
      </w:r>
      <w:r w:rsidR="00183713">
        <w:rPr>
          <w:rFonts w:ascii="Times New Roman" w:hAnsi="Times New Roman"/>
          <w:sz w:val="24"/>
          <w:szCs w:val="24"/>
        </w:rPr>
        <w:t xml:space="preserve"> </w:t>
      </w:r>
      <w:r w:rsidR="00183713" w:rsidRPr="001F1972">
        <w:rPr>
          <w:rFonts w:ascii="Times New Roman" w:hAnsi="Times New Roman"/>
          <w:sz w:val="24"/>
          <w:szCs w:val="24"/>
        </w:rPr>
        <w:t>2018</w:t>
      </w:r>
      <w:r w:rsidR="00183713">
        <w:rPr>
          <w:rFonts w:ascii="Times New Roman" w:hAnsi="Times New Roman"/>
          <w:sz w:val="24"/>
          <w:szCs w:val="24"/>
        </w:rPr>
        <w:t xml:space="preserve"> </w:t>
      </w:r>
      <w:r w:rsidR="00183713" w:rsidRPr="001F1972">
        <w:rPr>
          <w:rFonts w:ascii="Times New Roman" w:hAnsi="Times New Roman"/>
          <w:sz w:val="24"/>
          <w:szCs w:val="24"/>
        </w:rPr>
        <w:t>року</w:t>
      </w:r>
      <w:r w:rsidR="00183713">
        <w:rPr>
          <w:rFonts w:ascii="Times New Roman" w:hAnsi="Times New Roman"/>
          <w:sz w:val="24"/>
          <w:szCs w:val="24"/>
        </w:rPr>
        <w:t xml:space="preserve"> </w:t>
      </w:r>
      <w:r w:rsidR="00183713" w:rsidRPr="001F1972">
        <w:rPr>
          <w:rFonts w:ascii="Times New Roman" w:hAnsi="Times New Roman"/>
          <w:sz w:val="24"/>
          <w:szCs w:val="24"/>
        </w:rPr>
        <w:t>№</w:t>
      </w:r>
      <w:r w:rsidR="00183713">
        <w:rPr>
          <w:rFonts w:ascii="Times New Roman" w:hAnsi="Times New Roman"/>
          <w:sz w:val="24"/>
          <w:szCs w:val="24"/>
        </w:rPr>
        <w:t xml:space="preserve"> </w:t>
      </w:r>
      <w:r w:rsidR="00684B2C">
        <w:rPr>
          <w:rFonts w:ascii="Times New Roman" w:hAnsi="Times New Roman"/>
          <w:sz w:val="24"/>
          <w:szCs w:val="24"/>
        </w:rPr>
        <w:t>1209</w:t>
      </w:r>
      <w:r>
        <w:rPr>
          <w:rFonts w:ascii="Times New Roman" w:hAnsi="Times New Roman"/>
          <w:sz w:val="24"/>
          <w:szCs w:val="24"/>
        </w:rPr>
        <w:t xml:space="preserve">) </w:t>
      </w:r>
      <w:r w:rsidR="00183713" w:rsidRPr="00C95FED">
        <w:rPr>
          <w:rFonts w:ascii="Times New Roman" w:hAnsi="Times New Roman"/>
          <w:szCs w:val="28"/>
          <w:lang w:val="ru-RU"/>
        </w:rPr>
        <w:t xml:space="preserve">"Про </w:t>
      </w:r>
      <w:proofErr w:type="spellStart"/>
      <w:r w:rsidR="00183713" w:rsidRPr="00C95FED">
        <w:rPr>
          <w:rFonts w:ascii="Times New Roman" w:hAnsi="Times New Roman"/>
          <w:szCs w:val="28"/>
          <w:lang w:val="ru-RU"/>
        </w:rPr>
        <w:t>деякі</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питання</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запровдження</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програмно-цільового</w:t>
      </w:r>
      <w:proofErr w:type="spellEnd"/>
      <w:r>
        <w:rPr>
          <w:rFonts w:ascii="Times New Roman" w:hAnsi="Times New Roman"/>
          <w:szCs w:val="28"/>
          <w:lang w:val="ru-RU"/>
        </w:rPr>
        <w:t xml:space="preserve"> </w:t>
      </w:r>
      <w:r w:rsidR="00183713" w:rsidRPr="00C95FED">
        <w:rPr>
          <w:rFonts w:ascii="Times New Roman" w:hAnsi="Times New Roman"/>
          <w:szCs w:val="28"/>
          <w:lang w:val="ru-RU"/>
        </w:rPr>
        <w:t xml:space="preserve">методу </w:t>
      </w:r>
      <w:proofErr w:type="spellStart"/>
      <w:r w:rsidR="00183713" w:rsidRPr="00C95FED">
        <w:rPr>
          <w:rFonts w:ascii="Times New Roman" w:hAnsi="Times New Roman"/>
          <w:szCs w:val="28"/>
          <w:lang w:val="ru-RU"/>
        </w:rPr>
        <w:t>складання</w:t>
      </w:r>
      <w:proofErr w:type="spellEnd"/>
      <w:r w:rsidR="00183713" w:rsidRPr="00C95FED">
        <w:rPr>
          <w:rFonts w:ascii="Times New Roman" w:hAnsi="Times New Roman"/>
          <w:szCs w:val="28"/>
          <w:lang w:val="ru-RU"/>
        </w:rPr>
        <w:t xml:space="preserve"> та </w:t>
      </w:r>
      <w:proofErr w:type="spellStart"/>
      <w:r w:rsidR="00183713" w:rsidRPr="00C95FED">
        <w:rPr>
          <w:rFonts w:ascii="Times New Roman" w:hAnsi="Times New Roman"/>
          <w:szCs w:val="28"/>
          <w:lang w:val="ru-RU"/>
        </w:rPr>
        <w:t>виконання</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місцевих</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бюджетів</w:t>
      </w:r>
      <w:proofErr w:type="spellEnd"/>
      <w:r w:rsidR="00183713" w:rsidRPr="00C95FED">
        <w:rPr>
          <w:rFonts w:ascii="Times New Roman" w:hAnsi="Times New Roman"/>
          <w:szCs w:val="28"/>
          <w:lang w:val="ru-RU"/>
        </w:rPr>
        <w:t xml:space="preserve">" та "Правила </w:t>
      </w:r>
      <w:proofErr w:type="spellStart"/>
      <w:r w:rsidR="00183713" w:rsidRPr="00C95FED">
        <w:rPr>
          <w:rFonts w:ascii="Times New Roman" w:hAnsi="Times New Roman"/>
          <w:szCs w:val="28"/>
          <w:lang w:val="ru-RU"/>
        </w:rPr>
        <w:t>складання</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паспортів</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бюджетних</w:t>
      </w:r>
      <w:proofErr w:type="spellEnd"/>
      <w:r w:rsidR="00183713" w:rsidRPr="00C95FED">
        <w:rPr>
          <w:rFonts w:ascii="Times New Roman" w:hAnsi="Times New Roman"/>
          <w:szCs w:val="28"/>
          <w:lang w:val="ru-RU"/>
        </w:rPr>
        <w:t xml:space="preserve"> </w:t>
      </w:r>
      <w:proofErr w:type="spellStart"/>
      <w:proofErr w:type="gramStart"/>
      <w:r w:rsidR="00183713" w:rsidRPr="00C95FED">
        <w:rPr>
          <w:rFonts w:ascii="Times New Roman" w:hAnsi="Times New Roman"/>
          <w:szCs w:val="28"/>
          <w:lang w:val="ru-RU"/>
        </w:rPr>
        <w:t>програм</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м</w:t>
      </w:r>
      <w:proofErr w:type="gramEnd"/>
      <w:r w:rsidR="00183713" w:rsidRPr="00C95FED">
        <w:rPr>
          <w:rFonts w:ascii="Times New Roman" w:hAnsi="Times New Roman"/>
          <w:szCs w:val="28"/>
          <w:lang w:val="ru-RU"/>
        </w:rPr>
        <w:t>ісцевих</w:t>
      </w:r>
      <w:proofErr w:type="spellEnd"/>
      <w:r>
        <w:rPr>
          <w:rFonts w:ascii="Times New Roman" w:hAnsi="Times New Roman"/>
          <w:szCs w:val="28"/>
          <w:lang w:val="ru-RU"/>
        </w:rPr>
        <w:t xml:space="preserve"> </w:t>
      </w:r>
      <w:proofErr w:type="spellStart"/>
      <w:r w:rsidR="00183713" w:rsidRPr="00C95FED">
        <w:rPr>
          <w:rFonts w:ascii="Times New Roman" w:hAnsi="Times New Roman"/>
          <w:szCs w:val="28"/>
          <w:lang w:val="ru-RU"/>
        </w:rPr>
        <w:t>бюджетів</w:t>
      </w:r>
      <w:proofErr w:type="spellEnd"/>
      <w:r w:rsidR="00183713" w:rsidRPr="00C95FED">
        <w:rPr>
          <w:rFonts w:ascii="Times New Roman" w:hAnsi="Times New Roman"/>
          <w:szCs w:val="28"/>
          <w:lang w:val="ru-RU"/>
        </w:rPr>
        <w:t xml:space="preserve"> та </w:t>
      </w:r>
      <w:proofErr w:type="spellStart"/>
      <w:r w:rsidR="00183713" w:rsidRPr="00C95FED">
        <w:rPr>
          <w:rFonts w:ascii="Times New Roman" w:hAnsi="Times New Roman"/>
          <w:szCs w:val="28"/>
          <w:lang w:val="ru-RU"/>
        </w:rPr>
        <w:t>звітів</w:t>
      </w:r>
      <w:proofErr w:type="spellEnd"/>
      <w:r w:rsidR="00183713" w:rsidRPr="00C95FED">
        <w:rPr>
          <w:rFonts w:ascii="Times New Roman" w:hAnsi="Times New Roman"/>
          <w:szCs w:val="28"/>
          <w:lang w:val="ru-RU"/>
        </w:rPr>
        <w:t xml:space="preserve"> про </w:t>
      </w:r>
      <w:proofErr w:type="spellStart"/>
      <w:r w:rsidR="00183713" w:rsidRPr="00C95FED">
        <w:rPr>
          <w:rFonts w:ascii="Times New Roman" w:hAnsi="Times New Roman"/>
          <w:szCs w:val="28"/>
          <w:lang w:val="ru-RU"/>
        </w:rPr>
        <w:t>їх</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виконання</w:t>
      </w:r>
      <w:proofErr w:type="spellEnd"/>
      <w:r w:rsidR="00183713" w:rsidRPr="00C95FED">
        <w:rPr>
          <w:rFonts w:ascii="Times New Roman" w:hAnsi="Times New Roman"/>
          <w:szCs w:val="28"/>
          <w:lang w:val="ru-RU"/>
        </w:rPr>
        <w:t>"</w:t>
      </w:r>
      <w:r w:rsidR="00183713">
        <w:rPr>
          <w:rFonts w:ascii="Times New Roman" w:hAnsi="Times New Roman"/>
          <w:szCs w:val="28"/>
          <w:lang w:val="ru-RU"/>
        </w:rPr>
        <w:t>.</w:t>
      </w:r>
    </w:p>
    <w:p w:rsidR="00020264" w:rsidRDefault="00020264" w:rsidP="0011125F">
      <w:pPr>
        <w:spacing w:line="240" w:lineRule="auto"/>
        <w:rPr>
          <w:rFonts w:ascii="Times New Roman" w:hAnsi="Times New Roman"/>
        </w:rPr>
      </w:pPr>
      <w:r w:rsidRPr="00020264">
        <w:rPr>
          <w:rFonts w:ascii="Times New Roman" w:hAnsi="Times New Roman"/>
        </w:rPr>
        <w:t>Закон України «Про приватизацію невеликих державних підприємств (малу приватизацію)», Закон України «Про Державну програму приватизації» , Земельний кодекс України,  Постанова Кабінету Міністрів від 22.04.2009 р. № 381 «Про затвердження Порядку здійснення розрахунків з розстрочення платежу за придбання земельної ділянки державної та комунальної власності»</w:t>
      </w:r>
      <w:r w:rsidR="001A05DD">
        <w:rPr>
          <w:rFonts w:ascii="Times New Roman" w:hAnsi="Times New Roman"/>
        </w:rPr>
        <w:t>.</w:t>
      </w:r>
    </w:p>
    <w:p w:rsidR="001A05DD" w:rsidRPr="00020264" w:rsidRDefault="001A05DD" w:rsidP="0011125F">
      <w:pPr>
        <w:spacing w:line="240" w:lineRule="auto"/>
        <w:rPr>
          <w:rFonts w:ascii="Times New Roman" w:hAnsi="Times New Roman"/>
          <w:lang w:val="ru-RU"/>
        </w:rPr>
      </w:pPr>
    </w:p>
    <w:tbl>
      <w:tblPr>
        <w:tblW w:w="14980" w:type="dxa"/>
        <w:tblLayout w:type="fixed"/>
        <w:tblLook w:val="0000"/>
      </w:tblPr>
      <w:tblGrid>
        <w:gridCol w:w="1360"/>
        <w:gridCol w:w="13580"/>
        <w:gridCol w:w="40"/>
      </w:tblGrid>
      <w:tr w:rsidR="005D385A" w:rsidRPr="00174C5D" w:rsidTr="00241DBE">
        <w:tc>
          <w:tcPr>
            <w:tcW w:w="14980" w:type="dxa"/>
            <w:gridSpan w:val="3"/>
          </w:tcPr>
          <w:p w:rsidR="005D385A" w:rsidRPr="00174C5D" w:rsidRDefault="005D385A" w:rsidP="00D914A1">
            <w:pPr>
              <w:jc w:val="both"/>
              <w:rPr>
                <w:rFonts w:ascii="Times New Roman" w:hAnsi="Times New Roman"/>
                <w:sz w:val="24"/>
                <w:szCs w:val="24"/>
              </w:rPr>
            </w:pPr>
            <w:r w:rsidRPr="00174C5D">
              <w:rPr>
                <w:rFonts w:ascii="Times New Roman" w:hAnsi="Times New Roman"/>
                <w:sz w:val="24"/>
                <w:szCs w:val="24"/>
              </w:rPr>
              <w:t>6. Цілі державної політики,</w:t>
            </w:r>
            <w:r w:rsidRPr="001503CE">
              <w:rPr>
                <w:rFonts w:ascii="Times New Roman" w:hAnsi="Times New Roman"/>
                <w:sz w:val="24"/>
                <w:szCs w:val="24"/>
              </w:rPr>
              <w:t xml:space="preserve"> на досягнення яких спрямована реалізація бюджетної програми</w:t>
            </w:r>
          </w:p>
        </w:tc>
      </w:tr>
      <w:tr w:rsidR="005D385A" w:rsidRPr="00174C5D" w:rsidTr="00241DBE">
        <w:trPr>
          <w:gridAfter w:val="1"/>
          <w:wAfter w:w="40" w:type="dxa"/>
        </w:trPr>
        <w:tc>
          <w:tcPr>
            <w:tcW w:w="1360" w:type="dxa"/>
            <w:tcBorders>
              <w:top w:val="single" w:sz="4" w:space="0" w:color="auto"/>
              <w:left w:val="single" w:sz="4" w:space="0" w:color="auto"/>
              <w:bottom w:val="single" w:sz="4" w:space="0" w:color="auto"/>
              <w:right w:val="single" w:sz="4" w:space="0" w:color="auto"/>
            </w:tcBorders>
          </w:tcPr>
          <w:p w:rsidR="005D385A" w:rsidRPr="00174C5D" w:rsidRDefault="005D385A" w:rsidP="00D914A1">
            <w:pPr>
              <w:jc w:val="center"/>
              <w:rPr>
                <w:sz w:val="24"/>
                <w:szCs w:val="24"/>
              </w:rPr>
            </w:pPr>
            <w:r w:rsidRPr="00174C5D">
              <w:rPr>
                <w:rFonts w:ascii="Times New Roman" w:hAnsi="Times New Roman"/>
                <w:sz w:val="24"/>
                <w:szCs w:val="24"/>
              </w:rPr>
              <w:t>№ з/п</w:t>
            </w:r>
          </w:p>
        </w:tc>
        <w:tc>
          <w:tcPr>
            <w:tcW w:w="13580" w:type="dxa"/>
            <w:tcBorders>
              <w:top w:val="single" w:sz="4" w:space="0" w:color="auto"/>
              <w:left w:val="single" w:sz="4" w:space="0" w:color="auto"/>
              <w:bottom w:val="single" w:sz="4" w:space="0" w:color="auto"/>
              <w:right w:val="single" w:sz="4" w:space="0" w:color="auto"/>
            </w:tcBorders>
          </w:tcPr>
          <w:p w:rsidR="005D385A" w:rsidRPr="00174C5D" w:rsidRDefault="005D385A" w:rsidP="00D914A1">
            <w:pPr>
              <w:jc w:val="center"/>
              <w:rPr>
                <w:sz w:val="24"/>
                <w:szCs w:val="24"/>
              </w:rPr>
            </w:pPr>
            <w:r w:rsidRPr="00174C5D">
              <w:rPr>
                <w:rFonts w:ascii="Times New Roman" w:hAnsi="Times New Roman"/>
                <w:sz w:val="24"/>
                <w:szCs w:val="24"/>
              </w:rPr>
              <w:t xml:space="preserve"> Ціль державної політики</w:t>
            </w:r>
          </w:p>
        </w:tc>
      </w:tr>
      <w:tr w:rsidR="005D385A" w:rsidRPr="00174C5D" w:rsidTr="00241DBE">
        <w:trPr>
          <w:gridAfter w:val="1"/>
          <w:wAfter w:w="40" w:type="dxa"/>
        </w:trPr>
        <w:tc>
          <w:tcPr>
            <w:tcW w:w="1360" w:type="dxa"/>
            <w:tcBorders>
              <w:top w:val="single" w:sz="4" w:space="0" w:color="auto"/>
              <w:left w:val="single" w:sz="4" w:space="0" w:color="auto"/>
              <w:bottom w:val="single" w:sz="4" w:space="0" w:color="auto"/>
              <w:right w:val="single" w:sz="4" w:space="0" w:color="auto"/>
            </w:tcBorders>
          </w:tcPr>
          <w:p w:rsidR="005D385A" w:rsidRPr="00174C5D" w:rsidRDefault="00241DBE" w:rsidP="00D914A1">
            <w:pPr>
              <w:jc w:val="center"/>
              <w:rPr>
                <w:sz w:val="24"/>
                <w:szCs w:val="24"/>
              </w:rPr>
            </w:pPr>
            <w:r>
              <w:rPr>
                <w:rFonts w:ascii="Times New Roman" w:hAnsi="Times New Roman"/>
                <w:sz w:val="24"/>
                <w:szCs w:val="24"/>
              </w:rPr>
              <w:t>1</w:t>
            </w:r>
            <w:r w:rsidR="005D385A" w:rsidRPr="00174C5D">
              <w:rPr>
                <w:rFonts w:ascii="Times New Roman" w:hAnsi="Times New Roman"/>
                <w:sz w:val="24"/>
                <w:szCs w:val="24"/>
              </w:rPr>
              <w:t> </w:t>
            </w:r>
          </w:p>
        </w:tc>
        <w:tc>
          <w:tcPr>
            <w:tcW w:w="13580" w:type="dxa"/>
            <w:tcBorders>
              <w:top w:val="single" w:sz="4" w:space="0" w:color="auto"/>
              <w:left w:val="single" w:sz="4" w:space="0" w:color="auto"/>
              <w:bottom w:val="single" w:sz="4" w:space="0" w:color="auto"/>
              <w:right w:val="single" w:sz="4" w:space="0" w:color="auto"/>
            </w:tcBorders>
          </w:tcPr>
          <w:p w:rsidR="005D385A" w:rsidRPr="00241DBE" w:rsidRDefault="00020264" w:rsidP="00241DBE">
            <w:pPr>
              <w:rPr>
                <w:sz w:val="24"/>
                <w:szCs w:val="24"/>
              </w:rPr>
            </w:pPr>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Створення</w:t>
            </w:r>
            <w:proofErr w:type="spellEnd"/>
            <w:r w:rsidRPr="006065F7">
              <w:rPr>
                <w:rFonts w:ascii="Times New Roman" w:hAnsi="Times New Roman"/>
                <w:sz w:val="24"/>
                <w:szCs w:val="24"/>
                <w:lang w:val="ru-RU"/>
              </w:rPr>
              <w:t xml:space="preserve"> конкурентного </w:t>
            </w:r>
            <w:proofErr w:type="spellStart"/>
            <w:r w:rsidRPr="006065F7">
              <w:rPr>
                <w:rFonts w:ascii="Times New Roman" w:hAnsi="Times New Roman"/>
                <w:sz w:val="24"/>
                <w:szCs w:val="24"/>
                <w:lang w:val="ru-RU"/>
              </w:rPr>
              <w:t>середовища</w:t>
            </w:r>
            <w:proofErr w:type="spellEnd"/>
            <w:r w:rsidRPr="006065F7">
              <w:rPr>
                <w:rFonts w:ascii="Times New Roman" w:hAnsi="Times New Roman"/>
                <w:sz w:val="24"/>
                <w:szCs w:val="24"/>
                <w:lang w:val="ru-RU"/>
              </w:rPr>
              <w:t xml:space="preserve">, а </w:t>
            </w:r>
            <w:proofErr w:type="spellStart"/>
            <w:r w:rsidRPr="006065F7">
              <w:rPr>
                <w:rFonts w:ascii="Times New Roman" w:hAnsi="Times New Roman"/>
                <w:sz w:val="24"/>
                <w:szCs w:val="24"/>
                <w:lang w:val="ru-RU"/>
              </w:rPr>
              <w:t>також</w:t>
            </w:r>
            <w:proofErr w:type="spellEnd"/>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забезпечення</w:t>
            </w:r>
            <w:proofErr w:type="spellEnd"/>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надходження</w:t>
            </w:r>
            <w:proofErr w:type="spellEnd"/>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коштів</w:t>
            </w:r>
            <w:proofErr w:type="spellEnd"/>
            <w:r w:rsidRPr="006065F7">
              <w:rPr>
                <w:rFonts w:ascii="Times New Roman" w:hAnsi="Times New Roman"/>
                <w:sz w:val="24"/>
                <w:szCs w:val="24"/>
                <w:lang w:val="ru-RU"/>
              </w:rPr>
              <w:t xml:space="preserve"> </w:t>
            </w:r>
            <w:proofErr w:type="spellStart"/>
            <w:proofErr w:type="gramStart"/>
            <w:r w:rsidRPr="006065F7">
              <w:rPr>
                <w:rFonts w:ascii="Times New Roman" w:hAnsi="Times New Roman"/>
                <w:sz w:val="24"/>
                <w:szCs w:val="24"/>
                <w:lang w:val="ru-RU"/>
              </w:rPr>
              <w:t>в</w:t>
            </w:r>
            <w:proofErr w:type="gramEnd"/>
            <w:r w:rsidRPr="006065F7">
              <w:rPr>
                <w:rFonts w:ascii="Times New Roman" w:hAnsi="Times New Roman"/>
                <w:sz w:val="24"/>
                <w:szCs w:val="24"/>
                <w:lang w:val="ru-RU"/>
              </w:rPr>
              <w:t>ід</w:t>
            </w:r>
            <w:proofErr w:type="spellEnd"/>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приватизації</w:t>
            </w:r>
            <w:proofErr w:type="spellEnd"/>
            <w:r w:rsidRPr="006065F7">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Pr>
                <w:rFonts w:ascii="Times New Roman" w:hAnsi="Times New Roman"/>
                <w:sz w:val="24"/>
                <w:szCs w:val="24"/>
                <w:lang w:val="ru-RU"/>
              </w:rPr>
              <w:t>земельних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ділянок</w:t>
            </w:r>
            <w:proofErr w:type="spellEnd"/>
            <w:r>
              <w:rPr>
                <w:rFonts w:ascii="Times New Roman" w:hAnsi="Times New Roman"/>
                <w:sz w:val="24"/>
                <w:szCs w:val="24"/>
                <w:lang w:val="ru-RU"/>
              </w:rPr>
              <w:t xml:space="preserve"> </w:t>
            </w:r>
            <w:r w:rsidR="001A05DD">
              <w:rPr>
                <w:rFonts w:ascii="Times New Roman" w:hAnsi="Times New Roman"/>
                <w:sz w:val="24"/>
                <w:szCs w:val="24"/>
                <w:lang w:val="ru-RU"/>
              </w:rPr>
              <w:t xml:space="preserve">до </w:t>
            </w:r>
            <w:proofErr w:type="spellStart"/>
            <w:r w:rsidR="001A05DD">
              <w:rPr>
                <w:rFonts w:ascii="Times New Roman" w:hAnsi="Times New Roman"/>
                <w:sz w:val="24"/>
                <w:szCs w:val="24"/>
                <w:lang w:val="ru-RU"/>
              </w:rPr>
              <w:t>місцевих</w:t>
            </w:r>
            <w:proofErr w:type="spellEnd"/>
            <w:r w:rsidR="001A05DD">
              <w:rPr>
                <w:rFonts w:ascii="Times New Roman" w:hAnsi="Times New Roman"/>
                <w:sz w:val="24"/>
                <w:szCs w:val="24"/>
                <w:lang w:val="ru-RU"/>
              </w:rPr>
              <w:t xml:space="preserve"> </w:t>
            </w:r>
            <w:proofErr w:type="spellStart"/>
            <w:r w:rsidR="001A05DD">
              <w:rPr>
                <w:rFonts w:ascii="Times New Roman" w:hAnsi="Times New Roman"/>
                <w:sz w:val="24"/>
                <w:szCs w:val="24"/>
                <w:lang w:val="ru-RU"/>
              </w:rPr>
              <w:t>бюджетів</w:t>
            </w:r>
            <w:proofErr w:type="spellEnd"/>
            <w:r w:rsidRPr="006065F7">
              <w:rPr>
                <w:rFonts w:ascii="Times New Roman" w:hAnsi="Times New Roman"/>
                <w:sz w:val="24"/>
                <w:szCs w:val="24"/>
                <w:lang w:val="ru-RU"/>
              </w:rPr>
              <w:t>.</w:t>
            </w:r>
          </w:p>
        </w:tc>
      </w:tr>
    </w:tbl>
    <w:p w:rsidR="001A05DD" w:rsidRDefault="001A05DD" w:rsidP="00020264">
      <w:pPr>
        <w:rPr>
          <w:rFonts w:ascii="Times New Roman" w:hAnsi="Times New Roman"/>
          <w:szCs w:val="28"/>
        </w:rPr>
      </w:pPr>
    </w:p>
    <w:p w:rsidR="001A05DD" w:rsidRDefault="001A05DD" w:rsidP="00020264">
      <w:pPr>
        <w:rPr>
          <w:rFonts w:ascii="Times New Roman" w:hAnsi="Times New Roman"/>
          <w:szCs w:val="28"/>
        </w:rPr>
      </w:pPr>
    </w:p>
    <w:p w:rsidR="00020264" w:rsidRDefault="005D385A" w:rsidP="00020264">
      <w:pPr>
        <w:rPr>
          <w:rFonts w:ascii="Times New Roman" w:hAnsi="Times New Roman"/>
          <w:szCs w:val="28"/>
        </w:rPr>
      </w:pPr>
      <w:r>
        <w:rPr>
          <w:rFonts w:ascii="Times New Roman" w:hAnsi="Times New Roman"/>
          <w:szCs w:val="28"/>
        </w:rPr>
        <w:t>7</w:t>
      </w:r>
      <w:r w:rsidR="00E02B24" w:rsidRPr="00A364DF">
        <w:rPr>
          <w:rFonts w:ascii="Times New Roman" w:hAnsi="Times New Roman"/>
          <w:szCs w:val="28"/>
        </w:rPr>
        <w:t>. Мета бюджетної програми</w:t>
      </w:r>
    </w:p>
    <w:p w:rsidR="00020264" w:rsidRDefault="00020264" w:rsidP="00020264">
      <w:pPr>
        <w:rPr>
          <w:rFonts w:ascii="Times New Roman" w:hAnsi="Times New Roman"/>
          <w:sz w:val="24"/>
          <w:szCs w:val="24"/>
          <w:lang w:val="ru-RU"/>
        </w:rPr>
      </w:pPr>
      <w:r>
        <w:rPr>
          <w:rFonts w:ascii="Times New Roman" w:hAnsi="Times New Roman"/>
          <w:sz w:val="24"/>
          <w:szCs w:val="24"/>
          <w:lang w:val="ru-RU"/>
        </w:rPr>
        <w:t>1</w:t>
      </w:r>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Створення</w:t>
      </w:r>
      <w:proofErr w:type="spellEnd"/>
      <w:r w:rsidRPr="006065F7">
        <w:rPr>
          <w:rFonts w:ascii="Times New Roman" w:hAnsi="Times New Roman"/>
          <w:sz w:val="24"/>
          <w:szCs w:val="24"/>
          <w:lang w:val="ru-RU"/>
        </w:rPr>
        <w:t xml:space="preserve"> конкурентного </w:t>
      </w:r>
      <w:proofErr w:type="spellStart"/>
      <w:r w:rsidRPr="006065F7">
        <w:rPr>
          <w:rFonts w:ascii="Times New Roman" w:hAnsi="Times New Roman"/>
          <w:sz w:val="24"/>
          <w:szCs w:val="24"/>
          <w:lang w:val="ru-RU"/>
        </w:rPr>
        <w:t>середовища</w:t>
      </w:r>
      <w:proofErr w:type="spellEnd"/>
      <w:r w:rsidRPr="006065F7">
        <w:rPr>
          <w:rFonts w:ascii="Times New Roman" w:hAnsi="Times New Roman"/>
          <w:sz w:val="24"/>
          <w:szCs w:val="24"/>
          <w:lang w:val="ru-RU"/>
        </w:rPr>
        <w:t xml:space="preserve">, а </w:t>
      </w:r>
      <w:proofErr w:type="spellStart"/>
      <w:r w:rsidRPr="006065F7">
        <w:rPr>
          <w:rFonts w:ascii="Times New Roman" w:hAnsi="Times New Roman"/>
          <w:sz w:val="24"/>
          <w:szCs w:val="24"/>
          <w:lang w:val="ru-RU"/>
        </w:rPr>
        <w:t>також</w:t>
      </w:r>
      <w:proofErr w:type="spellEnd"/>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забезпечення</w:t>
      </w:r>
      <w:proofErr w:type="spellEnd"/>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надходження</w:t>
      </w:r>
      <w:proofErr w:type="spellEnd"/>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коштів</w:t>
      </w:r>
      <w:proofErr w:type="spellEnd"/>
      <w:r w:rsidRPr="006065F7">
        <w:rPr>
          <w:rFonts w:ascii="Times New Roman" w:hAnsi="Times New Roman"/>
          <w:sz w:val="24"/>
          <w:szCs w:val="24"/>
          <w:lang w:val="ru-RU"/>
        </w:rPr>
        <w:t xml:space="preserve"> </w:t>
      </w:r>
      <w:proofErr w:type="spellStart"/>
      <w:proofErr w:type="gramStart"/>
      <w:r w:rsidRPr="006065F7">
        <w:rPr>
          <w:rFonts w:ascii="Times New Roman" w:hAnsi="Times New Roman"/>
          <w:sz w:val="24"/>
          <w:szCs w:val="24"/>
          <w:lang w:val="ru-RU"/>
        </w:rPr>
        <w:t>в</w:t>
      </w:r>
      <w:proofErr w:type="gramEnd"/>
      <w:r w:rsidRPr="006065F7">
        <w:rPr>
          <w:rFonts w:ascii="Times New Roman" w:hAnsi="Times New Roman"/>
          <w:sz w:val="24"/>
          <w:szCs w:val="24"/>
          <w:lang w:val="ru-RU"/>
        </w:rPr>
        <w:t>ід</w:t>
      </w:r>
      <w:proofErr w:type="spellEnd"/>
      <w:r w:rsidRPr="006065F7">
        <w:rPr>
          <w:rFonts w:ascii="Times New Roman" w:hAnsi="Times New Roman"/>
          <w:sz w:val="24"/>
          <w:szCs w:val="24"/>
          <w:lang w:val="ru-RU"/>
        </w:rPr>
        <w:t xml:space="preserve"> </w:t>
      </w:r>
      <w:proofErr w:type="spellStart"/>
      <w:r w:rsidRPr="006065F7">
        <w:rPr>
          <w:rFonts w:ascii="Times New Roman" w:hAnsi="Times New Roman"/>
          <w:sz w:val="24"/>
          <w:szCs w:val="24"/>
          <w:lang w:val="ru-RU"/>
        </w:rPr>
        <w:t>приватизації</w:t>
      </w:r>
      <w:proofErr w:type="spellEnd"/>
      <w:r w:rsidRPr="006065F7">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Pr>
          <w:rFonts w:ascii="Times New Roman" w:hAnsi="Times New Roman"/>
          <w:sz w:val="24"/>
          <w:szCs w:val="24"/>
          <w:lang w:val="ru-RU"/>
        </w:rPr>
        <w:t>земельних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ділянок</w:t>
      </w:r>
      <w:proofErr w:type="spellEnd"/>
      <w:r>
        <w:rPr>
          <w:rFonts w:ascii="Times New Roman" w:hAnsi="Times New Roman"/>
          <w:sz w:val="24"/>
          <w:szCs w:val="24"/>
          <w:lang w:val="ru-RU"/>
        </w:rPr>
        <w:t xml:space="preserve"> </w:t>
      </w:r>
      <w:r w:rsidRPr="006065F7">
        <w:rPr>
          <w:rFonts w:ascii="Times New Roman" w:hAnsi="Times New Roman"/>
          <w:sz w:val="24"/>
          <w:szCs w:val="24"/>
          <w:lang w:val="ru-RU"/>
        </w:rPr>
        <w:t xml:space="preserve">до </w:t>
      </w:r>
      <w:proofErr w:type="spellStart"/>
      <w:r w:rsidRPr="006065F7">
        <w:rPr>
          <w:rFonts w:ascii="Times New Roman" w:hAnsi="Times New Roman"/>
          <w:sz w:val="24"/>
          <w:szCs w:val="24"/>
          <w:lang w:val="ru-RU"/>
        </w:rPr>
        <w:t>міського</w:t>
      </w:r>
      <w:proofErr w:type="spellEnd"/>
      <w:r w:rsidRPr="006065F7">
        <w:rPr>
          <w:rFonts w:ascii="Times New Roman" w:hAnsi="Times New Roman"/>
          <w:sz w:val="24"/>
          <w:szCs w:val="24"/>
          <w:lang w:val="ru-RU"/>
        </w:rPr>
        <w:t xml:space="preserve"> бюджету. </w:t>
      </w:r>
    </w:p>
    <w:p w:rsidR="001A05DD" w:rsidRDefault="001A05DD" w:rsidP="00020264">
      <w:pPr>
        <w:rPr>
          <w:rFonts w:ascii="Times New Roman" w:hAnsi="Times New Roman"/>
          <w:sz w:val="24"/>
          <w:szCs w:val="24"/>
          <w:lang w:val="ru-RU"/>
        </w:rPr>
      </w:pPr>
    </w:p>
    <w:p w:rsidR="00A62BBD" w:rsidRPr="001F1972" w:rsidRDefault="005D385A" w:rsidP="00020264">
      <w:pPr>
        <w:spacing w:before="120"/>
        <w:rPr>
          <w:rFonts w:ascii="Times New Roman" w:hAnsi="Times New Roman"/>
          <w:sz w:val="24"/>
          <w:szCs w:val="24"/>
        </w:rPr>
      </w:pPr>
      <w:r>
        <w:rPr>
          <w:rFonts w:ascii="Times New Roman" w:hAnsi="Times New Roman"/>
          <w:sz w:val="24"/>
          <w:szCs w:val="24"/>
        </w:rPr>
        <w:t>8</w:t>
      </w:r>
      <w:r w:rsidR="00A62BBD" w:rsidRPr="001F1972">
        <w:rPr>
          <w:rFonts w:ascii="Times New Roman" w:hAnsi="Times New Roman"/>
          <w:sz w:val="24"/>
          <w:szCs w:val="24"/>
        </w:rPr>
        <w:t>.</w:t>
      </w:r>
      <w:r w:rsidR="00A62BBD">
        <w:rPr>
          <w:rFonts w:ascii="Times New Roman" w:hAnsi="Times New Roman"/>
          <w:sz w:val="24"/>
          <w:szCs w:val="24"/>
        </w:rPr>
        <w:t xml:space="preserve"> </w:t>
      </w:r>
      <w:r w:rsidR="00A62BBD" w:rsidRPr="001F1972">
        <w:rPr>
          <w:rFonts w:ascii="Times New Roman" w:hAnsi="Times New Roman"/>
          <w:sz w:val="24"/>
          <w:szCs w:val="24"/>
        </w:rPr>
        <w:t>Завдання</w:t>
      </w:r>
      <w:r w:rsidR="00A62BBD">
        <w:rPr>
          <w:rFonts w:ascii="Times New Roman" w:hAnsi="Times New Roman"/>
          <w:sz w:val="24"/>
          <w:szCs w:val="24"/>
        </w:rPr>
        <w:t xml:space="preserve"> </w:t>
      </w:r>
      <w:r w:rsidR="00A62BBD" w:rsidRPr="001F1972">
        <w:rPr>
          <w:rFonts w:ascii="Times New Roman" w:hAnsi="Times New Roman"/>
          <w:sz w:val="24"/>
          <w:szCs w:val="24"/>
        </w:rPr>
        <w:t>бюджетної</w:t>
      </w:r>
      <w:r w:rsidR="00A62BBD">
        <w:rPr>
          <w:rFonts w:ascii="Times New Roman" w:hAnsi="Times New Roman"/>
          <w:sz w:val="24"/>
          <w:szCs w:val="24"/>
        </w:rPr>
        <w:t xml:space="preserve"> </w:t>
      </w:r>
      <w:r w:rsidR="00A62BBD" w:rsidRPr="001F1972">
        <w:rPr>
          <w:rFonts w:ascii="Times New Roman" w:hAnsi="Times New Roman"/>
          <w:sz w:val="24"/>
          <w:szCs w:val="24"/>
        </w:rPr>
        <w:t>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1160"/>
      </w:tblGrid>
      <w:tr w:rsidR="00A62BBD" w:rsidRPr="00634E7A" w:rsidTr="00DF3CA1">
        <w:trPr>
          <w:trHeight w:val="60"/>
        </w:trPr>
        <w:tc>
          <w:tcPr>
            <w:tcW w:w="34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lastRenderedPageBreak/>
              <w:t>№ з/п</w:t>
            </w:r>
          </w:p>
        </w:tc>
        <w:tc>
          <w:tcPr>
            <w:tcW w:w="1116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Завдання</w:t>
            </w:r>
          </w:p>
        </w:tc>
      </w:tr>
      <w:tr w:rsidR="00764204" w:rsidRPr="00634E7A" w:rsidTr="00E52E3C">
        <w:trPr>
          <w:trHeight w:val="60"/>
        </w:trPr>
        <w:tc>
          <w:tcPr>
            <w:tcW w:w="3420" w:type="dxa"/>
            <w:shd w:val="clear" w:color="auto" w:fill="auto"/>
          </w:tcPr>
          <w:p w:rsidR="00764204" w:rsidRPr="00634E7A" w:rsidRDefault="00764204" w:rsidP="00DF2F80">
            <w:pPr>
              <w:pStyle w:val="a3"/>
              <w:spacing w:line="240" w:lineRule="auto"/>
              <w:jc w:val="center"/>
              <w:textAlignment w:val="auto"/>
              <w:rPr>
                <w:color w:val="auto"/>
                <w:lang w:val="uk-UA"/>
              </w:rPr>
            </w:pPr>
            <w:r>
              <w:rPr>
                <w:color w:val="auto"/>
                <w:lang w:val="uk-UA"/>
              </w:rPr>
              <w:t>1</w:t>
            </w:r>
          </w:p>
        </w:tc>
        <w:tc>
          <w:tcPr>
            <w:tcW w:w="11160" w:type="dxa"/>
            <w:shd w:val="clear" w:color="auto" w:fill="auto"/>
            <w:vAlign w:val="bottom"/>
          </w:tcPr>
          <w:p w:rsidR="00764204" w:rsidRPr="00A364DF" w:rsidRDefault="00764204" w:rsidP="00BE679E">
            <w:pPr>
              <w:jc w:val="both"/>
              <w:rPr>
                <w:rFonts w:ascii="Times New Roman" w:hAnsi="Times New Roman"/>
              </w:rPr>
            </w:pPr>
            <w:r w:rsidRPr="006D5EAC">
              <w:rPr>
                <w:rFonts w:ascii="Times New Roman" w:hAnsi="Times New Roman"/>
              </w:rPr>
              <w:t>Забезпечення</w:t>
            </w:r>
            <w:r>
              <w:rPr>
                <w:rFonts w:ascii="Times New Roman" w:hAnsi="Times New Roman"/>
              </w:rPr>
              <w:t xml:space="preserve"> проведення робіт</w:t>
            </w:r>
            <w:r w:rsidRPr="006D5EAC">
              <w:rPr>
                <w:rFonts w:ascii="Times New Roman" w:hAnsi="Times New Roman"/>
              </w:rPr>
              <w:t xml:space="preserve"> </w:t>
            </w:r>
            <w:r>
              <w:rPr>
                <w:rFonts w:ascii="Times New Roman" w:hAnsi="Times New Roman"/>
              </w:rPr>
              <w:t>з експертних грошових оцінок земельних ділянок комунальної власності</w:t>
            </w:r>
            <w:r w:rsidRPr="006D5EAC">
              <w:rPr>
                <w:rFonts w:ascii="Times New Roman" w:hAnsi="Times New Roman"/>
              </w:rPr>
              <w:t xml:space="preserve"> </w:t>
            </w:r>
            <w:r w:rsidR="001A05DD">
              <w:rPr>
                <w:rFonts w:ascii="Times New Roman" w:hAnsi="Times New Roman"/>
              </w:rPr>
              <w:t xml:space="preserve">    за рахунок коштів  міського</w:t>
            </w:r>
            <w:r>
              <w:rPr>
                <w:rFonts w:ascii="Times New Roman" w:hAnsi="Times New Roman"/>
              </w:rPr>
              <w:t xml:space="preserve"> бюджету</w:t>
            </w:r>
          </w:p>
        </w:tc>
      </w:tr>
    </w:tbl>
    <w:p w:rsidR="00A62BBD" w:rsidRPr="001F1972" w:rsidRDefault="00A62BBD" w:rsidP="00A62BBD">
      <w:pPr>
        <w:pStyle w:val="Ch60"/>
        <w:rPr>
          <w:rFonts w:ascii="Times New Roman" w:hAnsi="Times New Roman" w:cs="Times New Roman"/>
          <w:w w:val="100"/>
          <w:sz w:val="24"/>
          <w:szCs w:val="24"/>
        </w:rPr>
      </w:pPr>
    </w:p>
    <w:p w:rsidR="00A62BBD" w:rsidRPr="001F1972" w:rsidRDefault="005D385A" w:rsidP="00A62BBD">
      <w:pPr>
        <w:pStyle w:val="Ch62"/>
        <w:rPr>
          <w:rFonts w:ascii="Times New Roman" w:hAnsi="Times New Roman" w:cs="Times New Roman"/>
          <w:w w:val="100"/>
          <w:sz w:val="24"/>
          <w:szCs w:val="24"/>
        </w:rPr>
      </w:pPr>
      <w:r>
        <w:rPr>
          <w:rFonts w:ascii="Times New Roman" w:hAnsi="Times New Roman" w:cs="Times New Roman"/>
          <w:w w:val="100"/>
          <w:sz w:val="24"/>
          <w:szCs w:val="24"/>
        </w:rPr>
        <w:t>9</w:t>
      </w:r>
      <w:r w:rsidR="00A62BBD" w:rsidRPr="001F1972">
        <w:rPr>
          <w:rFonts w:ascii="Times New Roman" w:hAnsi="Times New Roman" w:cs="Times New Roman"/>
          <w:w w:val="100"/>
          <w:sz w:val="24"/>
          <w:szCs w:val="24"/>
        </w:rPr>
        <w:t>.</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Напрями</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використання</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бюджетних</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коштів:</w:t>
      </w:r>
    </w:p>
    <w:p w:rsidR="00A62BBD" w:rsidRPr="001F1972" w:rsidRDefault="00A62BBD" w:rsidP="00A62BBD">
      <w:pPr>
        <w:pStyle w:val="TABL"/>
        <w:spacing w:before="0"/>
        <w:rPr>
          <w:rFonts w:ascii="Times New Roman" w:hAnsi="Times New Roman" w:cs="Times New Roman"/>
          <w:w w:val="100"/>
          <w:sz w:val="24"/>
          <w:szCs w:val="24"/>
        </w:rPr>
      </w:pPr>
      <w:r w:rsidRPr="001F1972">
        <w:rPr>
          <w:rFonts w:ascii="Times New Roman" w:hAnsi="Times New Roman" w:cs="Times New Roman"/>
          <w:w w:val="100"/>
          <w:sz w:val="24"/>
          <w:szCs w:val="24"/>
        </w:rPr>
        <w:t>(</w:t>
      </w:r>
      <w:proofErr w:type="spellStart"/>
      <w:r w:rsidRPr="001F1972">
        <w:rPr>
          <w:rFonts w:ascii="Times New Roman" w:hAnsi="Times New Roman" w:cs="Times New Roman"/>
          <w:w w:val="100"/>
          <w:sz w:val="24"/>
          <w:szCs w:val="24"/>
        </w:rPr>
        <w:t>грн</w:t>
      </w:r>
      <w:proofErr w:type="spellEnd"/>
      <w:r w:rsidRPr="001F1972">
        <w:rPr>
          <w:rFonts w:ascii="Times New Roman" w:hAnsi="Times New Roman" w:cs="Times New Roman"/>
          <w:w w:val="100"/>
          <w:sz w:val="24"/>
          <w:szCs w:val="24"/>
        </w:rPr>
        <w:t>)</w:t>
      </w: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736"/>
        <w:gridCol w:w="1742"/>
        <w:gridCol w:w="1585"/>
        <w:gridCol w:w="1967"/>
        <w:gridCol w:w="2748"/>
      </w:tblGrid>
      <w:tr w:rsidR="00A62BBD" w:rsidRPr="00634E7A" w:rsidTr="004B6AC4">
        <w:trPr>
          <w:trHeight w:val="60"/>
        </w:trPr>
        <w:tc>
          <w:tcPr>
            <w:tcW w:w="2802"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з/п</w:t>
            </w:r>
          </w:p>
        </w:tc>
        <w:tc>
          <w:tcPr>
            <w:tcW w:w="3736"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Напрями використання </w:t>
            </w:r>
            <w:r w:rsidRPr="00634E7A">
              <w:rPr>
                <w:rFonts w:ascii="Times New Roman" w:hAnsi="Times New Roman" w:cs="Times New Roman"/>
                <w:w w:val="100"/>
                <w:sz w:val="24"/>
                <w:szCs w:val="24"/>
              </w:rPr>
              <w:br/>
              <w:t>бюджетних коштів</w:t>
            </w:r>
          </w:p>
        </w:tc>
        <w:tc>
          <w:tcPr>
            <w:tcW w:w="1742"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Загальний </w:t>
            </w:r>
            <w:r w:rsidRPr="00634E7A">
              <w:rPr>
                <w:rFonts w:ascii="Times New Roman" w:hAnsi="Times New Roman" w:cs="Times New Roman"/>
                <w:w w:val="100"/>
                <w:sz w:val="24"/>
                <w:szCs w:val="24"/>
              </w:rPr>
              <w:br/>
              <w:t>фонд</w:t>
            </w:r>
          </w:p>
        </w:tc>
        <w:tc>
          <w:tcPr>
            <w:tcW w:w="1585"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Спеціальний </w:t>
            </w:r>
            <w:r w:rsidRPr="00634E7A">
              <w:rPr>
                <w:rFonts w:ascii="Times New Roman" w:hAnsi="Times New Roman" w:cs="Times New Roman"/>
                <w:w w:val="100"/>
                <w:sz w:val="24"/>
                <w:szCs w:val="24"/>
              </w:rPr>
              <w:br/>
              <w:t>фонд</w:t>
            </w:r>
          </w:p>
        </w:tc>
        <w:tc>
          <w:tcPr>
            <w:tcW w:w="1967"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у тому числі </w:t>
            </w:r>
            <w:r w:rsidRPr="00634E7A">
              <w:rPr>
                <w:rFonts w:ascii="Times New Roman" w:hAnsi="Times New Roman" w:cs="Times New Roman"/>
                <w:w w:val="100"/>
                <w:sz w:val="24"/>
                <w:szCs w:val="24"/>
              </w:rPr>
              <w:br/>
              <w:t>бюджет розвитку</w:t>
            </w:r>
          </w:p>
        </w:tc>
        <w:tc>
          <w:tcPr>
            <w:tcW w:w="2748"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Усього</w:t>
            </w:r>
          </w:p>
        </w:tc>
      </w:tr>
      <w:tr w:rsidR="00A62BBD" w:rsidRPr="00634E7A" w:rsidTr="004B6AC4">
        <w:trPr>
          <w:trHeight w:val="60"/>
        </w:trPr>
        <w:tc>
          <w:tcPr>
            <w:tcW w:w="2802"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1</w:t>
            </w:r>
          </w:p>
        </w:tc>
        <w:tc>
          <w:tcPr>
            <w:tcW w:w="3736"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2</w:t>
            </w:r>
          </w:p>
        </w:tc>
        <w:tc>
          <w:tcPr>
            <w:tcW w:w="1742"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3</w:t>
            </w:r>
          </w:p>
        </w:tc>
        <w:tc>
          <w:tcPr>
            <w:tcW w:w="1585"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4</w:t>
            </w:r>
          </w:p>
        </w:tc>
        <w:tc>
          <w:tcPr>
            <w:tcW w:w="1967"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5</w:t>
            </w:r>
          </w:p>
        </w:tc>
        <w:tc>
          <w:tcPr>
            <w:tcW w:w="2748"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6</w:t>
            </w:r>
          </w:p>
        </w:tc>
      </w:tr>
      <w:tr w:rsidR="00C104D6" w:rsidRPr="00634E7A" w:rsidTr="00025416">
        <w:trPr>
          <w:trHeight w:val="778"/>
        </w:trPr>
        <w:tc>
          <w:tcPr>
            <w:tcW w:w="2802" w:type="dxa"/>
            <w:shd w:val="clear" w:color="auto" w:fill="auto"/>
          </w:tcPr>
          <w:p w:rsidR="00C104D6" w:rsidRPr="00634E7A" w:rsidRDefault="00C104D6" w:rsidP="00DF3CA1">
            <w:pPr>
              <w:pStyle w:val="a3"/>
              <w:spacing w:line="240" w:lineRule="auto"/>
              <w:textAlignment w:val="auto"/>
              <w:rPr>
                <w:color w:val="auto"/>
                <w:lang w:val="uk-UA"/>
              </w:rPr>
            </w:pPr>
            <w:r>
              <w:rPr>
                <w:color w:val="auto"/>
                <w:lang w:val="uk-UA"/>
              </w:rPr>
              <w:t>1</w:t>
            </w:r>
          </w:p>
        </w:tc>
        <w:tc>
          <w:tcPr>
            <w:tcW w:w="3736" w:type="dxa"/>
            <w:shd w:val="clear" w:color="auto" w:fill="auto"/>
            <w:vAlign w:val="bottom"/>
          </w:tcPr>
          <w:p w:rsidR="00C104D6" w:rsidRPr="00A364DF" w:rsidRDefault="00C104D6" w:rsidP="00BE679E">
            <w:pPr>
              <w:jc w:val="both"/>
              <w:rPr>
                <w:rFonts w:ascii="Times New Roman" w:hAnsi="Times New Roman"/>
              </w:rPr>
            </w:pPr>
            <w:r>
              <w:rPr>
                <w:rFonts w:ascii="Times New Roman" w:hAnsi="Times New Roman"/>
              </w:rPr>
              <w:t>Проведення робіт</w:t>
            </w:r>
            <w:r w:rsidRPr="006D5EAC">
              <w:rPr>
                <w:rFonts w:ascii="Times New Roman" w:hAnsi="Times New Roman"/>
              </w:rPr>
              <w:t xml:space="preserve"> </w:t>
            </w:r>
            <w:r>
              <w:rPr>
                <w:rFonts w:ascii="Times New Roman" w:hAnsi="Times New Roman"/>
              </w:rPr>
              <w:t>з експертних грошових оцінок земельних ділянок комунальної власності</w:t>
            </w:r>
            <w:r w:rsidRPr="006D5EAC">
              <w:rPr>
                <w:rFonts w:ascii="Times New Roman" w:hAnsi="Times New Roman"/>
              </w:rPr>
              <w:t xml:space="preserve"> </w:t>
            </w:r>
            <w:r>
              <w:rPr>
                <w:rFonts w:ascii="Times New Roman" w:hAnsi="Times New Roman"/>
              </w:rPr>
              <w:t xml:space="preserve">    за рахунок коштів  місцевого бюджету</w:t>
            </w:r>
          </w:p>
        </w:tc>
        <w:tc>
          <w:tcPr>
            <w:tcW w:w="1742" w:type="dxa"/>
            <w:shd w:val="clear" w:color="auto" w:fill="auto"/>
          </w:tcPr>
          <w:p w:rsidR="00C104D6" w:rsidRPr="00BD2F6A" w:rsidRDefault="00C104D6" w:rsidP="00C8012E">
            <w:pPr>
              <w:pStyle w:val="a3"/>
              <w:spacing w:line="240" w:lineRule="auto"/>
              <w:jc w:val="center"/>
              <w:textAlignment w:val="auto"/>
              <w:rPr>
                <w:color w:val="auto"/>
                <w:sz w:val="22"/>
                <w:szCs w:val="22"/>
                <w:lang w:val="uk-UA"/>
              </w:rPr>
            </w:pPr>
            <w:r w:rsidRPr="00BD2F6A">
              <w:rPr>
                <w:sz w:val="22"/>
                <w:szCs w:val="22"/>
                <w:lang w:val="ru-RU"/>
              </w:rPr>
              <w:t>0,00</w:t>
            </w:r>
          </w:p>
        </w:tc>
        <w:tc>
          <w:tcPr>
            <w:tcW w:w="1585" w:type="dxa"/>
            <w:shd w:val="clear" w:color="auto" w:fill="auto"/>
          </w:tcPr>
          <w:p w:rsidR="00C104D6" w:rsidRPr="00BD2F6A" w:rsidRDefault="00C104D6" w:rsidP="00E071BD">
            <w:pPr>
              <w:pStyle w:val="a3"/>
              <w:spacing w:line="240" w:lineRule="auto"/>
              <w:jc w:val="center"/>
              <w:textAlignment w:val="auto"/>
              <w:rPr>
                <w:color w:val="auto"/>
                <w:sz w:val="22"/>
                <w:szCs w:val="22"/>
                <w:lang w:val="uk-UA"/>
              </w:rPr>
            </w:pPr>
            <w:r>
              <w:rPr>
                <w:color w:val="auto"/>
                <w:sz w:val="22"/>
                <w:szCs w:val="22"/>
                <w:lang w:val="uk-UA"/>
              </w:rPr>
              <w:t>42 600,00</w:t>
            </w:r>
          </w:p>
        </w:tc>
        <w:tc>
          <w:tcPr>
            <w:tcW w:w="1967" w:type="dxa"/>
            <w:shd w:val="clear" w:color="auto" w:fill="auto"/>
          </w:tcPr>
          <w:p w:rsidR="00C104D6" w:rsidRPr="00BD2F6A" w:rsidRDefault="00C104D6" w:rsidP="00143C75">
            <w:pPr>
              <w:pStyle w:val="a3"/>
              <w:spacing w:line="240" w:lineRule="auto"/>
              <w:jc w:val="center"/>
              <w:textAlignment w:val="auto"/>
              <w:rPr>
                <w:color w:val="auto"/>
                <w:sz w:val="22"/>
                <w:szCs w:val="22"/>
                <w:lang w:val="uk-UA"/>
              </w:rPr>
            </w:pPr>
            <w:r>
              <w:rPr>
                <w:color w:val="auto"/>
                <w:sz w:val="22"/>
                <w:szCs w:val="22"/>
                <w:lang w:val="uk-UA"/>
              </w:rPr>
              <w:t>42 600,00</w:t>
            </w:r>
          </w:p>
        </w:tc>
        <w:tc>
          <w:tcPr>
            <w:tcW w:w="2748" w:type="dxa"/>
            <w:shd w:val="clear" w:color="auto" w:fill="auto"/>
          </w:tcPr>
          <w:p w:rsidR="00C104D6" w:rsidRPr="00BD2F6A" w:rsidRDefault="00C104D6" w:rsidP="00143C75">
            <w:pPr>
              <w:pStyle w:val="a3"/>
              <w:spacing w:line="240" w:lineRule="auto"/>
              <w:jc w:val="center"/>
              <w:textAlignment w:val="auto"/>
              <w:rPr>
                <w:color w:val="auto"/>
                <w:sz w:val="22"/>
                <w:szCs w:val="22"/>
                <w:lang w:val="uk-UA"/>
              </w:rPr>
            </w:pPr>
            <w:r>
              <w:rPr>
                <w:color w:val="auto"/>
                <w:sz w:val="22"/>
                <w:szCs w:val="22"/>
                <w:lang w:val="uk-UA"/>
              </w:rPr>
              <w:t>42 600,00</w:t>
            </w:r>
          </w:p>
        </w:tc>
      </w:tr>
      <w:tr w:rsidR="00C104D6" w:rsidRPr="00634E7A" w:rsidTr="00DF3CA1">
        <w:trPr>
          <w:trHeight w:val="60"/>
        </w:trPr>
        <w:tc>
          <w:tcPr>
            <w:tcW w:w="6538" w:type="dxa"/>
            <w:gridSpan w:val="2"/>
            <w:shd w:val="clear" w:color="auto" w:fill="auto"/>
          </w:tcPr>
          <w:p w:rsidR="00C104D6" w:rsidRPr="00634E7A" w:rsidRDefault="00C104D6"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Усього</w:t>
            </w:r>
          </w:p>
        </w:tc>
        <w:tc>
          <w:tcPr>
            <w:tcW w:w="1742" w:type="dxa"/>
            <w:shd w:val="clear" w:color="auto" w:fill="auto"/>
          </w:tcPr>
          <w:p w:rsidR="00C104D6" w:rsidRPr="00BD2F6A" w:rsidRDefault="00C104D6" w:rsidP="00BE679E">
            <w:pPr>
              <w:pStyle w:val="a3"/>
              <w:spacing w:line="240" w:lineRule="auto"/>
              <w:jc w:val="center"/>
              <w:textAlignment w:val="auto"/>
              <w:rPr>
                <w:color w:val="auto"/>
                <w:sz w:val="22"/>
                <w:szCs w:val="22"/>
                <w:lang w:val="uk-UA"/>
              </w:rPr>
            </w:pPr>
            <w:r w:rsidRPr="00BD2F6A">
              <w:rPr>
                <w:sz w:val="22"/>
                <w:szCs w:val="22"/>
                <w:lang w:val="ru-RU"/>
              </w:rPr>
              <w:t>0,00</w:t>
            </w:r>
          </w:p>
        </w:tc>
        <w:tc>
          <w:tcPr>
            <w:tcW w:w="1585" w:type="dxa"/>
            <w:shd w:val="clear" w:color="auto" w:fill="auto"/>
          </w:tcPr>
          <w:p w:rsidR="00C104D6" w:rsidRPr="00BD2F6A" w:rsidRDefault="00C104D6" w:rsidP="00E071BD">
            <w:pPr>
              <w:pStyle w:val="a3"/>
              <w:spacing w:line="240" w:lineRule="auto"/>
              <w:jc w:val="center"/>
              <w:textAlignment w:val="auto"/>
              <w:rPr>
                <w:color w:val="auto"/>
                <w:sz w:val="22"/>
                <w:szCs w:val="22"/>
                <w:lang w:val="uk-UA"/>
              </w:rPr>
            </w:pPr>
            <w:r>
              <w:rPr>
                <w:color w:val="auto"/>
                <w:sz w:val="22"/>
                <w:szCs w:val="22"/>
                <w:lang w:val="uk-UA"/>
              </w:rPr>
              <w:t>42 600,00</w:t>
            </w:r>
          </w:p>
        </w:tc>
        <w:tc>
          <w:tcPr>
            <w:tcW w:w="1967" w:type="dxa"/>
            <w:shd w:val="clear" w:color="auto" w:fill="auto"/>
          </w:tcPr>
          <w:p w:rsidR="00C104D6" w:rsidRPr="00BD2F6A" w:rsidRDefault="00C104D6" w:rsidP="00143C75">
            <w:pPr>
              <w:pStyle w:val="a3"/>
              <w:spacing w:line="240" w:lineRule="auto"/>
              <w:jc w:val="center"/>
              <w:textAlignment w:val="auto"/>
              <w:rPr>
                <w:color w:val="auto"/>
                <w:sz w:val="22"/>
                <w:szCs w:val="22"/>
                <w:lang w:val="uk-UA"/>
              </w:rPr>
            </w:pPr>
            <w:r>
              <w:rPr>
                <w:color w:val="auto"/>
                <w:sz w:val="22"/>
                <w:szCs w:val="22"/>
                <w:lang w:val="uk-UA"/>
              </w:rPr>
              <w:t>42 600,00</w:t>
            </w:r>
          </w:p>
        </w:tc>
        <w:tc>
          <w:tcPr>
            <w:tcW w:w="2748" w:type="dxa"/>
            <w:shd w:val="clear" w:color="auto" w:fill="auto"/>
          </w:tcPr>
          <w:p w:rsidR="00C104D6" w:rsidRPr="00BD2F6A" w:rsidRDefault="00C104D6" w:rsidP="00143C75">
            <w:pPr>
              <w:pStyle w:val="a3"/>
              <w:spacing w:line="240" w:lineRule="auto"/>
              <w:jc w:val="center"/>
              <w:textAlignment w:val="auto"/>
              <w:rPr>
                <w:color w:val="auto"/>
                <w:sz w:val="22"/>
                <w:szCs w:val="22"/>
                <w:lang w:val="uk-UA"/>
              </w:rPr>
            </w:pPr>
            <w:r>
              <w:rPr>
                <w:color w:val="auto"/>
                <w:sz w:val="22"/>
                <w:szCs w:val="22"/>
                <w:lang w:val="uk-UA"/>
              </w:rPr>
              <w:t>42 600,00</w:t>
            </w:r>
          </w:p>
        </w:tc>
      </w:tr>
    </w:tbl>
    <w:p w:rsidR="00A62BBD" w:rsidRPr="001F1972" w:rsidRDefault="00A62BBD" w:rsidP="00A62BBD">
      <w:pPr>
        <w:pStyle w:val="Ch60"/>
        <w:rPr>
          <w:rFonts w:ascii="Times New Roman" w:hAnsi="Times New Roman" w:cs="Times New Roman"/>
          <w:w w:val="100"/>
          <w:sz w:val="24"/>
          <w:szCs w:val="24"/>
        </w:rPr>
      </w:pPr>
    </w:p>
    <w:p w:rsidR="00A62BBD" w:rsidRPr="001F1972" w:rsidRDefault="005D385A" w:rsidP="00A62BBD">
      <w:pPr>
        <w:pStyle w:val="Ch62"/>
        <w:rPr>
          <w:rFonts w:ascii="Times New Roman" w:hAnsi="Times New Roman" w:cs="Times New Roman"/>
          <w:w w:val="100"/>
          <w:sz w:val="24"/>
          <w:szCs w:val="24"/>
        </w:rPr>
      </w:pPr>
      <w:r>
        <w:rPr>
          <w:rFonts w:ascii="Times New Roman" w:hAnsi="Times New Roman" w:cs="Times New Roman"/>
          <w:w w:val="100"/>
          <w:sz w:val="24"/>
          <w:szCs w:val="24"/>
        </w:rPr>
        <w:t>10</w:t>
      </w:r>
      <w:r w:rsidR="00A62BBD" w:rsidRPr="001F1972">
        <w:rPr>
          <w:rFonts w:ascii="Times New Roman" w:hAnsi="Times New Roman" w:cs="Times New Roman"/>
          <w:w w:val="100"/>
          <w:sz w:val="24"/>
          <w:szCs w:val="24"/>
        </w:rPr>
        <w:t>.</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Перелік</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місцевих/регіональних</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програм,</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що</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виконуються</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у</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складі</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бюджетної</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програми:</w:t>
      </w:r>
    </w:p>
    <w:p w:rsidR="00A62BBD" w:rsidRPr="001F1972" w:rsidRDefault="00A62BBD" w:rsidP="00A62BBD">
      <w:pPr>
        <w:pStyle w:val="TABL"/>
        <w:spacing w:before="0"/>
        <w:rPr>
          <w:rFonts w:ascii="Times New Roman" w:hAnsi="Times New Roman" w:cs="Times New Roman"/>
          <w:w w:val="100"/>
          <w:sz w:val="24"/>
          <w:szCs w:val="24"/>
        </w:rPr>
      </w:pPr>
      <w:r w:rsidRPr="001F1972">
        <w:rPr>
          <w:rFonts w:ascii="Times New Roman" w:hAnsi="Times New Roman" w:cs="Times New Roman"/>
          <w:w w:val="100"/>
          <w:sz w:val="24"/>
          <w:szCs w:val="24"/>
        </w:rPr>
        <w:t>(</w:t>
      </w:r>
      <w:proofErr w:type="spellStart"/>
      <w:r w:rsidRPr="001F1972">
        <w:rPr>
          <w:rFonts w:ascii="Times New Roman" w:hAnsi="Times New Roman" w:cs="Times New Roman"/>
          <w:w w:val="100"/>
          <w:sz w:val="24"/>
          <w:szCs w:val="24"/>
        </w:rPr>
        <w:t>грн</w:t>
      </w:r>
      <w:proofErr w:type="spellEnd"/>
      <w:r w:rsidRPr="001F1972">
        <w:rPr>
          <w:rFonts w:ascii="Times New Roman" w:hAnsi="Times New Roman" w:cs="Times New Roman"/>
          <w:w w:val="1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2700"/>
        <w:gridCol w:w="2700"/>
        <w:gridCol w:w="2880"/>
      </w:tblGrid>
      <w:tr w:rsidR="00A62BBD" w:rsidRPr="00634E7A" w:rsidTr="00DF3CA1">
        <w:trPr>
          <w:trHeight w:val="60"/>
        </w:trPr>
        <w:tc>
          <w:tcPr>
            <w:tcW w:w="63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Найменування місцевої/регіональної програми </w:t>
            </w:r>
          </w:p>
        </w:tc>
        <w:tc>
          <w:tcPr>
            <w:tcW w:w="27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Загальний фонд</w:t>
            </w:r>
          </w:p>
        </w:tc>
        <w:tc>
          <w:tcPr>
            <w:tcW w:w="27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Спеціальний фонд</w:t>
            </w:r>
          </w:p>
        </w:tc>
        <w:tc>
          <w:tcPr>
            <w:tcW w:w="288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Усього</w:t>
            </w:r>
          </w:p>
        </w:tc>
      </w:tr>
      <w:tr w:rsidR="00A62BBD" w:rsidRPr="00634E7A" w:rsidTr="00DF3CA1">
        <w:trPr>
          <w:trHeight w:val="60"/>
        </w:trPr>
        <w:tc>
          <w:tcPr>
            <w:tcW w:w="63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1</w:t>
            </w:r>
          </w:p>
        </w:tc>
        <w:tc>
          <w:tcPr>
            <w:tcW w:w="27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2</w:t>
            </w:r>
          </w:p>
        </w:tc>
        <w:tc>
          <w:tcPr>
            <w:tcW w:w="27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3</w:t>
            </w:r>
          </w:p>
        </w:tc>
        <w:tc>
          <w:tcPr>
            <w:tcW w:w="288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4</w:t>
            </w:r>
          </w:p>
        </w:tc>
      </w:tr>
      <w:tr w:rsidR="00A62BBD" w:rsidRPr="00634E7A" w:rsidTr="00DF3CA1">
        <w:trPr>
          <w:trHeight w:val="60"/>
        </w:trPr>
        <w:tc>
          <w:tcPr>
            <w:tcW w:w="6300" w:type="dxa"/>
            <w:shd w:val="clear" w:color="auto" w:fill="auto"/>
          </w:tcPr>
          <w:p w:rsidR="00A62BBD" w:rsidRPr="00634E7A" w:rsidRDefault="00DF2F80" w:rsidP="00DF3CA1">
            <w:pPr>
              <w:pStyle w:val="a3"/>
              <w:spacing w:line="240" w:lineRule="auto"/>
              <w:textAlignment w:val="auto"/>
              <w:rPr>
                <w:color w:val="auto"/>
                <w:lang w:val="uk-UA"/>
              </w:rPr>
            </w:pPr>
            <w:r>
              <w:rPr>
                <w:color w:val="auto"/>
                <w:lang w:val="uk-UA"/>
              </w:rPr>
              <w:t>-</w:t>
            </w:r>
          </w:p>
        </w:tc>
        <w:tc>
          <w:tcPr>
            <w:tcW w:w="2700" w:type="dxa"/>
            <w:shd w:val="clear" w:color="auto" w:fill="auto"/>
          </w:tcPr>
          <w:p w:rsidR="00A62BBD" w:rsidRPr="00634E7A" w:rsidRDefault="00DF2F80" w:rsidP="00DF3CA1">
            <w:pPr>
              <w:pStyle w:val="a3"/>
              <w:spacing w:line="240" w:lineRule="auto"/>
              <w:textAlignment w:val="auto"/>
              <w:rPr>
                <w:color w:val="auto"/>
                <w:lang w:val="uk-UA"/>
              </w:rPr>
            </w:pPr>
            <w:r>
              <w:rPr>
                <w:color w:val="auto"/>
                <w:lang w:val="uk-UA"/>
              </w:rPr>
              <w:t>-</w:t>
            </w:r>
          </w:p>
        </w:tc>
        <w:tc>
          <w:tcPr>
            <w:tcW w:w="2700" w:type="dxa"/>
            <w:shd w:val="clear" w:color="auto" w:fill="auto"/>
          </w:tcPr>
          <w:p w:rsidR="00A62BBD" w:rsidRPr="00634E7A" w:rsidRDefault="00DF2F80" w:rsidP="00DF3CA1">
            <w:pPr>
              <w:pStyle w:val="a3"/>
              <w:spacing w:line="240" w:lineRule="auto"/>
              <w:textAlignment w:val="auto"/>
              <w:rPr>
                <w:color w:val="auto"/>
                <w:lang w:val="uk-UA"/>
              </w:rPr>
            </w:pPr>
            <w:r>
              <w:rPr>
                <w:color w:val="auto"/>
                <w:lang w:val="uk-UA"/>
              </w:rPr>
              <w:t>-</w:t>
            </w:r>
          </w:p>
        </w:tc>
        <w:tc>
          <w:tcPr>
            <w:tcW w:w="2880" w:type="dxa"/>
            <w:shd w:val="clear" w:color="auto" w:fill="auto"/>
          </w:tcPr>
          <w:p w:rsidR="00A62BBD" w:rsidRPr="00634E7A" w:rsidRDefault="00DF2F80" w:rsidP="00DF3CA1">
            <w:pPr>
              <w:pStyle w:val="a3"/>
              <w:spacing w:line="240" w:lineRule="auto"/>
              <w:textAlignment w:val="auto"/>
              <w:rPr>
                <w:color w:val="auto"/>
                <w:lang w:val="uk-UA"/>
              </w:rPr>
            </w:pPr>
            <w:r>
              <w:rPr>
                <w:color w:val="auto"/>
                <w:lang w:val="uk-UA"/>
              </w:rPr>
              <w:t>-</w:t>
            </w:r>
          </w:p>
        </w:tc>
      </w:tr>
      <w:tr w:rsidR="00A62BBD" w:rsidRPr="00634E7A" w:rsidTr="00DF3CA1">
        <w:trPr>
          <w:trHeight w:val="60"/>
        </w:trPr>
        <w:tc>
          <w:tcPr>
            <w:tcW w:w="6300" w:type="dxa"/>
            <w:shd w:val="clear" w:color="auto" w:fill="auto"/>
          </w:tcPr>
          <w:p w:rsidR="00A62BBD" w:rsidRPr="00634E7A" w:rsidRDefault="00A62BBD"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Усього</w:t>
            </w:r>
          </w:p>
        </w:tc>
        <w:tc>
          <w:tcPr>
            <w:tcW w:w="2700" w:type="dxa"/>
            <w:shd w:val="clear" w:color="auto" w:fill="auto"/>
          </w:tcPr>
          <w:p w:rsidR="00A62BBD" w:rsidRPr="00634E7A" w:rsidRDefault="00A62BBD" w:rsidP="00DF3CA1">
            <w:pPr>
              <w:pStyle w:val="a3"/>
              <w:spacing w:line="240" w:lineRule="auto"/>
              <w:textAlignment w:val="auto"/>
              <w:rPr>
                <w:color w:val="auto"/>
                <w:lang w:val="uk-UA"/>
              </w:rPr>
            </w:pPr>
          </w:p>
        </w:tc>
        <w:tc>
          <w:tcPr>
            <w:tcW w:w="2700" w:type="dxa"/>
            <w:shd w:val="clear" w:color="auto" w:fill="auto"/>
          </w:tcPr>
          <w:p w:rsidR="00A62BBD" w:rsidRPr="00634E7A" w:rsidRDefault="00A62BBD" w:rsidP="00DF3CA1">
            <w:pPr>
              <w:pStyle w:val="a3"/>
              <w:spacing w:line="240" w:lineRule="auto"/>
              <w:textAlignment w:val="auto"/>
              <w:rPr>
                <w:color w:val="auto"/>
                <w:lang w:val="uk-UA"/>
              </w:rPr>
            </w:pPr>
          </w:p>
        </w:tc>
        <w:tc>
          <w:tcPr>
            <w:tcW w:w="2880" w:type="dxa"/>
            <w:shd w:val="clear" w:color="auto" w:fill="auto"/>
          </w:tcPr>
          <w:p w:rsidR="00A62BBD" w:rsidRPr="00634E7A" w:rsidRDefault="00A62BBD" w:rsidP="00DF3CA1">
            <w:pPr>
              <w:pStyle w:val="a3"/>
              <w:spacing w:line="240" w:lineRule="auto"/>
              <w:textAlignment w:val="auto"/>
              <w:rPr>
                <w:color w:val="auto"/>
                <w:lang w:val="uk-UA"/>
              </w:rPr>
            </w:pPr>
          </w:p>
        </w:tc>
      </w:tr>
    </w:tbl>
    <w:p w:rsidR="00A62BBD" w:rsidRPr="001F1972" w:rsidRDefault="00A62BBD" w:rsidP="00A62BBD">
      <w:pPr>
        <w:pStyle w:val="Ch60"/>
        <w:rPr>
          <w:rFonts w:ascii="Times New Roman" w:hAnsi="Times New Roman" w:cs="Times New Roman"/>
          <w:w w:val="100"/>
          <w:sz w:val="24"/>
          <w:szCs w:val="24"/>
        </w:rPr>
      </w:pPr>
    </w:p>
    <w:p w:rsidR="00A62BBD" w:rsidRPr="001F1972" w:rsidRDefault="005D385A" w:rsidP="00A62BBD">
      <w:pPr>
        <w:pStyle w:val="Ch62"/>
        <w:rPr>
          <w:rFonts w:ascii="Times New Roman" w:hAnsi="Times New Roman" w:cs="Times New Roman"/>
          <w:w w:val="100"/>
          <w:sz w:val="24"/>
          <w:szCs w:val="24"/>
        </w:rPr>
      </w:pPr>
      <w:r>
        <w:rPr>
          <w:rFonts w:ascii="Times New Roman" w:hAnsi="Times New Roman" w:cs="Times New Roman"/>
          <w:w w:val="100"/>
          <w:sz w:val="24"/>
          <w:szCs w:val="24"/>
        </w:rPr>
        <w:t>11</w:t>
      </w:r>
      <w:r w:rsidR="00A62BBD" w:rsidRPr="001F1972">
        <w:rPr>
          <w:rFonts w:ascii="Times New Roman" w:hAnsi="Times New Roman" w:cs="Times New Roman"/>
          <w:w w:val="100"/>
          <w:sz w:val="24"/>
          <w:szCs w:val="24"/>
        </w:rPr>
        <w:t>.</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Результативні</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показники</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бюджетної</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16"/>
        <w:gridCol w:w="1284"/>
        <w:gridCol w:w="1980"/>
        <w:gridCol w:w="2520"/>
        <w:gridCol w:w="2340"/>
        <w:gridCol w:w="2520"/>
      </w:tblGrid>
      <w:tr w:rsidR="00A62BBD" w:rsidRPr="00634E7A" w:rsidTr="009D7491">
        <w:trPr>
          <w:trHeight w:val="60"/>
        </w:trPr>
        <w:tc>
          <w:tcPr>
            <w:tcW w:w="7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 </w:t>
            </w:r>
            <w:r w:rsidRPr="00634E7A">
              <w:rPr>
                <w:rFonts w:ascii="Times New Roman" w:hAnsi="Times New Roman" w:cs="Times New Roman"/>
                <w:w w:val="100"/>
                <w:sz w:val="24"/>
                <w:szCs w:val="24"/>
              </w:rPr>
              <w:br/>
              <w:t>з/п</w:t>
            </w:r>
          </w:p>
        </w:tc>
        <w:tc>
          <w:tcPr>
            <w:tcW w:w="3216"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Показник</w:t>
            </w:r>
          </w:p>
        </w:tc>
        <w:tc>
          <w:tcPr>
            <w:tcW w:w="1284"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Одиниця виміру</w:t>
            </w:r>
          </w:p>
        </w:tc>
        <w:tc>
          <w:tcPr>
            <w:tcW w:w="198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Джерело інформації</w:t>
            </w:r>
          </w:p>
        </w:tc>
        <w:tc>
          <w:tcPr>
            <w:tcW w:w="25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Загальний фонд</w:t>
            </w:r>
          </w:p>
        </w:tc>
        <w:tc>
          <w:tcPr>
            <w:tcW w:w="234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Спеціальний фонд</w:t>
            </w:r>
          </w:p>
        </w:tc>
        <w:tc>
          <w:tcPr>
            <w:tcW w:w="25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Усього</w:t>
            </w:r>
          </w:p>
        </w:tc>
      </w:tr>
      <w:tr w:rsidR="00A62BBD" w:rsidRPr="00634E7A" w:rsidTr="009D7491">
        <w:trPr>
          <w:trHeight w:val="60"/>
        </w:trPr>
        <w:tc>
          <w:tcPr>
            <w:tcW w:w="7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1</w:t>
            </w:r>
          </w:p>
        </w:tc>
        <w:tc>
          <w:tcPr>
            <w:tcW w:w="3216"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2</w:t>
            </w:r>
          </w:p>
        </w:tc>
        <w:tc>
          <w:tcPr>
            <w:tcW w:w="1284"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3</w:t>
            </w:r>
          </w:p>
        </w:tc>
        <w:tc>
          <w:tcPr>
            <w:tcW w:w="198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4</w:t>
            </w:r>
          </w:p>
        </w:tc>
        <w:tc>
          <w:tcPr>
            <w:tcW w:w="25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5</w:t>
            </w:r>
          </w:p>
        </w:tc>
        <w:tc>
          <w:tcPr>
            <w:tcW w:w="234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6</w:t>
            </w:r>
          </w:p>
        </w:tc>
        <w:tc>
          <w:tcPr>
            <w:tcW w:w="25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7</w:t>
            </w:r>
          </w:p>
        </w:tc>
      </w:tr>
      <w:tr w:rsidR="00A62BBD" w:rsidRPr="00634E7A" w:rsidTr="009D7491">
        <w:trPr>
          <w:trHeight w:val="60"/>
        </w:trPr>
        <w:tc>
          <w:tcPr>
            <w:tcW w:w="720" w:type="dxa"/>
            <w:shd w:val="clear" w:color="auto" w:fill="auto"/>
          </w:tcPr>
          <w:p w:rsidR="00A62BBD" w:rsidRPr="00634E7A" w:rsidRDefault="00A62BBD" w:rsidP="00DF3CA1">
            <w:pPr>
              <w:pStyle w:val="TableTABL"/>
              <w:jc w:val="center"/>
              <w:rPr>
                <w:rFonts w:ascii="Times New Roman" w:hAnsi="Times New Roman" w:cs="Times New Roman"/>
                <w:spacing w:val="0"/>
                <w:sz w:val="24"/>
                <w:szCs w:val="24"/>
              </w:rPr>
            </w:pPr>
            <w:r w:rsidRPr="00634E7A">
              <w:rPr>
                <w:rFonts w:ascii="Times New Roman" w:hAnsi="Times New Roman" w:cs="Times New Roman"/>
                <w:spacing w:val="0"/>
                <w:sz w:val="24"/>
                <w:szCs w:val="24"/>
              </w:rPr>
              <w:t>1</w:t>
            </w:r>
          </w:p>
        </w:tc>
        <w:tc>
          <w:tcPr>
            <w:tcW w:w="3216" w:type="dxa"/>
            <w:shd w:val="clear" w:color="auto" w:fill="auto"/>
          </w:tcPr>
          <w:p w:rsidR="00A62BBD" w:rsidRPr="00634E7A" w:rsidRDefault="00A62BBD"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затрат</w:t>
            </w:r>
          </w:p>
        </w:tc>
        <w:tc>
          <w:tcPr>
            <w:tcW w:w="1284" w:type="dxa"/>
            <w:shd w:val="clear" w:color="auto" w:fill="auto"/>
          </w:tcPr>
          <w:p w:rsidR="00A62BBD" w:rsidRPr="00634E7A" w:rsidRDefault="00A62BBD" w:rsidP="00DF3CA1">
            <w:pPr>
              <w:pStyle w:val="a3"/>
              <w:spacing w:line="240" w:lineRule="auto"/>
              <w:textAlignment w:val="auto"/>
              <w:rPr>
                <w:color w:val="auto"/>
                <w:lang w:val="uk-UA"/>
              </w:rPr>
            </w:pPr>
          </w:p>
        </w:tc>
        <w:tc>
          <w:tcPr>
            <w:tcW w:w="1980" w:type="dxa"/>
            <w:shd w:val="clear" w:color="auto" w:fill="auto"/>
          </w:tcPr>
          <w:p w:rsidR="00A62BBD" w:rsidRPr="00634E7A" w:rsidRDefault="00A62BBD" w:rsidP="00DF3CA1">
            <w:pPr>
              <w:pStyle w:val="a3"/>
              <w:spacing w:line="240" w:lineRule="auto"/>
              <w:textAlignment w:val="auto"/>
              <w:rPr>
                <w:color w:val="auto"/>
                <w:lang w:val="uk-UA"/>
              </w:rPr>
            </w:pPr>
          </w:p>
        </w:tc>
        <w:tc>
          <w:tcPr>
            <w:tcW w:w="2520" w:type="dxa"/>
            <w:shd w:val="clear" w:color="auto" w:fill="auto"/>
          </w:tcPr>
          <w:p w:rsidR="00A62BBD" w:rsidRPr="00634E7A" w:rsidRDefault="00A62BBD" w:rsidP="00DF3CA1">
            <w:pPr>
              <w:pStyle w:val="a3"/>
              <w:spacing w:line="240" w:lineRule="auto"/>
              <w:textAlignment w:val="auto"/>
              <w:rPr>
                <w:color w:val="auto"/>
                <w:lang w:val="uk-UA"/>
              </w:rPr>
            </w:pPr>
          </w:p>
        </w:tc>
        <w:tc>
          <w:tcPr>
            <w:tcW w:w="2340" w:type="dxa"/>
            <w:shd w:val="clear" w:color="auto" w:fill="auto"/>
          </w:tcPr>
          <w:p w:rsidR="00A62BBD" w:rsidRPr="00634E7A" w:rsidRDefault="00A62BBD" w:rsidP="00DF3CA1">
            <w:pPr>
              <w:pStyle w:val="a3"/>
              <w:spacing w:line="240" w:lineRule="auto"/>
              <w:textAlignment w:val="auto"/>
              <w:rPr>
                <w:color w:val="auto"/>
                <w:lang w:val="uk-UA"/>
              </w:rPr>
            </w:pPr>
          </w:p>
        </w:tc>
        <w:tc>
          <w:tcPr>
            <w:tcW w:w="2520" w:type="dxa"/>
            <w:shd w:val="clear" w:color="auto" w:fill="auto"/>
          </w:tcPr>
          <w:p w:rsidR="00A62BBD" w:rsidRPr="00634E7A" w:rsidRDefault="00A62BBD" w:rsidP="00DF3CA1">
            <w:pPr>
              <w:pStyle w:val="a3"/>
              <w:spacing w:line="240" w:lineRule="auto"/>
              <w:textAlignment w:val="auto"/>
              <w:rPr>
                <w:color w:val="auto"/>
                <w:lang w:val="uk-UA"/>
              </w:rPr>
            </w:pPr>
          </w:p>
        </w:tc>
      </w:tr>
      <w:tr w:rsidR="00D13CFA" w:rsidRPr="00634E7A" w:rsidTr="009D7491">
        <w:trPr>
          <w:trHeight w:val="60"/>
        </w:trPr>
        <w:tc>
          <w:tcPr>
            <w:tcW w:w="720" w:type="dxa"/>
            <w:shd w:val="clear" w:color="auto" w:fill="auto"/>
          </w:tcPr>
          <w:p w:rsidR="00D13CFA" w:rsidRPr="00634E7A" w:rsidRDefault="00D13CFA" w:rsidP="00DF3CA1">
            <w:pPr>
              <w:pStyle w:val="a3"/>
              <w:spacing w:line="240" w:lineRule="auto"/>
              <w:textAlignment w:val="auto"/>
              <w:rPr>
                <w:color w:val="auto"/>
                <w:lang w:val="uk-UA"/>
              </w:rPr>
            </w:pPr>
          </w:p>
        </w:tc>
        <w:tc>
          <w:tcPr>
            <w:tcW w:w="3216" w:type="dxa"/>
            <w:shd w:val="clear" w:color="auto" w:fill="auto"/>
          </w:tcPr>
          <w:p w:rsidR="00D13CFA" w:rsidRPr="00A364DF" w:rsidRDefault="00D13CFA" w:rsidP="00BE679E">
            <w:pPr>
              <w:rPr>
                <w:rFonts w:ascii="Times New Roman" w:hAnsi="Times New Roman"/>
              </w:rPr>
            </w:pPr>
            <w:r>
              <w:rPr>
                <w:rFonts w:ascii="Times New Roman" w:hAnsi="Times New Roman"/>
              </w:rPr>
              <w:t>Обсяг видатків</w:t>
            </w:r>
          </w:p>
        </w:tc>
        <w:tc>
          <w:tcPr>
            <w:tcW w:w="1284" w:type="dxa"/>
            <w:shd w:val="clear" w:color="auto" w:fill="auto"/>
            <w:vAlign w:val="center"/>
          </w:tcPr>
          <w:p w:rsidR="00D13CFA" w:rsidRPr="00A364DF" w:rsidRDefault="00D13CFA" w:rsidP="00BE679E">
            <w:pPr>
              <w:jc w:val="center"/>
              <w:rPr>
                <w:rFonts w:ascii="Times New Roman" w:hAnsi="Times New Roman"/>
              </w:rPr>
            </w:pPr>
            <w:r>
              <w:rPr>
                <w:rFonts w:ascii="Times New Roman" w:hAnsi="Times New Roman"/>
              </w:rPr>
              <w:t>грн.</w:t>
            </w:r>
          </w:p>
        </w:tc>
        <w:tc>
          <w:tcPr>
            <w:tcW w:w="1980" w:type="dxa"/>
            <w:shd w:val="clear" w:color="auto" w:fill="auto"/>
            <w:vAlign w:val="center"/>
          </w:tcPr>
          <w:p w:rsidR="00D13CFA" w:rsidRPr="00A364DF" w:rsidRDefault="00D13CFA" w:rsidP="00BE679E">
            <w:pPr>
              <w:jc w:val="center"/>
              <w:rPr>
                <w:rFonts w:ascii="Times New Roman" w:hAnsi="Times New Roman"/>
              </w:rPr>
            </w:pPr>
            <w:r>
              <w:rPr>
                <w:rFonts w:ascii="Times New Roman" w:hAnsi="Times New Roman"/>
              </w:rPr>
              <w:t>рішення міської ради</w:t>
            </w:r>
          </w:p>
        </w:tc>
        <w:tc>
          <w:tcPr>
            <w:tcW w:w="2520" w:type="dxa"/>
            <w:shd w:val="clear" w:color="auto" w:fill="auto"/>
          </w:tcPr>
          <w:p w:rsidR="00D13CFA" w:rsidRPr="00634E7A" w:rsidRDefault="00D13CFA" w:rsidP="00954640">
            <w:pPr>
              <w:pStyle w:val="a3"/>
              <w:spacing w:line="240" w:lineRule="auto"/>
              <w:jc w:val="center"/>
              <w:textAlignment w:val="auto"/>
              <w:rPr>
                <w:color w:val="auto"/>
                <w:lang w:val="uk-UA"/>
              </w:rPr>
            </w:pPr>
            <w:r>
              <w:rPr>
                <w:color w:val="auto"/>
                <w:lang w:val="uk-UA"/>
              </w:rPr>
              <w:t>-</w:t>
            </w:r>
          </w:p>
        </w:tc>
        <w:tc>
          <w:tcPr>
            <w:tcW w:w="2340" w:type="dxa"/>
            <w:shd w:val="clear" w:color="auto" w:fill="auto"/>
          </w:tcPr>
          <w:p w:rsidR="00D13CFA" w:rsidRPr="00D13CFA" w:rsidRDefault="00C104D6" w:rsidP="00E071BD">
            <w:pPr>
              <w:pStyle w:val="a3"/>
              <w:spacing w:line="240" w:lineRule="auto"/>
              <w:jc w:val="center"/>
              <w:textAlignment w:val="auto"/>
              <w:rPr>
                <w:color w:val="auto"/>
                <w:sz w:val="22"/>
                <w:szCs w:val="22"/>
                <w:lang w:val="uk-UA"/>
              </w:rPr>
            </w:pPr>
            <w:r>
              <w:rPr>
                <w:color w:val="auto"/>
                <w:sz w:val="22"/>
                <w:szCs w:val="22"/>
                <w:lang w:val="uk-UA"/>
              </w:rPr>
              <w:t>42 600,00</w:t>
            </w:r>
          </w:p>
        </w:tc>
        <w:tc>
          <w:tcPr>
            <w:tcW w:w="2520" w:type="dxa"/>
            <w:shd w:val="clear" w:color="auto" w:fill="auto"/>
          </w:tcPr>
          <w:p w:rsidR="00D13CFA" w:rsidRPr="00D13CFA" w:rsidRDefault="00C104D6" w:rsidP="00E071BD">
            <w:pPr>
              <w:pStyle w:val="a3"/>
              <w:spacing w:line="240" w:lineRule="auto"/>
              <w:jc w:val="center"/>
              <w:textAlignment w:val="auto"/>
              <w:rPr>
                <w:color w:val="auto"/>
                <w:sz w:val="22"/>
                <w:szCs w:val="22"/>
                <w:lang w:val="uk-UA"/>
              </w:rPr>
            </w:pPr>
            <w:r>
              <w:rPr>
                <w:color w:val="auto"/>
                <w:sz w:val="22"/>
                <w:szCs w:val="22"/>
                <w:lang w:val="uk-UA"/>
              </w:rPr>
              <w:t>42 600,00</w:t>
            </w:r>
          </w:p>
        </w:tc>
      </w:tr>
      <w:tr w:rsidR="00E96BFA" w:rsidRPr="00634E7A" w:rsidTr="009D7491">
        <w:trPr>
          <w:trHeight w:val="60"/>
        </w:trPr>
        <w:tc>
          <w:tcPr>
            <w:tcW w:w="720" w:type="dxa"/>
            <w:shd w:val="clear" w:color="auto" w:fill="auto"/>
          </w:tcPr>
          <w:p w:rsidR="00E96BFA" w:rsidRPr="00634E7A" w:rsidRDefault="00E96BFA" w:rsidP="00DF3CA1">
            <w:pPr>
              <w:pStyle w:val="TableTABL"/>
              <w:jc w:val="center"/>
              <w:rPr>
                <w:rFonts w:ascii="Times New Roman" w:hAnsi="Times New Roman" w:cs="Times New Roman"/>
                <w:spacing w:val="0"/>
                <w:sz w:val="24"/>
                <w:szCs w:val="24"/>
              </w:rPr>
            </w:pPr>
            <w:r w:rsidRPr="00634E7A">
              <w:rPr>
                <w:rFonts w:ascii="Times New Roman" w:hAnsi="Times New Roman" w:cs="Times New Roman"/>
                <w:spacing w:val="0"/>
                <w:sz w:val="24"/>
                <w:szCs w:val="24"/>
              </w:rPr>
              <w:lastRenderedPageBreak/>
              <w:t>2</w:t>
            </w:r>
          </w:p>
        </w:tc>
        <w:tc>
          <w:tcPr>
            <w:tcW w:w="3216" w:type="dxa"/>
            <w:shd w:val="clear" w:color="auto" w:fill="auto"/>
          </w:tcPr>
          <w:p w:rsidR="00E96BFA" w:rsidRPr="00634E7A" w:rsidRDefault="00E96BFA"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продукту</w:t>
            </w:r>
          </w:p>
        </w:tc>
        <w:tc>
          <w:tcPr>
            <w:tcW w:w="1284" w:type="dxa"/>
            <w:shd w:val="clear" w:color="auto" w:fill="auto"/>
          </w:tcPr>
          <w:p w:rsidR="00E96BFA" w:rsidRPr="00634E7A" w:rsidRDefault="00E96BFA" w:rsidP="00DF3CA1">
            <w:pPr>
              <w:pStyle w:val="a3"/>
              <w:spacing w:line="240" w:lineRule="auto"/>
              <w:textAlignment w:val="auto"/>
              <w:rPr>
                <w:color w:val="auto"/>
                <w:lang w:val="uk-UA"/>
              </w:rPr>
            </w:pPr>
          </w:p>
        </w:tc>
        <w:tc>
          <w:tcPr>
            <w:tcW w:w="1980" w:type="dxa"/>
            <w:shd w:val="clear" w:color="auto" w:fill="auto"/>
          </w:tcPr>
          <w:p w:rsidR="00E96BFA" w:rsidRPr="00634E7A" w:rsidRDefault="00E96BFA" w:rsidP="00DF3CA1">
            <w:pPr>
              <w:pStyle w:val="a3"/>
              <w:spacing w:line="240" w:lineRule="auto"/>
              <w:textAlignment w:val="auto"/>
              <w:rPr>
                <w:color w:val="auto"/>
                <w:lang w:val="uk-UA"/>
              </w:rPr>
            </w:pPr>
          </w:p>
        </w:tc>
        <w:tc>
          <w:tcPr>
            <w:tcW w:w="2520" w:type="dxa"/>
            <w:shd w:val="clear" w:color="auto" w:fill="auto"/>
          </w:tcPr>
          <w:p w:rsidR="00E96BFA" w:rsidRPr="00634E7A" w:rsidRDefault="00E96BFA" w:rsidP="00DF3CA1">
            <w:pPr>
              <w:pStyle w:val="a3"/>
              <w:spacing w:line="240" w:lineRule="auto"/>
              <w:textAlignment w:val="auto"/>
              <w:rPr>
                <w:color w:val="auto"/>
                <w:lang w:val="uk-UA"/>
              </w:rPr>
            </w:pPr>
          </w:p>
        </w:tc>
        <w:tc>
          <w:tcPr>
            <w:tcW w:w="2340" w:type="dxa"/>
            <w:shd w:val="clear" w:color="auto" w:fill="auto"/>
          </w:tcPr>
          <w:p w:rsidR="00E96BFA" w:rsidRPr="00634E7A" w:rsidRDefault="00E96BFA" w:rsidP="00DF3CA1">
            <w:pPr>
              <w:pStyle w:val="a3"/>
              <w:spacing w:line="240" w:lineRule="auto"/>
              <w:textAlignment w:val="auto"/>
              <w:rPr>
                <w:color w:val="auto"/>
                <w:lang w:val="uk-UA"/>
              </w:rPr>
            </w:pPr>
          </w:p>
        </w:tc>
        <w:tc>
          <w:tcPr>
            <w:tcW w:w="2520" w:type="dxa"/>
            <w:shd w:val="clear" w:color="auto" w:fill="auto"/>
          </w:tcPr>
          <w:p w:rsidR="00E96BFA" w:rsidRPr="00634E7A" w:rsidRDefault="00E96BFA" w:rsidP="00DF3CA1">
            <w:pPr>
              <w:pStyle w:val="a3"/>
              <w:spacing w:line="240" w:lineRule="auto"/>
              <w:textAlignment w:val="auto"/>
              <w:rPr>
                <w:color w:val="auto"/>
                <w:lang w:val="uk-UA"/>
              </w:rPr>
            </w:pPr>
          </w:p>
        </w:tc>
      </w:tr>
      <w:tr w:rsidR="00D13CFA" w:rsidRPr="00634E7A" w:rsidTr="009D7491">
        <w:trPr>
          <w:trHeight w:val="60"/>
        </w:trPr>
        <w:tc>
          <w:tcPr>
            <w:tcW w:w="720" w:type="dxa"/>
            <w:shd w:val="clear" w:color="auto" w:fill="auto"/>
          </w:tcPr>
          <w:p w:rsidR="00D13CFA" w:rsidRPr="00634E7A" w:rsidRDefault="00D13CFA" w:rsidP="00DF3CA1">
            <w:pPr>
              <w:pStyle w:val="a3"/>
              <w:spacing w:line="240" w:lineRule="auto"/>
              <w:textAlignment w:val="auto"/>
              <w:rPr>
                <w:color w:val="auto"/>
                <w:lang w:val="uk-UA"/>
              </w:rPr>
            </w:pPr>
          </w:p>
        </w:tc>
        <w:tc>
          <w:tcPr>
            <w:tcW w:w="3216" w:type="dxa"/>
            <w:shd w:val="clear" w:color="auto" w:fill="auto"/>
          </w:tcPr>
          <w:p w:rsidR="00D13CFA" w:rsidRPr="00A364DF" w:rsidRDefault="00D13CFA" w:rsidP="00BE679E">
            <w:pPr>
              <w:rPr>
                <w:rFonts w:ascii="Times New Roman" w:hAnsi="Times New Roman"/>
              </w:rPr>
            </w:pPr>
            <w:r>
              <w:rPr>
                <w:rFonts w:ascii="Times New Roman" w:hAnsi="Times New Roman"/>
              </w:rPr>
              <w:t>Експертні грошові оцінки земельних ділянок комунальної власності</w:t>
            </w:r>
            <w:r w:rsidRPr="006D5EAC">
              <w:rPr>
                <w:rFonts w:ascii="Times New Roman" w:hAnsi="Times New Roman"/>
              </w:rPr>
              <w:t xml:space="preserve"> </w:t>
            </w:r>
            <w:r>
              <w:rPr>
                <w:rFonts w:ascii="Times New Roman" w:hAnsi="Times New Roman"/>
              </w:rPr>
              <w:t xml:space="preserve">     </w:t>
            </w:r>
            <w:r w:rsidRPr="006D5EAC">
              <w:rPr>
                <w:rFonts w:ascii="Times New Roman" w:hAnsi="Times New Roman"/>
              </w:rPr>
              <w:t>м. Хуст</w:t>
            </w:r>
            <w:r>
              <w:rPr>
                <w:rFonts w:ascii="Times New Roman" w:hAnsi="Times New Roman"/>
              </w:rPr>
              <w:t xml:space="preserve"> </w:t>
            </w:r>
          </w:p>
        </w:tc>
        <w:tc>
          <w:tcPr>
            <w:tcW w:w="1284" w:type="dxa"/>
            <w:shd w:val="clear" w:color="auto" w:fill="auto"/>
            <w:vAlign w:val="center"/>
          </w:tcPr>
          <w:p w:rsidR="00D13CFA" w:rsidRPr="00A364DF" w:rsidRDefault="00D13CFA" w:rsidP="00BE679E">
            <w:pPr>
              <w:jc w:val="center"/>
              <w:rPr>
                <w:rFonts w:ascii="Times New Roman" w:hAnsi="Times New Roman"/>
              </w:rPr>
            </w:pPr>
            <w:r>
              <w:rPr>
                <w:rFonts w:ascii="Times New Roman" w:hAnsi="Times New Roman"/>
              </w:rPr>
              <w:t>шт.</w:t>
            </w:r>
          </w:p>
        </w:tc>
        <w:tc>
          <w:tcPr>
            <w:tcW w:w="1980" w:type="dxa"/>
            <w:shd w:val="clear" w:color="auto" w:fill="auto"/>
            <w:vAlign w:val="center"/>
          </w:tcPr>
          <w:p w:rsidR="00D13CFA" w:rsidRPr="008A29E8" w:rsidRDefault="00D13CFA" w:rsidP="00BE679E">
            <w:pPr>
              <w:jc w:val="center"/>
              <w:rPr>
                <w:rFonts w:ascii="Times New Roman" w:hAnsi="Times New Roman"/>
              </w:rPr>
            </w:pPr>
            <w:r>
              <w:rPr>
                <w:rFonts w:ascii="Times New Roman" w:hAnsi="Times New Roman"/>
              </w:rPr>
              <w:t>розрахунок</w:t>
            </w:r>
          </w:p>
        </w:tc>
        <w:tc>
          <w:tcPr>
            <w:tcW w:w="2520" w:type="dxa"/>
            <w:shd w:val="clear" w:color="auto" w:fill="auto"/>
          </w:tcPr>
          <w:p w:rsidR="00D13CFA" w:rsidRPr="00EF3BBC" w:rsidRDefault="00865BDB" w:rsidP="001F753C">
            <w:pPr>
              <w:jc w:val="center"/>
              <w:rPr>
                <w:rFonts w:ascii="Times New Roman" w:hAnsi="Times New Roman"/>
                <w:lang w:val="ru-RU"/>
              </w:rPr>
            </w:pPr>
            <w:r>
              <w:rPr>
                <w:rFonts w:ascii="Times New Roman" w:hAnsi="Times New Roman"/>
                <w:lang w:val="ru-RU"/>
              </w:rPr>
              <w:t>-</w:t>
            </w:r>
          </w:p>
        </w:tc>
        <w:tc>
          <w:tcPr>
            <w:tcW w:w="2340" w:type="dxa"/>
            <w:shd w:val="clear" w:color="auto" w:fill="auto"/>
          </w:tcPr>
          <w:p w:rsidR="00D13CFA" w:rsidRPr="00D13CFA" w:rsidRDefault="00C104D6" w:rsidP="00D13CFA">
            <w:pPr>
              <w:pStyle w:val="a3"/>
              <w:spacing w:line="240" w:lineRule="auto"/>
              <w:jc w:val="center"/>
              <w:textAlignment w:val="auto"/>
              <w:rPr>
                <w:color w:val="auto"/>
                <w:sz w:val="22"/>
                <w:szCs w:val="22"/>
                <w:lang w:val="uk-UA"/>
              </w:rPr>
            </w:pPr>
            <w:r>
              <w:rPr>
                <w:sz w:val="22"/>
                <w:szCs w:val="22"/>
                <w:lang w:val="ru-RU"/>
              </w:rPr>
              <w:t>7</w:t>
            </w:r>
          </w:p>
        </w:tc>
        <w:tc>
          <w:tcPr>
            <w:tcW w:w="2520" w:type="dxa"/>
            <w:shd w:val="clear" w:color="auto" w:fill="auto"/>
          </w:tcPr>
          <w:p w:rsidR="00D13CFA" w:rsidRPr="00D13CFA" w:rsidRDefault="00C104D6" w:rsidP="00BE679E">
            <w:pPr>
              <w:pStyle w:val="a3"/>
              <w:spacing w:line="240" w:lineRule="auto"/>
              <w:jc w:val="center"/>
              <w:textAlignment w:val="auto"/>
              <w:rPr>
                <w:color w:val="auto"/>
                <w:sz w:val="22"/>
                <w:szCs w:val="22"/>
                <w:lang w:val="uk-UA"/>
              </w:rPr>
            </w:pPr>
            <w:r>
              <w:rPr>
                <w:sz w:val="22"/>
                <w:szCs w:val="22"/>
                <w:lang w:val="ru-RU"/>
              </w:rPr>
              <w:t>7</w:t>
            </w:r>
          </w:p>
        </w:tc>
      </w:tr>
      <w:tr w:rsidR="00D13CFA" w:rsidRPr="00634E7A" w:rsidTr="009D7491">
        <w:trPr>
          <w:trHeight w:val="60"/>
        </w:trPr>
        <w:tc>
          <w:tcPr>
            <w:tcW w:w="720" w:type="dxa"/>
            <w:shd w:val="clear" w:color="auto" w:fill="auto"/>
          </w:tcPr>
          <w:p w:rsidR="00D13CFA" w:rsidRPr="00634E7A" w:rsidRDefault="00D13CFA" w:rsidP="001F753C">
            <w:pPr>
              <w:pStyle w:val="TableTABL"/>
              <w:jc w:val="center"/>
              <w:rPr>
                <w:rFonts w:ascii="Times New Roman" w:hAnsi="Times New Roman" w:cs="Times New Roman"/>
                <w:spacing w:val="0"/>
                <w:sz w:val="24"/>
                <w:szCs w:val="24"/>
              </w:rPr>
            </w:pPr>
            <w:r w:rsidRPr="00634E7A">
              <w:rPr>
                <w:rFonts w:ascii="Times New Roman" w:hAnsi="Times New Roman" w:cs="Times New Roman"/>
                <w:spacing w:val="0"/>
                <w:sz w:val="24"/>
                <w:szCs w:val="24"/>
              </w:rPr>
              <w:t>3</w:t>
            </w:r>
          </w:p>
        </w:tc>
        <w:tc>
          <w:tcPr>
            <w:tcW w:w="3216" w:type="dxa"/>
            <w:shd w:val="clear" w:color="auto" w:fill="auto"/>
          </w:tcPr>
          <w:p w:rsidR="00D13CFA" w:rsidRPr="00634E7A" w:rsidRDefault="00D13CFA" w:rsidP="001F753C">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ефективності</w:t>
            </w:r>
          </w:p>
        </w:tc>
        <w:tc>
          <w:tcPr>
            <w:tcW w:w="1284" w:type="dxa"/>
            <w:shd w:val="clear" w:color="auto" w:fill="auto"/>
          </w:tcPr>
          <w:p w:rsidR="00D13CFA" w:rsidRPr="00634E7A" w:rsidRDefault="00D13CFA" w:rsidP="001F753C">
            <w:pPr>
              <w:pStyle w:val="a3"/>
              <w:spacing w:line="240" w:lineRule="auto"/>
              <w:textAlignment w:val="auto"/>
              <w:rPr>
                <w:color w:val="auto"/>
                <w:lang w:val="uk-UA"/>
              </w:rPr>
            </w:pPr>
          </w:p>
        </w:tc>
        <w:tc>
          <w:tcPr>
            <w:tcW w:w="1980" w:type="dxa"/>
            <w:shd w:val="clear" w:color="auto" w:fill="auto"/>
          </w:tcPr>
          <w:p w:rsidR="00D13CFA" w:rsidRPr="00634E7A" w:rsidRDefault="00D13CFA" w:rsidP="001F753C">
            <w:pPr>
              <w:pStyle w:val="a3"/>
              <w:spacing w:line="240" w:lineRule="auto"/>
              <w:textAlignment w:val="auto"/>
              <w:rPr>
                <w:color w:val="auto"/>
                <w:lang w:val="uk-UA"/>
              </w:rPr>
            </w:pPr>
          </w:p>
        </w:tc>
        <w:tc>
          <w:tcPr>
            <w:tcW w:w="2520" w:type="dxa"/>
            <w:shd w:val="clear" w:color="auto" w:fill="auto"/>
          </w:tcPr>
          <w:p w:rsidR="00D13CFA" w:rsidRPr="00634E7A" w:rsidRDefault="00D13CFA" w:rsidP="001F753C">
            <w:pPr>
              <w:pStyle w:val="a3"/>
              <w:spacing w:line="240" w:lineRule="auto"/>
              <w:textAlignment w:val="auto"/>
              <w:rPr>
                <w:color w:val="auto"/>
                <w:lang w:val="uk-UA"/>
              </w:rPr>
            </w:pPr>
          </w:p>
        </w:tc>
        <w:tc>
          <w:tcPr>
            <w:tcW w:w="2340" w:type="dxa"/>
            <w:shd w:val="clear" w:color="auto" w:fill="auto"/>
          </w:tcPr>
          <w:p w:rsidR="00D13CFA" w:rsidRPr="00634E7A" w:rsidRDefault="00D13CFA" w:rsidP="001F753C">
            <w:pPr>
              <w:pStyle w:val="a3"/>
              <w:spacing w:line="240" w:lineRule="auto"/>
              <w:textAlignment w:val="auto"/>
              <w:rPr>
                <w:color w:val="auto"/>
                <w:lang w:val="uk-UA"/>
              </w:rPr>
            </w:pPr>
          </w:p>
        </w:tc>
        <w:tc>
          <w:tcPr>
            <w:tcW w:w="2520" w:type="dxa"/>
            <w:shd w:val="clear" w:color="auto" w:fill="auto"/>
          </w:tcPr>
          <w:p w:rsidR="00D13CFA" w:rsidRPr="00634E7A" w:rsidRDefault="00D13CFA" w:rsidP="001F753C">
            <w:pPr>
              <w:pStyle w:val="a3"/>
              <w:spacing w:line="240" w:lineRule="auto"/>
              <w:textAlignment w:val="auto"/>
              <w:rPr>
                <w:color w:val="auto"/>
                <w:lang w:val="uk-UA"/>
              </w:rPr>
            </w:pPr>
          </w:p>
        </w:tc>
      </w:tr>
      <w:tr w:rsidR="00D13CFA" w:rsidRPr="00634E7A" w:rsidTr="009D7491">
        <w:trPr>
          <w:trHeight w:val="60"/>
        </w:trPr>
        <w:tc>
          <w:tcPr>
            <w:tcW w:w="720" w:type="dxa"/>
            <w:shd w:val="clear" w:color="auto" w:fill="auto"/>
          </w:tcPr>
          <w:p w:rsidR="00D13CFA" w:rsidRPr="00634E7A" w:rsidRDefault="00D13CFA" w:rsidP="00DF3CA1">
            <w:pPr>
              <w:pStyle w:val="a3"/>
              <w:spacing w:line="240" w:lineRule="auto"/>
              <w:textAlignment w:val="auto"/>
              <w:rPr>
                <w:color w:val="auto"/>
                <w:lang w:val="uk-UA"/>
              </w:rPr>
            </w:pPr>
          </w:p>
        </w:tc>
        <w:tc>
          <w:tcPr>
            <w:tcW w:w="3216" w:type="dxa"/>
            <w:shd w:val="clear" w:color="auto" w:fill="auto"/>
            <w:vAlign w:val="center"/>
          </w:tcPr>
          <w:p w:rsidR="00D13CFA" w:rsidRPr="00627B6A" w:rsidRDefault="00D13CFA" w:rsidP="00BE679E">
            <w:r>
              <w:rPr>
                <w:rFonts w:ascii="Times New Roman" w:hAnsi="Times New Roman"/>
              </w:rPr>
              <w:t>Середні витрати на виготовлення однієї одиниці по проведенню робіт</w:t>
            </w:r>
            <w:r w:rsidRPr="006D5EAC">
              <w:rPr>
                <w:rFonts w:ascii="Times New Roman" w:hAnsi="Times New Roman"/>
              </w:rPr>
              <w:t xml:space="preserve"> </w:t>
            </w:r>
            <w:r>
              <w:rPr>
                <w:rFonts w:ascii="Times New Roman" w:hAnsi="Times New Roman"/>
              </w:rPr>
              <w:t>з експертних грошових оцінок земельних ділянок комунальної власності</w:t>
            </w:r>
            <w:r w:rsidRPr="006D5EAC">
              <w:rPr>
                <w:rFonts w:ascii="Times New Roman" w:hAnsi="Times New Roman"/>
              </w:rPr>
              <w:t xml:space="preserve"> </w:t>
            </w:r>
            <w:r>
              <w:rPr>
                <w:rFonts w:ascii="Times New Roman" w:hAnsi="Times New Roman"/>
              </w:rPr>
              <w:t xml:space="preserve">    (</w:t>
            </w:r>
            <w:proofErr w:type="spellStart"/>
            <w:r>
              <w:rPr>
                <w:rFonts w:ascii="Times New Roman" w:hAnsi="Times New Roman"/>
              </w:rPr>
              <w:t>суб</w:t>
            </w:r>
            <w:proofErr w:type="spellEnd"/>
            <w:r w:rsidRPr="00C140D3">
              <w:rPr>
                <w:rFonts w:ascii="Times New Roman" w:hAnsi="Times New Roman"/>
                <w:lang w:val="ru-RU"/>
              </w:rPr>
              <w:t>’</w:t>
            </w:r>
            <w:proofErr w:type="spellStart"/>
            <w:r>
              <w:rPr>
                <w:rFonts w:ascii="Times New Roman" w:hAnsi="Times New Roman"/>
              </w:rPr>
              <w:t>єктом</w:t>
            </w:r>
            <w:proofErr w:type="spellEnd"/>
            <w:r>
              <w:rPr>
                <w:rFonts w:ascii="Times New Roman" w:hAnsi="Times New Roman"/>
              </w:rPr>
              <w:t xml:space="preserve"> оціночної діяльності)</w:t>
            </w:r>
          </w:p>
        </w:tc>
        <w:tc>
          <w:tcPr>
            <w:tcW w:w="1284" w:type="dxa"/>
            <w:shd w:val="clear" w:color="auto" w:fill="auto"/>
            <w:vAlign w:val="center"/>
          </w:tcPr>
          <w:p w:rsidR="00D13CFA" w:rsidRPr="00E801BD" w:rsidRDefault="00D13CFA" w:rsidP="00BE679E">
            <w:pPr>
              <w:jc w:val="center"/>
              <w:rPr>
                <w:rFonts w:ascii="Times New Roman" w:hAnsi="Times New Roman"/>
              </w:rPr>
            </w:pPr>
            <w:r>
              <w:rPr>
                <w:rFonts w:ascii="Times New Roman" w:hAnsi="Times New Roman"/>
              </w:rPr>
              <w:t xml:space="preserve"> </w:t>
            </w:r>
            <w:r w:rsidRPr="00E801BD">
              <w:rPr>
                <w:rFonts w:ascii="Times New Roman" w:hAnsi="Times New Roman"/>
              </w:rPr>
              <w:t>грн.</w:t>
            </w:r>
          </w:p>
        </w:tc>
        <w:tc>
          <w:tcPr>
            <w:tcW w:w="1980" w:type="dxa"/>
            <w:shd w:val="clear" w:color="auto" w:fill="auto"/>
            <w:vAlign w:val="center"/>
          </w:tcPr>
          <w:p w:rsidR="00D13CFA" w:rsidRPr="00E801BD" w:rsidRDefault="00D13CFA" w:rsidP="00BE679E">
            <w:pPr>
              <w:jc w:val="center"/>
              <w:rPr>
                <w:rFonts w:ascii="Times New Roman" w:hAnsi="Times New Roman"/>
              </w:rPr>
            </w:pPr>
            <w:r>
              <w:rPr>
                <w:rFonts w:ascii="Times New Roman" w:hAnsi="Times New Roman"/>
              </w:rPr>
              <w:t>розрахунок</w:t>
            </w:r>
          </w:p>
        </w:tc>
        <w:tc>
          <w:tcPr>
            <w:tcW w:w="2520" w:type="dxa"/>
            <w:shd w:val="clear" w:color="auto" w:fill="auto"/>
          </w:tcPr>
          <w:p w:rsidR="00D13CFA" w:rsidRPr="0080574D" w:rsidRDefault="00865BDB" w:rsidP="0080574D">
            <w:pPr>
              <w:pStyle w:val="a3"/>
              <w:spacing w:line="240" w:lineRule="auto"/>
              <w:jc w:val="center"/>
              <w:textAlignment w:val="auto"/>
              <w:rPr>
                <w:color w:val="auto"/>
                <w:sz w:val="22"/>
                <w:szCs w:val="22"/>
                <w:lang w:val="uk-UA"/>
              </w:rPr>
            </w:pPr>
            <w:r>
              <w:rPr>
                <w:color w:val="auto"/>
                <w:sz w:val="22"/>
                <w:szCs w:val="22"/>
                <w:lang w:val="uk-UA"/>
              </w:rPr>
              <w:t>-</w:t>
            </w:r>
          </w:p>
        </w:tc>
        <w:tc>
          <w:tcPr>
            <w:tcW w:w="2340" w:type="dxa"/>
            <w:shd w:val="clear" w:color="auto" w:fill="auto"/>
          </w:tcPr>
          <w:p w:rsidR="00D13CFA" w:rsidRDefault="00D13CFA" w:rsidP="0080574D">
            <w:pPr>
              <w:pStyle w:val="a3"/>
              <w:spacing w:line="240" w:lineRule="auto"/>
              <w:jc w:val="center"/>
              <w:textAlignment w:val="auto"/>
              <w:rPr>
                <w:color w:val="auto"/>
                <w:sz w:val="22"/>
                <w:szCs w:val="22"/>
                <w:lang w:val="uk-UA"/>
              </w:rPr>
            </w:pPr>
          </w:p>
          <w:p w:rsidR="00D13CFA" w:rsidRDefault="00D13CFA" w:rsidP="0080574D">
            <w:pPr>
              <w:pStyle w:val="a3"/>
              <w:spacing w:line="240" w:lineRule="auto"/>
              <w:jc w:val="center"/>
              <w:textAlignment w:val="auto"/>
              <w:rPr>
                <w:color w:val="auto"/>
                <w:sz w:val="22"/>
                <w:szCs w:val="22"/>
                <w:lang w:val="uk-UA"/>
              </w:rPr>
            </w:pPr>
          </w:p>
          <w:p w:rsidR="00D13CFA" w:rsidRDefault="00D13CFA" w:rsidP="0080574D">
            <w:pPr>
              <w:pStyle w:val="a3"/>
              <w:spacing w:line="240" w:lineRule="auto"/>
              <w:jc w:val="center"/>
              <w:textAlignment w:val="auto"/>
              <w:rPr>
                <w:color w:val="auto"/>
                <w:sz w:val="22"/>
                <w:szCs w:val="22"/>
                <w:lang w:val="uk-UA"/>
              </w:rPr>
            </w:pPr>
          </w:p>
          <w:p w:rsidR="00D13CFA" w:rsidRPr="00D13CFA" w:rsidRDefault="00C104D6" w:rsidP="0080574D">
            <w:pPr>
              <w:pStyle w:val="a3"/>
              <w:spacing w:line="240" w:lineRule="auto"/>
              <w:jc w:val="center"/>
              <w:textAlignment w:val="auto"/>
              <w:rPr>
                <w:color w:val="auto"/>
                <w:sz w:val="22"/>
                <w:szCs w:val="22"/>
                <w:lang w:val="uk-UA"/>
              </w:rPr>
            </w:pPr>
            <w:r>
              <w:rPr>
                <w:color w:val="auto"/>
                <w:sz w:val="22"/>
                <w:szCs w:val="22"/>
                <w:lang w:val="uk-UA"/>
              </w:rPr>
              <w:t>6 085,71</w:t>
            </w:r>
          </w:p>
        </w:tc>
        <w:tc>
          <w:tcPr>
            <w:tcW w:w="2520" w:type="dxa"/>
            <w:shd w:val="clear" w:color="auto" w:fill="auto"/>
          </w:tcPr>
          <w:p w:rsidR="00D13CFA" w:rsidRDefault="00D13CFA" w:rsidP="005C59D9">
            <w:pPr>
              <w:pStyle w:val="a3"/>
              <w:spacing w:line="240" w:lineRule="auto"/>
              <w:jc w:val="center"/>
              <w:textAlignment w:val="auto"/>
              <w:rPr>
                <w:color w:val="auto"/>
                <w:sz w:val="22"/>
                <w:szCs w:val="22"/>
                <w:lang w:val="uk-UA"/>
              </w:rPr>
            </w:pPr>
          </w:p>
          <w:p w:rsidR="00D13CFA" w:rsidRDefault="00D13CFA" w:rsidP="005C59D9">
            <w:pPr>
              <w:pStyle w:val="a3"/>
              <w:spacing w:line="240" w:lineRule="auto"/>
              <w:jc w:val="center"/>
              <w:textAlignment w:val="auto"/>
              <w:rPr>
                <w:color w:val="auto"/>
                <w:sz w:val="22"/>
                <w:szCs w:val="22"/>
                <w:lang w:val="uk-UA"/>
              </w:rPr>
            </w:pPr>
          </w:p>
          <w:p w:rsidR="00D13CFA" w:rsidRDefault="00D13CFA" w:rsidP="005C59D9">
            <w:pPr>
              <w:pStyle w:val="a3"/>
              <w:spacing w:line="240" w:lineRule="auto"/>
              <w:jc w:val="center"/>
              <w:textAlignment w:val="auto"/>
              <w:rPr>
                <w:color w:val="auto"/>
                <w:sz w:val="22"/>
                <w:szCs w:val="22"/>
                <w:lang w:val="uk-UA"/>
              </w:rPr>
            </w:pPr>
          </w:p>
          <w:p w:rsidR="00D13CFA" w:rsidRPr="0080574D" w:rsidRDefault="00C104D6" w:rsidP="00D13CFA">
            <w:pPr>
              <w:pStyle w:val="a3"/>
              <w:spacing w:line="240" w:lineRule="auto"/>
              <w:jc w:val="center"/>
              <w:textAlignment w:val="auto"/>
              <w:rPr>
                <w:color w:val="auto"/>
                <w:sz w:val="22"/>
                <w:szCs w:val="22"/>
                <w:lang w:val="uk-UA"/>
              </w:rPr>
            </w:pPr>
            <w:r>
              <w:rPr>
                <w:color w:val="auto"/>
                <w:sz w:val="22"/>
                <w:szCs w:val="22"/>
                <w:lang w:val="uk-UA"/>
              </w:rPr>
              <w:t>6 085,71</w:t>
            </w:r>
            <w:bookmarkStart w:id="0" w:name="_GoBack"/>
            <w:bookmarkEnd w:id="0"/>
          </w:p>
        </w:tc>
      </w:tr>
      <w:tr w:rsidR="00D13CFA" w:rsidRPr="00634E7A" w:rsidTr="009D7491">
        <w:trPr>
          <w:trHeight w:val="60"/>
        </w:trPr>
        <w:tc>
          <w:tcPr>
            <w:tcW w:w="720" w:type="dxa"/>
            <w:shd w:val="clear" w:color="auto" w:fill="auto"/>
          </w:tcPr>
          <w:p w:rsidR="00D13CFA" w:rsidRPr="00634E7A" w:rsidRDefault="00D13CFA" w:rsidP="00DF3CA1">
            <w:pPr>
              <w:pStyle w:val="TableTABL"/>
              <w:jc w:val="center"/>
              <w:rPr>
                <w:rFonts w:ascii="Times New Roman" w:hAnsi="Times New Roman" w:cs="Times New Roman"/>
                <w:spacing w:val="0"/>
                <w:sz w:val="24"/>
                <w:szCs w:val="24"/>
              </w:rPr>
            </w:pPr>
            <w:r w:rsidRPr="00634E7A">
              <w:rPr>
                <w:rFonts w:ascii="Times New Roman" w:hAnsi="Times New Roman" w:cs="Times New Roman"/>
                <w:spacing w:val="0"/>
                <w:sz w:val="24"/>
                <w:szCs w:val="24"/>
              </w:rPr>
              <w:t>4</w:t>
            </w:r>
          </w:p>
        </w:tc>
        <w:tc>
          <w:tcPr>
            <w:tcW w:w="3216" w:type="dxa"/>
            <w:shd w:val="clear" w:color="auto" w:fill="auto"/>
          </w:tcPr>
          <w:p w:rsidR="00D13CFA" w:rsidRPr="00634E7A" w:rsidRDefault="00D13CFA"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якості</w:t>
            </w:r>
          </w:p>
        </w:tc>
        <w:tc>
          <w:tcPr>
            <w:tcW w:w="1284" w:type="dxa"/>
            <w:shd w:val="clear" w:color="auto" w:fill="auto"/>
          </w:tcPr>
          <w:p w:rsidR="00D13CFA" w:rsidRPr="00634E7A" w:rsidRDefault="00D13CFA" w:rsidP="00DF3CA1">
            <w:pPr>
              <w:pStyle w:val="a3"/>
              <w:spacing w:line="240" w:lineRule="auto"/>
              <w:textAlignment w:val="auto"/>
              <w:rPr>
                <w:color w:val="auto"/>
                <w:lang w:val="uk-UA"/>
              </w:rPr>
            </w:pPr>
          </w:p>
        </w:tc>
        <w:tc>
          <w:tcPr>
            <w:tcW w:w="1980" w:type="dxa"/>
            <w:shd w:val="clear" w:color="auto" w:fill="auto"/>
          </w:tcPr>
          <w:p w:rsidR="00D13CFA" w:rsidRPr="00634E7A" w:rsidRDefault="00D13CFA" w:rsidP="00DF3CA1">
            <w:pPr>
              <w:pStyle w:val="a3"/>
              <w:spacing w:line="240" w:lineRule="auto"/>
              <w:textAlignment w:val="auto"/>
              <w:rPr>
                <w:color w:val="auto"/>
                <w:lang w:val="uk-UA"/>
              </w:rPr>
            </w:pPr>
          </w:p>
        </w:tc>
        <w:tc>
          <w:tcPr>
            <w:tcW w:w="2520" w:type="dxa"/>
            <w:shd w:val="clear" w:color="auto" w:fill="auto"/>
          </w:tcPr>
          <w:p w:rsidR="00D13CFA" w:rsidRPr="00634E7A" w:rsidRDefault="00D13CFA" w:rsidP="00DF3CA1">
            <w:pPr>
              <w:pStyle w:val="a3"/>
              <w:spacing w:line="240" w:lineRule="auto"/>
              <w:textAlignment w:val="auto"/>
              <w:rPr>
                <w:color w:val="auto"/>
                <w:lang w:val="uk-UA"/>
              </w:rPr>
            </w:pPr>
          </w:p>
        </w:tc>
        <w:tc>
          <w:tcPr>
            <w:tcW w:w="2340" w:type="dxa"/>
            <w:shd w:val="clear" w:color="auto" w:fill="auto"/>
          </w:tcPr>
          <w:p w:rsidR="00D13CFA" w:rsidRPr="00634E7A" w:rsidRDefault="00D13CFA" w:rsidP="00DF3CA1">
            <w:pPr>
              <w:pStyle w:val="a3"/>
              <w:spacing w:line="240" w:lineRule="auto"/>
              <w:textAlignment w:val="auto"/>
              <w:rPr>
                <w:color w:val="auto"/>
                <w:lang w:val="uk-UA"/>
              </w:rPr>
            </w:pPr>
          </w:p>
        </w:tc>
        <w:tc>
          <w:tcPr>
            <w:tcW w:w="2520" w:type="dxa"/>
            <w:shd w:val="clear" w:color="auto" w:fill="auto"/>
          </w:tcPr>
          <w:p w:rsidR="00D13CFA" w:rsidRPr="00634E7A" w:rsidRDefault="00D13CFA" w:rsidP="00DF3CA1">
            <w:pPr>
              <w:pStyle w:val="a3"/>
              <w:spacing w:line="240" w:lineRule="auto"/>
              <w:textAlignment w:val="auto"/>
              <w:rPr>
                <w:color w:val="auto"/>
                <w:lang w:val="uk-UA"/>
              </w:rPr>
            </w:pPr>
          </w:p>
        </w:tc>
      </w:tr>
      <w:tr w:rsidR="000F04A1" w:rsidRPr="00634E7A" w:rsidTr="009D7491">
        <w:trPr>
          <w:trHeight w:val="60"/>
        </w:trPr>
        <w:tc>
          <w:tcPr>
            <w:tcW w:w="720" w:type="dxa"/>
            <w:shd w:val="clear" w:color="auto" w:fill="auto"/>
          </w:tcPr>
          <w:p w:rsidR="000F04A1" w:rsidRPr="00634E7A" w:rsidRDefault="000F04A1" w:rsidP="00DF3CA1">
            <w:pPr>
              <w:pStyle w:val="a3"/>
              <w:spacing w:line="240" w:lineRule="auto"/>
              <w:textAlignment w:val="auto"/>
              <w:rPr>
                <w:color w:val="auto"/>
                <w:lang w:val="uk-UA"/>
              </w:rPr>
            </w:pPr>
          </w:p>
        </w:tc>
        <w:tc>
          <w:tcPr>
            <w:tcW w:w="3216" w:type="dxa"/>
            <w:shd w:val="clear" w:color="auto" w:fill="auto"/>
            <w:vAlign w:val="center"/>
          </w:tcPr>
          <w:p w:rsidR="000F04A1" w:rsidRPr="00E801BD" w:rsidRDefault="000F04A1" w:rsidP="00BE679E">
            <w:pPr>
              <w:rPr>
                <w:rFonts w:ascii="Times New Roman" w:hAnsi="Times New Roman"/>
              </w:rPr>
            </w:pPr>
            <w:r w:rsidRPr="00E801BD">
              <w:rPr>
                <w:rFonts w:ascii="Times New Roman" w:hAnsi="Times New Roman"/>
              </w:rPr>
              <w:t xml:space="preserve">Відсоток </w:t>
            </w:r>
            <w:r>
              <w:rPr>
                <w:rFonts w:ascii="Times New Roman" w:hAnsi="Times New Roman"/>
              </w:rPr>
              <w:t xml:space="preserve"> виготовленої ліцензованою землевпорядною організацією документації із землеустрою</w:t>
            </w:r>
            <w:r w:rsidRPr="00E801BD">
              <w:rPr>
                <w:rFonts w:ascii="Times New Roman" w:hAnsi="Times New Roman"/>
              </w:rPr>
              <w:t xml:space="preserve"> </w:t>
            </w:r>
          </w:p>
        </w:tc>
        <w:tc>
          <w:tcPr>
            <w:tcW w:w="1284" w:type="dxa"/>
            <w:shd w:val="clear" w:color="auto" w:fill="auto"/>
            <w:vAlign w:val="center"/>
          </w:tcPr>
          <w:p w:rsidR="000F04A1" w:rsidRPr="003B5DE2" w:rsidRDefault="000F04A1" w:rsidP="00BE679E">
            <w:pPr>
              <w:jc w:val="center"/>
            </w:pPr>
            <w:r w:rsidRPr="003B5DE2">
              <w:t>%</w:t>
            </w:r>
          </w:p>
        </w:tc>
        <w:tc>
          <w:tcPr>
            <w:tcW w:w="1980" w:type="dxa"/>
            <w:shd w:val="clear" w:color="auto" w:fill="auto"/>
            <w:vAlign w:val="center"/>
          </w:tcPr>
          <w:p w:rsidR="000F04A1" w:rsidRPr="00E801BD" w:rsidRDefault="000F04A1" w:rsidP="00BE679E">
            <w:pPr>
              <w:jc w:val="center"/>
              <w:rPr>
                <w:rFonts w:ascii="Times New Roman" w:hAnsi="Times New Roman"/>
              </w:rPr>
            </w:pPr>
            <w:r>
              <w:rPr>
                <w:rFonts w:ascii="Times New Roman" w:hAnsi="Times New Roman"/>
              </w:rPr>
              <w:t>розрахунок</w:t>
            </w:r>
          </w:p>
        </w:tc>
        <w:tc>
          <w:tcPr>
            <w:tcW w:w="2520" w:type="dxa"/>
            <w:shd w:val="clear" w:color="auto" w:fill="auto"/>
          </w:tcPr>
          <w:p w:rsidR="000F04A1" w:rsidRPr="00CF60DD" w:rsidRDefault="00865BDB" w:rsidP="00CF60DD">
            <w:pPr>
              <w:pStyle w:val="a3"/>
              <w:spacing w:line="240" w:lineRule="auto"/>
              <w:jc w:val="center"/>
              <w:textAlignment w:val="auto"/>
              <w:rPr>
                <w:color w:val="auto"/>
                <w:sz w:val="22"/>
                <w:szCs w:val="22"/>
                <w:lang w:val="uk-UA"/>
              </w:rPr>
            </w:pPr>
            <w:r>
              <w:rPr>
                <w:color w:val="auto"/>
                <w:sz w:val="22"/>
                <w:szCs w:val="22"/>
                <w:lang w:val="uk-UA"/>
              </w:rPr>
              <w:t>-</w:t>
            </w:r>
          </w:p>
        </w:tc>
        <w:tc>
          <w:tcPr>
            <w:tcW w:w="2340" w:type="dxa"/>
            <w:shd w:val="clear" w:color="auto" w:fill="auto"/>
          </w:tcPr>
          <w:p w:rsidR="000F04A1" w:rsidRPr="00CF60DD" w:rsidRDefault="000F04A1" w:rsidP="00CF60DD">
            <w:pPr>
              <w:pStyle w:val="a3"/>
              <w:spacing w:line="240" w:lineRule="auto"/>
              <w:jc w:val="center"/>
              <w:textAlignment w:val="auto"/>
              <w:rPr>
                <w:color w:val="auto"/>
                <w:sz w:val="22"/>
                <w:szCs w:val="22"/>
                <w:lang w:val="uk-UA"/>
              </w:rPr>
            </w:pPr>
            <w:r w:rsidRPr="00CF60DD">
              <w:rPr>
                <w:color w:val="auto"/>
                <w:sz w:val="22"/>
                <w:szCs w:val="22"/>
                <w:lang w:val="uk-UA"/>
              </w:rPr>
              <w:t>100</w:t>
            </w:r>
          </w:p>
        </w:tc>
        <w:tc>
          <w:tcPr>
            <w:tcW w:w="2520" w:type="dxa"/>
            <w:shd w:val="clear" w:color="auto" w:fill="auto"/>
          </w:tcPr>
          <w:p w:rsidR="000F04A1" w:rsidRPr="00CF60DD" w:rsidRDefault="000F04A1" w:rsidP="00CF60DD">
            <w:pPr>
              <w:pStyle w:val="a3"/>
              <w:spacing w:line="240" w:lineRule="auto"/>
              <w:jc w:val="center"/>
              <w:textAlignment w:val="auto"/>
              <w:rPr>
                <w:color w:val="auto"/>
                <w:sz w:val="22"/>
                <w:szCs w:val="22"/>
                <w:lang w:val="uk-UA"/>
              </w:rPr>
            </w:pPr>
            <w:r w:rsidRPr="00CF60DD">
              <w:rPr>
                <w:color w:val="auto"/>
                <w:sz w:val="22"/>
                <w:szCs w:val="22"/>
                <w:lang w:val="uk-UA"/>
              </w:rPr>
              <w:t>100</w:t>
            </w:r>
          </w:p>
        </w:tc>
      </w:tr>
    </w:tbl>
    <w:p w:rsidR="00A62BBD" w:rsidRPr="001F1972" w:rsidRDefault="00A62BBD" w:rsidP="00A62BBD">
      <w:pPr>
        <w:pStyle w:val="Ch60"/>
        <w:rPr>
          <w:rFonts w:ascii="Times New Roman" w:hAnsi="Times New Roman" w:cs="Times New Roman"/>
          <w:w w:val="100"/>
          <w:sz w:val="24"/>
          <w:szCs w:val="24"/>
        </w:rPr>
      </w:pPr>
    </w:p>
    <w:p w:rsidR="00DF2F80" w:rsidRPr="00DF2F80" w:rsidRDefault="00DF2F80" w:rsidP="00DF2F80">
      <w:pPr>
        <w:rPr>
          <w:rFonts w:ascii="Times New Roman" w:hAnsi="Times New Roman"/>
          <w:sz w:val="24"/>
          <w:szCs w:val="24"/>
        </w:rPr>
      </w:pPr>
      <w:r w:rsidRPr="00DF2F80">
        <w:rPr>
          <w:rFonts w:ascii="Times New Roman" w:hAnsi="Times New Roman"/>
          <w:sz w:val="24"/>
          <w:szCs w:val="24"/>
        </w:rPr>
        <w:t>Перший заступник міського голови</w:t>
      </w:r>
      <w:r w:rsidRPr="00DF2F80">
        <w:rPr>
          <w:rFonts w:ascii="Times New Roman" w:hAnsi="Times New Roman"/>
          <w:sz w:val="24"/>
          <w:szCs w:val="24"/>
          <w:lang w:val="ru-RU"/>
        </w:rPr>
        <w:t xml:space="preserve">      </w:t>
      </w:r>
      <w:r w:rsidRPr="00DF2F80">
        <w:rPr>
          <w:rFonts w:ascii="Times New Roman" w:hAnsi="Times New Roman"/>
          <w:sz w:val="24"/>
          <w:szCs w:val="24"/>
        </w:rPr>
        <w:t xml:space="preserve">                     __________                 </w:t>
      </w:r>
      <w:r w:rsidRPr="00DF2F80">
        <w:rPr>
          <w:rFonts w:ascii="Times New Roman" w:hAnsi="Times New Roman"/>
          <w:sz w:val="24"/>
          <w:szCs w:val="24"/>
          <w:u w:val="single"/>
        </w:rPr>
        <w:t>І.М.</w:t>
      </w:r>
      <w:proofErr w:type="spellStart"/>
      <w:r w:rsidRPr="00DF2F80">
        <w:rPr>
          <w:rFonts w:ascii="Times New Roman" w:hAnsi="Times New Roman"/>
          <w:sz w:val="24"/>
          <w:szCs w:val="24"/>
          <w:u w:val="single"/>
        </w:rPr>
        <w:t>Фетько</w:t>
      </w:r>
      <w:proofErr w:type="spellEnd"/>
      <w:r w:rsidRPr="00DF2F80">
        <w:rPr>
          <w:rFonts w:ascii="Times New Roman" w:hAnsi="Times New Roman"/>
          <w:sz w:val="24"/>
          <w:szCs w:val="24"/>
          <w:u w:val="single"/>
        </w:rPr>
        <w:br/>
      </w:r>
      <w:r w:rsidRPr="00DF2F80">
        <w:rPr>
          <w:rFonts w:ascii="Times New Roman" w:hAnsi="Times New Roman"/>
          <w:sz w:val="24"/>
          <w:szCs w:val="24"/>
        </w:rPr>
        <w:t xml:space="preserve">                 </w:t>
      </w:r>
      <w:r w:rsidRPr="00DF2F80">
        <w:rPr>
          <w:rFonts w:ascii="Times New Roman" w:hAnsi="Times New Roman"/>
          <w:sz w:val="24"/>
          <w:szCs w:val="24"/>
          <w:lang w:val="ru-RU"/>
        </w:rPr>
        <w:t xml:space="preserve">                                                    </w:t>
      </w:r>
      <w:r w:rsidR="000D6501">
        <w:rPr>
          <w:rFonts w:ascii="Times New Roman" w:hAnsi="Times New Roman"/>
          <w:sz w:val="24"/>
          <w:szCs w:val="24"/>
        </w:rPr>
        <w:t xml:space="preserve">                     </w:t>
      </w:r>
      <w:r w:rsidRPr="00DF2F80">
        <w:rPr>
          <w:rFonts w:ascii="Times New Roman" w:hAnsi="Times New Roman"/>
          <w:sz w:val="24"/>
          <w:szCs w:val="24"/>
        </w:rPr>
        <w:t xml:space="preserve"> (підпис)           </w:t>
      </w:r>
      <w:r w:rsidR="000D6501">
        <w:rPr>
          <w:rFonts w:ascii="Times New Roman" w:hAnsi="Times New Roman"/>
          <w:sz w:val="24"/>
          <w:szCs w:val="24"/>
        </w:rPr>
        <w:t xml:space="preserve">  </w:t>
      </w:r>
      <w:r w:rsidRPr="00DF2F80">
        <w:rPr>
          <w:rFonts w:ascii="Times New Roman" w:hAnsi="Times New Roman"/>
          <w:sz w:val="24"/>
          <w:szCs w:val="24"/>
        </w:rPr>
        <w:t xml:space="preserve"> (ініціали та прізвище)</w:t>
      </w:r>
    </w:p>
    <w:p w:rsidR="00DF2F80" w:rsidRDefault="00DF2F80" w:rsidP="00DF2F80">
      <w:pPr>
        <w:rPr>
          <w:rFonts w:ascii="Times New Roman" w:hAnsi="Times New Roman"/>
          <w:szCs w:val="28"/>
        </w:rPr>
      </w:pPr>
      <w:r w:rsidRPr="00A364DF">
        <w:rPr>
          <w:rFonts w:ascii="Times New Roman" w:hAnsi="Times New Roman"/>
          <w:szCs w:val="28"/>
        </w:rPr>
        <w:t>ПОГОДЖЕНО:</w:t>
      </w:r>
    </w:p>
    <w:p w:rsidR="00A62BBD" w:rsidRPr="00DF2F80" w:rsidRDefault="00DF2F80" w:rsidP="00A62BBD">
      <w:pPr>
        <w:rPr>
          <w:rFonts w:ascii="Times New Roman" w:hAnsi="Times New Roman"/>
          <w:szCs w:val="28"/>
        </w:rPr>
      </w:pPr>
      <w:r w:rsidRPr="00DF2F80">
        <w:rPr>
          <w:rFonts w:ascii="Times New Roman" w:hAnsi="Times New Roman"/>
          <w:sz w:val="24"/>
          <w:szCs w:val="24"/>
        </w:rPr>
        <w:t xml:space="preserve">Начальник  управління фінансів                                  __________                </w:t>
      </w:r>
      <w:r w:rsidRPr="00DF2F80">
        <w:rPr>
          <w:rFonts w:ascii="Times New Roman" w:hAnsi="Times New Roman"/>
          <w:sz w:val="24"/>
          <w:szCs w:val="24"/>
          <w:u w:val="single"/>
        </w:rPr>
        <w:t>М.Г.</w:t>
      </w:r>
      <w:proofErr w:type="spellStart"/>
      <w:r w:rsidRPr="00DF2F80">
        <w:rPr>
          <w:rFonts w:ascii="Times New Roman" w:hAnsi="Times New Roman"/>
          <w:sz w:val="24"/>
          <w:szCs w:val="24"/>
          <w:u w:val="single"/>
        </w:rPr>
        <w:t>Глеба</w:t>
      </w:r>
      <w:proofErr w:type="spellEnd"/>
      <w:r w:rsidRPr="00DF2F80">
        <w:rPr>
          <w:rFonts w:ascii="Times New Roman" w:hAnsi="Times New Roman"/>
          <w:sz w:val="24"/>
          <w:szCs w:val="24"/>
        </w:rPr>
        <w:br/>
        <w:t xml:space="preserve">                                                                         </w:t>
      </w:r>
      <w:r w:rsidR="000D6501">
        <w:rPr>
          <w:rFonts w:ascii="Times New Roman" w:hAnsi="Times New Roman"/>
          <w:sz w:val="24"/>
          <w:szCs w:val="24"/>
        </w:rPr>
        <w:t xml:space="preserve">                 </w:t>
      </w:r>
      <w:r w:rsidRPr="00DF2F80">
        <w:rPr>
          <w:rFonts w:ascii="Times New Roman" w:hAnsi="Times New Roman"/>
          <w:sz w:val="24"/>
          <w:szCs w:val="24"/>
        </w:rPr>
        <w:t xml:space="preserve"> (підпис)       </w:t>
      </w:r>
      <w:r w:rsidR="000D6501">
        <w:rPr>
          <w:rFonts w:ascii="Times New Roman" w:hAnsi="Times New Roman"/>
          <w:sz w:val="24"/>
          <w:szCs w:val="24"/>
        </w:rPr>
        <w:t xml:space="preserve">         </w:t>
      </w:r>
      <w:r w:rsidRPr="00DF2F80">
        <w:rPr>
          <w:rFonts w:ascii="Times New Roman" w:hAnsi="Times New Roman"/>
          <w:sz w:val="24"/>
          <w:szCs w:val="24"/>
        </w:rPr>
        <w:t>(ініціали та прізвище)</w:t>
      </w:r>
    </w:p>
    <w:p w:rsidR="001D124F" w:rsidRPr="00E071BD" w:rsidRDefault="00E071BD">
      <w:pPr>
        <w:rPr>
          <w:rFonts w:ascii="Times New Roman" w:hAnsi="Times New Roman"/>
          <w:sz w:val="24"/>
          <w:szCs w:val="24"/>
        </w:rPr>
      </w:pPr>
      <w:r w:rsidRPr="00E071BD">
        <w:rPr>
          <w:rFonts w:ascii="Times New Roman" w:hAnsi="Times New Roman"/>
          <w:sz w:val="24"/>
          <w:szCs w:val="24"/>
        </w:rPr>
        <w:t>___ _______ 2020</w:t>
      </w:r>
      <w:r w:rsidR="009140C1" w:rsidRPr="00E071BD">
        <w:rPr>
          <w:rFonts w:ascii="Times New Roman" w:hAnsi="Times New Roman"/>
          <w:sz w:val="24"/>
          <w:szCs w:val="24"/>
        </w:rPr>
        <w:t>р.</w:t>
      </w:r>
    </w:p>
    <w:sectPr w:rsidR="001D124F" w:rsidRPr="00E071BD" w:rsidSect="00A62BB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BBD"/>
    <w:rsid w:val="00015009"/>
    <w:rsid w:val="00020264"/>
    <w:rsid w:val="0002177A"/>
    <w:rsid w:val="000668DD"/>
    <w:rsid w:val="00075BE7"/>
    <w:rsid w:val="000A603E"/>
    <w:rsid w:val="000D6501"/>
    <w:rsid w:val="000F04A1"/>
    <w:rsid w:val="000F09BA"/>
    <w:rsid w:val="0011125F"/>
    <w:rsid w:val="00147519"/>
    <w:rsid w:val="00183713"/>
    <w:rsid w:val="001A05DD"/>
    <w:rsid w:val="001C1CA2"/>
    <w:rsid w:val="001D124F"/>
    <w:rsid w:val="00241DBE"/>
    <w:rsid w:val="00276E46"/>
    <w:rsid w:val="00324F64"/>
    <w:rsid w:val="004B6AC4"/>
    <w:rsid w:val="005A0BAB"/>
    <w:rsid w:val="005C6B6A"/>
    <w:rsid w:val="005D385A"/>
    <w:rsid w:val="005F6652"/>
    <w:rsid w:val="00684B2C"/>
    <w:rsid w:val="006B7ABF"/>
    <w:rsid w:val="00764204"/>
    <w:rsid w:val="00774D7C"/>
    <w:rsid w:val="00802C34"/>
    <w:rsid w:val="0080574D"/>
    <w:rsid w:val="00865BDB"/>
    <w:rsid w:val="00893D35"/>
    <w:rsid w:val="008D7997"/>
    <w:rsid w:val="009140C1"/>
    <w:rsid w:val="009150EB"/>
    <w:rsid w:val="00954640"/>
    <w:rsid w:val="0096753D"/>
    <w:rsid w:val="00987BD5"/>
    <w:rsid w:val="009D7491"/>
    <w:rsid w:val="00A41CD1"/>
    <w:rsid w:val="00A62BBD"/>
    <w:rsid w:val="00A9027F"/>
    <w:rsid w:val="00A912C5"/>
    <w:rsid w:val="00B90B4B"/>
    <w:rsid w:val="00BD2F6A"/>
    <w:rsid w:val="00C104D6"/>
    <w:rsid w:val="00C76B43"/>
    <w:rsid w:val="00C8012E"/>
    <w:rsid w:val="00C972CA"/>
    <w:rsid w:val="00CB2BFC"/>
    <w:rsid w:val="00CF60DD"/>
    <w:rsid w:val="00D02DF2"/>
    <w:rsid w:val="00D13CFA"/>
    <w:rsid w:val="00D44FFA"/>
    <w:rsid w:val="00DF2F80"/>
    <w:rsid w:val="00E02B24"/>
    <w:rsid w:val="00E071BD"/>
    <w:rsid w:val="00E73BEA"/>
    <w:rsid w:val="00E96BFA"/>
    <w:rsid w:val="00EA0DE8"/>
    <w:rsid w:val="00F0653F"/>
    <w:rsid w:val="00FA23C4"/>
    <w:rsid w:val="00FA2817"/>
    <w:rsid w:val="00FD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BBD"/>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A62BBD"/>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подпись (Ch_6 Міністерства)"/>
    <w:basedOn w:val="a"/>
    <w:next w:val="a"/>
    <w:rsid w:val="00A62BBD"/>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 Bold" w:hAnsi="Pragmatica Bold" w:cs="Pragmatica Bold"/>
      <w:b/>
      <w:bCs/>
      <w:color w:val="000000"/>
      <w:w w:val="90"/>
      <w:sz w:val="17"/>
      <w:szCs w:val="17"/>
    </w:rPr>
  </w:style>
  <w:style w:type="paragraph" w:customStyle="1" w:styleId="Ch60">
    <w:name w:val="Основной текст (Ch_6 Міністерства)"/>
    <w:basedOn w:val="a"/>
    <w:rsid w:val="00A62BB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1">
    <w:name w:val="Заголовок Додатка (Ch_6 Міністерства)"/>
    <w:basedOn w:val="a"/>
    <w:rsid w:val="00A62BB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2">
    <w:name w:val="Основной текст (без абзаца) (Ch_6 Міністерства)"/>
    <w:basedOn w:val="Ch60"/>
    <w:rsid w:val="00A62BBD"/>
    <w:pPr>
      <w:tabs>
        <w:tab w:val="right" w:leader="underscore" w:pos="7710"/>
        <w:tab w:val="right" w:leader="underscore" w:pos="11514"/>
      </w:tabs>
      <w:ind w:firstLine="0"/>
    </w:pPr>
  </w:style>
  <w:style w:type="paragraph" w:customStyle="1" w:styleId="StrokeCh6">
    <w:name w:val="Stroke (Ch_6 Міністерства)"/>
    <w:basedOn w:val="a3"/>
    <w:rsid w:val="00A62BBD"/>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3"/>
    <w:rsid w:val="00A62BBD"/>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141Ch6">
    <w:name w:val="Затверджено_141 (Ch_6 Міністерства)"/>
    <w:basedOn w:val="a"/>
    <w:rsid w:val="00A62BBD"/>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textAlignment w:val="center"/>
    </w:pPr>
    <w:rPr>
      <w:rFonts w:ascii="Pragmatica Book" w:hAnsi="Pragmatica Book" w:cs="Pragmatica Book"/>
      <w:color w:val="000000"/>
      <w:w w:val="90"/>
      <w:sz w:val="17"/>
      <w:szCs w:val="17"/>
    </w:rPr>
  </w:style>
  <w:style w:type="paragraph" w:customStyle="1" w:styleId="TableshapkaTABL">
    <w:name w:val="Table_shapka (TABL)"/>
    <w:basedOn w:val="a"/>
    <w:rsid w:val="00A62BBD"/>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paragraph" w:customStyle="1" w:styleId="TableTABL">
    <w:name w:val="Table (TABL)"/>
    <w:basedOn w:val="a"/>
    <w:rsid w:val="00A62BBD"/>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55">
    <w:name w:val="Зажато55 (Вспомогательные)"/>
    <w:rsid w:val="00A62BB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semiHidden/>
    <w:rsid w:val="00DF2F80"/>
    <w:pPr>
      <w:spacing w:after="0" w:line="240" w:lineRule="auto"/>
    </w:pPr>
    <w:rPr>
      <w:rFonts w:ascii="Verdana" w:hAnsi="Verdana" w:cs="Verdana"/>
      <w:sz w:val="20"/>
      <w:szCs w:val="20"/>
      <w:lang w:val="en-US" w:eastAsia="en-US"/>
    </w:rPr>
  </w:style>
  <w:style w:type="character" w:customStyle="1" w:styleId="rvts44">
    <w:name w:val="rvts44"/>
    <w:basedOn w:val="a0"/>
    <w:rsid w:val="005A0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BBD"/>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A62BBD"/>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подпись (Ch_6 Міністерства)"/>
    <w:basedOn w:val="a"/>
    <w:next w:val="a"/>
    <w:rsid w:val="00A62BBD"/>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 Bold" w:hAnsi="Pragmatica Bold" w:cs="Pragmatica Bold"/>
      <w:b/>
      <w:bCs/>
      <w:color w:val="000000"/>
      <w:w w:val="90"/>
      <w:sz w:val="17"/>
      <w:szCs w:val="17"/>
    </w:rPr>
  </w:style>
  <w:style w:type="paragraph" w:customStyle="1" w:styleId="Ch60">
    <w:name w:val="Основной текст (Ch_6 Міністерства)"/>
    <w:basedOn w:val="a"/>
    <w:rsid w:val="00A62BB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1">
    <w:name w:val="Заголовок Додатка (Ch_6 Міністерства)"/>
    <w:basedOn w:val="a"/>
    <w:rsid w:val="00A62BB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2">
    <w:name w:val="Основной текст (без абзаца) (Ch_6 Міністерства)"/>
    <w:basedOn w:val="Ch60"/>
    <w:rsid w:val="00A62BBD"/>
    <w:pPr>
      <w:tabs>
        <w:tab w:val="right" w:leader="underscore" w:pos="7710"/>
        <w:tab w:val="right" w:leader="underscore" w:pos="11514"/>
      </w:tabs>
      <w:ind w:firstLine="0"/>
    </w:pPr>
  </w:style>
  <w:style w:type="paragraph" w:customStyle="1" w:styleId="StrokeCh6">
    <w:name w:val="Stroke (Ch_6 Міністерства)"/>
    <w:basedOn w:val="a3"/>
    <w:rsid w:val="00A62BBD"/>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3"/>
    <w:rsid w:val="00A62BBD"/>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141Ch6">
    <w:name w:val="Затверджено_141 (Ch_6 Міністерства)"/>
    <w:basedOn w:val="a"/>
    <w:rsid w:val="00A62BBD"/>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textAlignment w:val="center"/>
    </w:pPr>
    <w:rPr>
      <w:rFonts w:ascii="Pragmatica Book" w:hAnsi="Pragmatica Book" w:cs="Pragmatica Book"/>
      <w:color w:val="000000"/>
      <w:w w:val="90"/>
      <w:sz w:val="17"/>
      <w:szCs w:val="17"/>
    </w:rPr>
  </w:style>
  <w:style w:type="paragraph" w:customStyle="1" w:styleId="TableshapkaTABL">
    <w:name w:val="Table_shapka (TABL)"/>
    <w:basedOn w:val="a"/>
    <w:rsid w:val="00A62BBD"/>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paragraph" w:customStyle="1" w:styleId="TableTABL">
    <w:name w:val="Table (TABL)"/>
    <w:basedOn w:val="a"/>
    <w:rsid w:val="00A62BBD"/>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55">
    <w:name w:val="Зажато55 (Вспомогательные)"/>
    <w:rsid w:val="00A62BB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semiHidden/>
    <w:rsid w:val="00DF2F80"/>
    <w:pPr>
      <w:spacing w:after="0" w:line="240" w:lineRule="auto"/>
    </w:pPr>
    <w:rPr>
      <w:rFonts w:ascii="Verdana" w:hAnsi="Verdana" w:cs="Verdana"/>
      <w:sz w:val="20"/>
      <w:szCs w:val="20"/>
      <w:lang w:val="en-US" w:eastAsia="en-US"/>
    </w:rPr>
  </w:style>
  <w:style w:type="character" w:customStyle="1" w:styleId="rvts44">
    <w:name w:val="rvts44"/>
    <w:basedOn w:val="a0"/>
    <w:rsid w:val="005A0B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A4796-4ED7-4A4F-8E34-45892155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2020-04-08T12:44:00Z</dcterms:created>
  <dcterms:modified xsi:type="dcterms:W3CDTF">2020-04-13T07:33:00Z</dcterms:modified>
</cp:coreProperties>
</file>