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НаказМіністерствафінансівУкраїни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26серпня2014року№836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(уредакціїнаказу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МіністерствафінансівУкраїни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2018року№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_</w:t>
      </w:r>
      <w:r w:rsidR="002D00AE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19/02-05</w:t>
      </w:r>
    </w:p>
    <w:p w:rsidR="00974327" w:rsidRPr="00323CCF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від  </w:t>
      </w:r>
      <w:r w:rsidR="002D00AE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21.02.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 2020</w:t>
      </w:r>
      <w:r w:rsidR="00974327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7664A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(КПКВК МБ)       (найменування головного розпорядника)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>10000 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 xml:space="preserve">         (КПКВК МБ)       (найменування відповідального виконавця)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>
        <w:rPr>
          <w:rFonts w:ascii="Times New Roman" w:hAnsi="Times New Roman"/>
          <w:szCs w:val="28"/>
          <w:u w:val="single"/>
        </w:rPr>
        <w:t xml:space="preserve"> 0421Здійснення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(КПКВК МБ)   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4.Обсягбюджетнихпризначень/бюджетнихасигнувань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FC3005">
        <w:rPr>
          <w:rFonts w:ascii="Times New Roman" w:hAnsi="Times New Roman" w:cs="Times New Roman"/>
          <w:w w:val="100"/>
          <w:sz w:val="24"/>
          <w:szCs w:val="24"/>
        </w:rPr>
        <w:t>413 679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150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="00FC3005">
        <w:rPr>
          <w:rFonts w:ascii="Times New Roman" w:hAnsi="Times New Roman" w:cs="Times New Roman"/>
          <w:color w:val="auto"/>
          <w:w w:val="100"/>
          <w:sz w:val="24"/>
          <w:szCs w:val="24"/>
        </w:rPr>
        <w:t>263 679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</w:p>
    <w:tbl>
      <w:tblPr>
        <w:tblW w:w="0" w:type="auto"/>
        <w:tblInd w:w="93" w:type="dxa"/>
        <w:tblLook w:val="04A0"/>
      </w:tblPr>
      <w:tblGrid>
        <w:gridCol w:w="12933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FC3005">
            <w:pPr>
              <w:rPr>
                <w:rFonts w:ascii="Times New Roman" w:hAnsi="Times New Roman"/>
                <w:szCs w:val="28"/>
              </w:rPr>
            </w:pPr>
            <w:r w:rsidRPr="00FC3005">
              <w:rPr>
                <w:rFonts w:ascii="Times New Roman" w:hAnsi="Times New Roman"/>
                <w:szCs w:val="28"/>
              </w:rPr>
              <w:t xml:space="preserve">Рішення </w:t>
            </w:r>
            <w:r w:rsidR="00323CCF" w:rsidRPr="00FC3005">
              <w:rPr>
                <w:rFonts w:ascii="Times New Roman" w:hAnsi="Times New Roman"/>
                <w:szCs w:val="28"/>
              </w:rPr>
              <w:t>«П</w:t>
            </w:r>
            <w:r w:rsidRPr="00FC3005">
              <w:rPr>
                <w:rFonts w:ascii="Times New Roman" w:hAnsi="Times New Roman"/>
                <w:szCs w:val="28"/>
              </w:rPr>
              <w:t>ро м</w:t>
            </w:r>
            <w:r w:rsidR="00B90203" w:rsidRPr="00FC3005">
              <w:rPr>
                <w:rFonts w:ascii="Times New Roman" w:hAnsi="Times New Roman"/>
                <w:szCs w:val="28"/>
              </w:rPr>
              <w:t>іський бюджет м</w:t>
            </w:r>
            <w:r w:rsidR="00323CCF" w:rsidRPr="00FC3005">
              <w:rPr>
                <w:rFonts w:ascii="Times New Roman" w:hAnsi="Times New Roman"/>
                <w:szCs w:val="28"/>
              </w:rPr>
              <w:t>.</w:t>
            </w:r>
            <w:r w:rsidR="00B90203" w:rsidRPr="00FC3005">
              <w:rPr>
                <w:rFonts w:ascii="Times New Roman" w:hAnsi="Times New Roman"/>
                <w:szCs w:val="28"/>
              </w:rPr>
              <w:t xml:space="preserve"> Хуст на 2020</w:t>
            </w:r>
            <w:r w:rsidRPr="00FC3005">
              <w:rPr>
                <w:rFonts w:ascii="Times New Roman" w:hAnsi="Times New Roman"/>
                <w:szCs w:val="28"/>
              </w:rPr>
              <w:t xml:space="preserve"> рік від 1</w:t>
            </w:r>
            <w:r w:rsidR="00323CCF" w:rsidRPr="00FC3005">
              <w:rPr>
                <w:rFonts w:ascii="Times New Roman" w:hAnsi="Times New Roman"/>
                <w:szCs w:val="28"/>
              </w:rPr>
              <w:t>6</w:t>
            </w:r>
            <w:r w:rsidRPr="00FC3005">
              <w:rPr>
                <w:rFonts w:ascii="Times New Roman" w:hAnsi="Times New Roman"/>
                <w:szCs w:val="28"/>
              </w:rPr>
              <w:t>.12.201</w:t>
            </w:r>
            <w:r w:rsidR="00323CCF" w:rsidRPr="00FC3005">
              <w:rPr>
                <w:rFonts w:ascii="Times New Roman" w:hAnsi="Times New Roman"/>
                <w:szCs w:val="28"/>
              </w:rPr>
              <w:t>9</w:t>
            </w:r>
            <w:r w:rsidRPr="00FC3005">
              <w:rPr>
                <w:rFonts w:ascii="Times New Roman" w:hAnsi="Times New Roman"/>
                <w:szCs w:val="28"/>
              </w:rPr>
              <w:t xml:space="preserve"> № 1</w:t>
            </w:r>
            <w:r w:rsidR="00323CCF" w:rsidRPr="00FC3005">
              <w:rPr>
                <w:rFonts w:ascii="Times New Roman" w:hAnsi="Times New Roman"/>
                <w:szCs w:val="28"/>
              </w:rPr>
              <w:t>768</w:t>
            </w:r>
            <w:r w:rsidR="00FC3005" w:rsidRPr="00FC3005">
              <w:rPr>
                <w:rFonts w:ascii="Times New Roman" w:hAnsi="Times New Roman"/>
                <w:szCs w:val="28"/>
              </w:rPr>
              <w:t>, Рішення «Про внесення змін до рішення міської ради від 16.12.2019 року №1768 «Про міський бюджет м. Хуст на 2020 рік</w:t>
            </w:r>
            <w:r w:rsidR="00FC300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МіністерствафінансівУкраїнивід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деякіпитаннязапровдженняпрограмно-цільового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виконаннямісцевихбюджетів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складанняпаспортівбюджетнихпрограммісцевихбюджеті</w:t>
      </w:r>
      <w:proofErr w:type="gramStart"/>
      <w:r w:rsidRPr="003F3E11">
        <w:rPr>
          <w:rFonts w:ascii="Times New Roman" w:hAnsi="Times New Roman"/>
          <w:lang w:val="ru-RU"/>
        </w:rPr>
        <w:t>в</w:t>
      </w:r>
      <w:proofErr w:type="spellEnd"/>
      <w:proofErr w:type="gram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p w:rsidR="00757A19" w:rsidRDefault="00757A19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планово-картографічнихматері</w:t>
            </w:r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ал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>, а такожзабезпеченнянадходженнякоштіввідприватизації</w:t>
      </w:r>
      <w:r w:rsidR="00224375">
        <w:rPr>
          <w:rFonts w:ascii="Times New Roman" w:hAnsi="Times New Roman"/>
          <w:sz w:val="24"/>
          <w:szCs w:val="24"/>
          <w:lang w:val="ru-RU"/>
        </w:rPr>
        <w:t>земельнихділянок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.Завдання</w:t>
      </w:r>
      <w:r w:rsidR="002D00AE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D00AE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    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2940F6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2940F6" w:rsidRDefault="002940F6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940F6" w:rsidRPr="00323CCF" w:rsidRDefault="002940F6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проектів із землеустрою щодо відведення земельних ділянок комунальної власності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.Напрямивикористаннябюджетнихкоштів: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413 679,00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  <w:bookmarkStart w:id="0" w:name="_GoBack"/>
            <w:bookmarkEnd w:id="0"/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413 679,00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.Перелікмісцевих/регіональнихпрограм,щовиконуютьсяускладібюджетноїпрограми: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.Результативніпоказникибюджетноїпрограми: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>комунальної власності 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939FB" w:rsidRPr="00634E7A" w:rsidTr="003B7EB3">
        <w:trPr>
          <w:trHeight w:val="772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технічних документацій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>комунальної власності 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1299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E90102" w:rsidRDefault="004939FB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0F32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>комунальної власності 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20 91</w:t>
            </w:r>
            <w:r w:rsidRPr="00323CCF">
              <w:rPr>
                <w:rFonts w:ascii="Times New Roman" w:hAnsi="Times New Roman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63 679,00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84 589,00</w:t>
            </w:r>
          </w:p>
        </w:tc>
      </w:tr>
      <w:tr w:rsidR="004939FB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939FB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3B5DE2" w:rsidRDefault="004939FB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10 455,00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6 367,90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7 049,08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939F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Pr="00323CCF" w:rsidRDefault="004939FB" w:rsidP="004939F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7A19">
              <w:rPr>
                <w:rFonts w:ascii="Times New Roman" w:hAnsi="Times New Roman"/>
              </w:rPr>
              <w:t xml:space="preserve">5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7A19">
              <w:rPr>
                <w:rFonts w:ascii="Times New Roman" w:hAnsi="Times New Roman"/>
              </w:rPr>
              <w:t>7</w:t>
            </w:r>
            <w:r w:rsidR="00757A19" w:rsidRPr="00501EB8">
              <w:rPr>
                <w:rFonts w:ascii="Times New Roman" w:hAnsi="Times New Roman"/>
              </w:rPr>
              <w:t>0000,00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757A19">
              <w:rPr>
                <w:rFonts w:ascii="Times New Roman" w:hAnsi="Times New Roman"/>
              </w:rPr>
              <w:t xml:space="preserve"> 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185C91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01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Pr="00501EB8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Pr="00501EB8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B18BE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</w:t>
            </w:r>
            <w:r w:rsidRPr="00DD71FE">
              <w:rPr>
                <w:rFonts w:ascii="Times New Roman" w:hAnsi="Times New Roman"/>
              </w:rPr>
              <w:lastRenderedPageBreak/>
              <w:t>геодезичних</w:t>
            </w:r>
            <w:r>
              <w:rPr>
                <w:rFonts w:ascii="Times New Roman" w:hAnsi="Times New Roman"/>
              </w:rPr>
              <w:t xml:space="preserve">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2940F6">
            <w:r>
              <w:rPr>
                <w:rFonts w:ascii="Times New Roman" w:hAnsi="Times New Roman"/>
              </w:rPr>
              <w:t>Середні витрати на виготовлення однієї одиниці документації з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40F6" w:rsidRPr="00634E7A" w:rsidTr="008B4121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40F6" w:rsidRDefault="002940F6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проектів із землеустрою щодо відведення земельних ділянок комунальної власності</w:t>
            </w: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D465E4" w:rsidRDefault="002940F6" w:rsidP="00DA08D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2940F6" w:rsidRPr="00634E7A" w:rsidTr="00A61161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A364DF" w:rsidRDefault="002940F6" w:rsidP="00DA0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40F6" w:rsidRPr="00A364DF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0F6" w:rsidRPr="00A364DF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</w:tcPr>
          <w:p w:rsidR="002940F6" w:rsidRPr="00323CCF" w:rsidRDefault="00A61161" w:rsidP="00A61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940F6" w:rsidRPr="00323CCF" w:rsidRDefault="00A61161" w:rsidP="00A6116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80 000,00</w:t>
            </w:r>
          </w:p>
        </w:tc>
        <w:tc>
          <w:tcPr>
            <w:tcW w:w="2520" w:type="dxa"/>
            <w:shd w:val="clear" w:color="auto" w:fill="auto"/>
          </w:tcPr>
          <w:p w:rsidR="002940F6" w:rsidRPr="00323CCF" w:rsidRDefault="00A61161" w:rsidP="00A6116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80 000,00</w:t>
            </w: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D465E4" w:rsidRDefault="002940F6" w:rsidP="00DA08D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A364DF" w:rsidRDefault="002940F6" w:rsidP="002940F6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>проектів із землеустрою щодо відведення земельних ділянок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40F6" w:rsidRPr="00A364DF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0F6" w:rsidRPr="008A29E8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940F6" w:rsidRPr="00A364DF" w:rsidRDefault="00A61161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940F6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40F6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40F6" w:rsidRPr="00634E7A" w:rsidRDefault="00A61161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2940F6" w:rsidRDefault="002940F6" w:rsidP="00DA08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40F6" w:rsidRPr="00612F81" w:rsidRDefault="00A61161" w:rsidP="00DA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D465E4" w:rsidRDefault="002940F6" w:rsidP="00DA08D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40F6" w:rsidRPr="00E90102" w:rsidRDefault="002940F6" w:rsidP="002940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проекту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40F6" w:rsidRPr="00E801BD" w:rsidRDefault="002940F6" w:rsidP="00DA08DE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0F6" w:rsidRPr="00E801BD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40F6" w:rsidRPr="00323CCF" w:rsidRDefault="00A61161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940F6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2940F6" w:rsidRPr="00323CCF" w:rsidRDefault="00A61161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5 000,00</w:t>
            </w:r>
          </w:p>
        </w:tc>
        <w:tc>
          <w:tcPr>
            <w:tcW w:w="2520" w:type="dxa"/>
            <w:shd w:val="clear" w:color="auto" w:fill="auto"/>
          </w:tcPr>
          <w:p w:rsidR="002940F6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  <w:p w:rsidR="002940F6" w:rsidRPr="00323CCF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sz w:val="22"/>
                <w:szCs w:val="22"/>
                <w:lang w:val="uk-UA"/>
              </w:rPr>
              <w:t>5 000,00</w:t>
            </w: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940F6" w:rsidRPr="00634E7A" w:rsidRDefault="002940F6" w:rsidP="00DA08D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940F6" w:rsidRPr="00612F81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940F6" w:rsidRPr="00634E7A" w:rsidTr="00415BFB">
        <w:trPr>
          <w:trHeight w:val="60"/>
        </w:trPr>
        <w:tc>
          <w:tcPr>
            <w:tcW w:w="754" w:type="dxa"/>
            <w:shd w:val="clear" w:color="auto" w:fill="auto"/>
          </w:tcPr>
          <w:p w:rsidR="002940F6" w:rsidRPr="00634E7A" w:rsidRDefault="002940F6" w:rsidP="00DA08D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40F6" w:rsidRPr="00E801BD" w:rsidRDefault="002940F6" w:rsidP="00A61161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="00A61161">
              <w:rPr>
                <w:rFonts w:ascii="Times New Roman" w:hAnsi="Times New Roman"/>
              </w:rPr>
              <w:t>щодо відведення земельних</w:t>
            </w:r>
            <w:r>
              <w:rPr>
                <w:rFonts w:ascii="Times New Roman" w:hAnsi="Times New Roman"/>
              </w:rPr>
              <w:t xml:space="preserve"> ділян</w:t>
            </w:r>
            <w:r w:rsidR="00A61161">
              <w:rPr>
                <w:rFonts w:ascii="Times New Roman" w:hAnsi="Times New Roman"/>
              </w:rPr>
              <w:t>ок</w:t>
            </w:r>
            <w:r w:rsidRPr="006D5EAC">
              <w:rPr>
                <w:rFonts w:ascii="Times New Roman" w:hAnsi="Times New Roman"/>
              </w:rPr>
              <w:t>комунальної власності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40F6" w:rsidRPr="003B5DE2" w:rsidRDefault="002940F6" w:rsidP="00DA08DE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40F6" w:rsidRPr="00E801BD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40F6" w:rsidRPr="00E801BD" w:rsidRDefault="00A61161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940F6" w:rsidRDefault="002940F6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A61161" w:rsidRDefault="00A61161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A61161" w:rsidRPr="00634E7A" w:rsidRDefault="00A61161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2940F6" w:rsidRDefault="002940F6" w:rsidP="00DA08DE">
            <w:pPr>
              <w:jc w:val="center"/>
              <w:rPr>
                <w:rFonts w:ascii="Times New Roman" w:hAnsi="Times New Roman"/>
              </w:rPr>
            </w:pPr>
          </w:p>
          <w:p w:rsidR="002940F6" w:rsidRDefault="002940F6" w:rsidP="00DA08DE">
            <w:pPr>
              <w:jc w:val="center"/>
              <w:rPr>
                <w:rFonts w:ascii="Times New Roman" w:hAnsi="Times New Roman"/>
              </w:rPr>
            </w:pPr>
          </w:p>
          <w:p w:rsidR="002940F6" w:rsidRPr="00612F81" w:rsidRDefault="002940F6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Перший заступник міського голови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>(підпис)           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Начальник  управління фінансів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>(підпис)               (ініціали та прізвище)</w:t>
      </w:r>
    </w:p>
    <w:p w:rsidR="001D124F" w:rsidRPr="001B32FE" w:rsidRDefault="00B90203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___ _________ 2020</w:t>
      </w:r>
      <w:r w:rsidR="00283A22">
        <w:rPr>
          <w:rFonts w:ascii="Times New Roman" w:hAnsi="Times New Roman"/>
          <w:sz w:val="24"/>
          <w:szCs w:val="24"/>
        </w:rPr>
        <w:t>р.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185C91"/>
    <w:rsid w:val="001B32FE"/>
    <w:rsid w:val="001D124F"/>
    <w:rsid w:val="001E27DB"/>
    <w:rsid w:val="001E65F4"/>
    <w:rsid w:val="00213642"/>
    <w:rsid w:val="002157AE"/>
    <w:rsid w:val="002171AC"/>
    <w:rsid w:val="00224375"/>
    <w:rsid w:val="00251250"/>
    <w:rsid w:val="002678E3"/>
    <w:rsid w:val="00283A22"/>
    <w:rsid w:val="002940F6"/>
    <w:rsid w:val="002D00AE"/>
    <w:rsid w:val="00323CCF"/>
    <w:rsid w:val="003A6E56"/>
    <w:rsid w:val="003B49D9"/>
    <w:rsid w:val="003F3E11"/>
    <w:rsid w:val="003F7F2F"/>
    <w:rsid w:val="00413F94"/>
    <w:rsid w:val="004337C5"/>
    <w:rsid w:val="00434FE0"/>
    <w:rsid w:val="00475CC4"/>
    <w:rsid w:val="004939FB"/>
    <w:rsid w:val="00501EB8"/>
    <w:rsid w:val="00504CDB"/>
    <w:rsid w:val="00535143"/>
    <w:rsid w:val="00573075"/>
    <w:rsid w:val="00592D5C"/>
    <w:rsid w:val="00612F81"/>
    <w:rsid w:val="0066409D"/>
    <w:rsid w:val="006E2CC8"/>
    <w:rsid w:val="006F3349"/>
    <w:rsid w:val="00757A19"/>
    <w:rsid w:val="007664AD"/>
    <w:rsid w:val="0079057E"/>
    <w:rsid w:val="007C58BA"/>
    <w:rsid w:val="007F3FA3"/>
    <w:rsid w:val="00860589"/>
    <w:rsid w:val="0088239B"/>
    <w:rsid w:val="008850E0"/>
    <w:rsid w:val="00893208"/>
    <w:rsid w:val="00894092"/>
    <w:rsid w:val="008A25A0"/>
    <w:rsid w:val="008B13FB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A2068E"/>
    <w:rsid w:val="00A51425"/>
    <w:rsid w:val="00A51541"/>
    <w:rsid w:val="00A61161"/>
    <w:rsid w:val="00A62BBD"/>
    <w:rsid w:val="00A62CDE"/>
    <w:rsid w:val="00A952BD"/>
    <w:rsid w:val="00AF654B"/>
    <w:rsid w:val="00B53BA6"/>
    <w:rsid w:val="00B5617F"/>
    <w:rsid w:val="00B842C6"/>
    <w:rsid w:val="00B90203"/>
    <w:rsid w:val="00C20F34"/>
    <w:rsid w:val="00C365D6"/>
    <w:rsid w:val="00C51457"/>
    <w:rsid w:val="00CA465B"/>
    <w:rsid w:val="00CA5F66"/>
    <w:rsid w:val="00CB0231"/>
    <w:rsid w:val="00CC7AFB"/>
    <w:rsid w:val="00CD702A"/>
    <w:rsid w:val="00D465E4"/>
    <w:rsid w:val="00DA6B14"/>
    <w:rsid w:val="00DB6FAD"/>
    <w:rsid w:val="00DD00A7"/>
    <w:rsid w:val="00DD589F"/>
    <w:rsid w:val="00DD71FE"/>
    <w:rsid w:val="00E51A89"/>
    <w:rsid w:val="00E90102"/>
    <w:rsid w:val="00EA4FE0"/>
    <w:rsid w:val="00EC528A"/>
    <w:rsid w:val="00ED0DEE"/>
    <w:rsid w:val="00EE7AD9"/>
    <w:rsid w:val="00F46056"/>
    <w:rsid w:val="00F555C9"/>
    <w:rsid w:val="00F75AC5"/>
    <w:rsid w:val="00FB60AB"/>
    <w:rsid w:val="00FC3005"/>
    <w:rsid w:val="00FD069F"/>
    <w:rsid w:val="00FD654F"/>
    <w:rsid w:val="00FF1DEE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1EF1-4750-46C3-B04E-D9F2B19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2020-03-02T11:54:00Z</cp:lastPrinted>
  <dcterms:created xsi:type="dcterms:W3CDTF">2019-02-28T14:32:00Z</dcterms:created>
  <dcterms:modified xsi:type="dcterms:W3CDTF">2020-03-03T15:02:00Z</dcterms:modified>
</cp:coreProperties>
</file>