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53" w:rsidRPr="006110DF" w:rsidRDefault="00207F53" w:rsidP="006110DF">
      <w:pPr>
        <w:pStyle w:val="a"/>
        <w:ind w:left="6372"/>
        <w:jc w:val="left"/>
        <w:rPr>
          <w:b/>
          <w:sz w:val="24"/>
          <w:szCs w:val="24"/>
        </w:rPr>
      </w:pPr>
      <w:r w:rsidRPr="006110DF">
        <w:rPr>
          <w:b/>
          <w:sz w:val="24"/>
          <w:szCs w:val="24"/>
        </w:rPr>
        <w:t>Додаток 4</w:t>
      </w:r>
    </w:p>
    <w:p w:rsidR="00207F53" w:rsidRPr="006110DF" w:rsidRDefault="00207F53" w:rsidP="006110DF">
      <w:pPr>
        <w:pStyle w:val="a"/>
        <w:ind w:left="6372"/>
        <w:jc w:val="left"/>
        <w:rPr>
          <w:b/>
          <w:sz w:val="24"/>
          <w:szCs w:val="24"/>
        </w:rPr>
      </w:pPr>
      <w:r w:rsidRPr="006110DF">
        <w:rPr>
          <w:b/>
          <w:sz w:val="24"/>
          <w:szCs w:val="24"/>
        </w:rPr>
        <w:t xml:space="preserve">до рішення  ХІ сесії </w:t>
      </w:r>
    </w:p>
    <w:p w:rsidR="00207F53" w:rsidRPr="006110DF" w:rsidRDefault="00207F53" w:rsidP="006110DF">
      <w:pPr>
        <w:pStyle w:val="a"/>
        <w:ind w:left="6372"/>
        <w:jc w:val="left"/>
        <w:rPr>
          <w:b/>
          <w:sz w:val="24"/>
          <w:szCs w:val="24"/>
        </w:rPr>
      </w:pPr>
      <w:r w:rsidRPr="006110DF">
        <w:rPr>
          <w:b/>
          <w:sz w:val="24"/>
          <w:szCs w:val="24"/>
        </w:rPr>
        <w:t xml:space="preserve">Хустської міської ради  </w:t>
      </w:r>
    </w:p>
    <w:p w:rsidR="00207F53" w:rsidRPr="006110DF" w:rsidRDefault="00207F53" w:rsidP="006110DF">
      <w:pPr>
        <w:pStyle w:val="a"/>
        <w:ind w:left="6372"/>
        <w:jc w:val="left"/>
        <w:rPr>
          <w:b/>
          <w:sz w:val="24"/>
          <w:szCs w:val="24"/>
        </w:rPr>
      </w:pPr>
      <w:r w:rsidRPr="006110DF">
        <w:rPr>
          <w:b/>
          <w:sz w:val="24"/>
          <w:szCs w:val="24"/>
        </w:rPr>
        <w:t>VI скликання</w:t>
      </w:r>
    </w:p>
    <w:p w:rsidR="00207F53" w:rsidRPr="006110DF" w:rsidRDefault="00207F53" w:rsidP="006110DF">
      <w:pPr>
        <w:pStyle w:val="a"/>
        <w:ind w:left="6372"/>
        <w:jc w:val="left"/>
        <w:rPr>
          <w:sz w:val="24"/>
          <w:szCs w:val="24"/>
        </w:rPr>
      </w:pPr>
      <w:r w:rsidRPr="006110DF">
        <w:rPr>
          <w:b/>
          <w:sz w:val="24"/>
          <w:szCs w:val="24"/>
        </w:rPr>
        <w:t xml:space="preserve">від 30.01.2015 р. №1804  </w:t>
      </w:r>
      <w:r w:rsidRPr="006110DF">
        <w:rPr>
          <w:sz w:val="24"/>
          <w:szCs w:val="24"/>
        </w:rPr>
        <w:t xml:space="preserve"> </w:t>
      </w:r>
    </w:p>
    <w:p w:rsidR="00207F53" w:rsidRPr="006110DF" w:rsidRDefault="00207F53" w:rsidP="00BB4702">
      <w:pPr>
        <w:tabs>
          <w:tab w:val="left" w:pos="5387"/>
        </w:tabs>
        <w:autoSpaceDE w:val="0"/>
        <w:spacing w:after="0" w:line="240" w:lineRule="auto"/>
        <w:ind w:left="5812"/>
        <w:rPr>
          <w:rFonts w:ascii="TimesNewRoman" w:hAnsi="TimesNewRoman" w:cs="TimesNewRoman"/>
          <w:sz w:val="24"/>
          <w:szCs w:val="24"/>
          <w:lang w:val="uk-UA"/>
        </w:rPr>
      </w:pPr>
    </w:p>
    <w:p w:rsidR="00207F53" w:rsidRPr="006110DF" w:rsidRDefault="00207F53" w:rsidP="00BB47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0DF">
        <w:rPr>
          <w:rFonts w:ascii="Times New Roman" w:hAnsi="Times New Roman"/>
          <w:b/>
          <w:sz w:val="28"/>
          <w:szCs w:val="28"/>
        </w:rPr>
        <w:t>Положення</w:t>
      </w:r>
    </w:p>
    <w:p w:rsidR="00207F53" w:rsidRPr="006110DF" w:rsidRDefault="00207F53" w:rsidP="00BB47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0DF">
        <w:rPr>
          <w:rFonts w:ascii="Times New Roman" w:hAnsi="Times New Roman"/>
          <w:b/>
          <w:sz w:val="28"/>
          <w:szCs w:val="28"/>
        </w:rPr>
        <w:t>про порядок справляння транспортного податку</w:t>
      </w:r>
    </w:p>
    <w:p w:rsidR="00207F53" w:rsidRPr="006110DF" w:rsidRDefault="00207F53" w:rsidP="00BB47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0DF">
        <w:rPr>
          <w:rFonts w:ascii="Times New Roman" w:hAnsi="Times New Roman"/>
          <w:b/>
          <w:sz w:val="28"/>
          <w:szCs w:val="28"/>
        </w:rPr>
        <w:t>на території міста Хуст</w:t>
      </w:r>
    </w:p>
    <w:p w:rsidR="00207F53" w:rsidRPr="006110DF" w:rsidRDefault="00207F53" w:rsidP="00F25F4C">
      <w:pPr>
        <w:pStyle w:val="NormalWeb"/>
        <w:spacing w:before="91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333333"/>
          <w:sz w:val="28"/>
          <w:szCs w:val="28"/>
          <w:lang w:val="uk-UA"/>
        </w:rPr>
        <w:t> </w:t>
      </w:r>
      <w:r>
        <w:rPr>
          <w:color w:val="333333"/>
          <w:sz w:val="28"/>
          <w:szCs w:val="28"/>
          <w:lang w:val="uk-UA"/>
        </w:rPr>
        <w:t xml:space="preserve">       </w:t>
      </w:r>
      <w:r w:rsidRPr="006110DF">
        <w:rPr>
          <w:color w:val="000000"/>
          <w:sz w:val="28"/>
          <w:szCs w:val="28"/>
          <w:lang w:val="uk-UA"/>
        </w:rPr>
        <w:t>Дане Положення про порядок справляння</w:t>
      </w:r>
      <w:r w:rsidRPr="006110DF">
        <w:rPr>
          <w:rStyle w:val="apple-converted-space"/>
          <w:color w:val="000000"/>
          <w:sz w:val="28"/>
          <w:szCs w:val="28"/>
          <w:lang w:val="uk-UA"/>
        </w:rPr>
        <w:t> </w:t>
      </w:r>
      <w:r w:rsidRPr="006110DF">
        <w:rPr>
          <w:color w:val="000000"/>
          <w:sz w:val="28"/>
          <w:szCs w:val="28"/>
          <w:lang w:val="uk-UA"/>
        </w:rPr>
        <w:t xml:space="preserve">транспортного податку на території міста Хуст  </w:t>
      </w:r>
      <w:r w:rsidRPr="006110DF">
        <w:rPr>
          <w:rStyle w:val="apple-converted-space"/>
          <w:color w:val="000000"/>
          <w:sz w:val="28"/>
          <w:szCs w:val="28"/>
          <w:lang w:val="uk-UA"/>
        </w:rPr>
        <w:t> </w:t>
      </w:r>
      <w:r w:rsidRPr="006110DF">
        <w:rPr>
          <w:color w:val="000000"/>
          <w:sz w:val="28"/>
          <w:szCs w:val="28"/>
          <w:lang w:val="uk-UA"/>
        </w:rPr>
        <w:t>(далі — Положення) розроблено</w:t>
      </w:r>
      <w:r>
        <w:rPr>
          <w:color w:val="000000"/>
          <w:sz w:val="28"/>
          <w:szCs w:val="28"/>
          <w:lang w:val="uk-UA"/>
        </w:rPr>
        <w:t xml:space="preserve"> </w:t>
      </w:r>
      <w:r w:rsidRPr="006110DF">
        <w:rPr>
          <w:color w:val="000000"/>
          <w:sz w:val="28"/>
          <w:szCs w:val="28"/>
          <w:lang w:val="uk-UA"/>
        </w:rPr>
        <w:t>відповідно до статтей 7, 10, 12, 265, 267 Податкового кодексу України (із змінами та доповненнями) (далі - ПКУ), пункту 24 частини 1 статті 26 та частини 1 статті 59 Закону України "Про місцеве самоврядування в Україні". 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center"/>
        <w:rPr>
          <w:color w:val="000000"/>
          <w:sz w:val="28"/>
          <w:szCs w:val="28"/>
          <w:lang w:val="uk-UA"/>
        </w:rPr>
      </w:pPr>
      <w:r w:rsidRPr="006110DF">
        <w:rPr>
          <w:rStyle w:val="Strong"/>
          <w:color w:val="000000"/>
          <w:sz w:val="28"/>
          <w:szCs w:val="28"/>
          <w:lang w:val="uk-UA"/>
        </w:rPr>
        <w:t>1. Платники податку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1.1.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2.1 пункту 2 цього Положення є об’єктами оподаткування.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center"/>
        <w:rPr>
          <w:color w:val="000000"/>
          <w:sz w:val="28"/>
          <w:szCs w:val="28"/>
          <w:lang w:val="uk-UA"/>
        </w:rPr>
      </w:pPr>
      <w:r w:rsidRPr="006110DF">
        <w:rPr>
          <w:rStyle w:val="Strong"/>
          <w:color w:val="000000"/>
          <w:sz w:val="28"/>
          <w:szCs w:val="28"/>
          <w:lang w:val="uk-UA"/>
        </w:rPr>
        <w:t>2. Об'єкт оподаткування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2.1. Об'єктом оподаткування є легкові автомобілі, які використовувались до 5 років і мають об’єм циліндрів двигуна понад 3000 куб. см. 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center"/>
        <w:rPr>
          <w:color w:val="000000"/>
          <w:sz w:val="28"/>
          <w:szCs w:val="28"/>
          <w:lang w:val="uk-UA"/>
        </w:rPr>
      </w:pPr>
      <w:r w:rsidRPr="006110DF">
        <w:rPr>
          <w:rStyle w:val="Strong"/>
          <w:color w:val="000000"/>
          <w:sz w:val="28"/>
          <w:szCs w:val="28"/>
          <w:lang w:val="uk-UA"/>
        </w:rPr>
        <w:t>3. База оподаткування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3.1. Базою оподаткування є легковий автомобіль, що є об’єктом оподаткування відповідно до підпункту 2.1 пункту 2 цього Положення. 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center"/>
        <w:rPr>
          <w:color w:val="000000"/>
          <w:sz w:val="28"/>
          <w:szCs w:val="28"/>
          <w:lang w:val="uk-UA"/>
        </w:rPr>
      </w:pPr>
      <w:r w:rsidRPr="006110DF">
        <w:rPr>
          <w:rStyle w:val="Strong"/>
          <w:color w:val="000000"/>
          <w:sz w:val="28"/>
          <w:szCs w:val="28"/>
          <w:lang w:val="uk-UA"/>
        </w:rPr>
        <w:t>4. Ставка податку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4.1. Ставка податку встановлюється з розрахунку на календарний рік у розмірі 25000 гривень за кожен легковий автомобіль, що є об’єктом оподаткування відповідно до підпункту 2.1 пункту 2 цього Положення. 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center"/>
        <w:rPr>
          <w:color w:val="000000"/>
          <w:sz w:val="28"/>
          <w:szCs w:val="28"/>
          <w:lang w:val="uk-UA"/>
        </w:rPr>
      </w:pPr>
      <w:r w:rsidRPr="006110DF">
        <w:rPr>
          <w:rStyle w:val="Strong"/>
          <w:color w:val="000000"/>
          <w:sz w:val="28"/>
          <w:szCs w:val="28"/>
          <w:lang w:val="uk-UA"/>
        </w:rPr>
        <w:t>5. Податковий період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5.1. Базовий податковий (звітний) період дорівнює календарному року.</w:t>
      </w:r>
    </w:p>
    <w:p w:rsidR="00207F53" w:rsidRPr="006110DF" w:rsidRDefault="00207F53" w:rsidP="006110DF">
      <w:pPr>
        <w:pStyle w:val="NormalWeb"/>
        <w:spacing w:before="91" w:beforeAutospacing="0" w:after="0" w:afterAutospacing="0" w:line="145" w:lineRule="atLeast"/>
        <w:jc w:val="center"/>
        <w:rPr>
          <w:color w:val="000000"/>
          <w:sz w:val="28"/>
          <w:szCs w:val="28"/>
          <w:lang w:val="uk-UA"/>
        </w:rPr>
      </w:pPr>
      <w:r w:rsidRPr="006110DF">
        <w:rPr>
          <w:rStyle w:val="Strong"/>
          <w:color w:val="000000"/>
          <w:sz w:val="28"/>
          <w:szCs w:val="28"/>
          <w:lang w:val="uk-UA"/>
        </w:rPr>
        <w:t>6. Порядок обчислення та сплати податку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6.1. Обчислення суми податку з об'єкта/об'єктів оподаткування фізичних осіб здійснюється контролюючим органом за місцем реєстрації платника податку.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6.2.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(роком).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Щодо об'єктів оподаткування, придбаних протягом року, податок сплачується фізичною особою-платником починаючи з місяця, в якому виникло право власності на такий об'єкт.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місцем реєстрації об'єктів оподаткування, що перебувають у власності таких нерезидентів.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6.3. Органи внутрішніх справ, зобов'язані до 1 квітня 2015 року подати контролюючим органам за місцем реєстрації об'єкта оподаткування відомості, необхідні для розрахунку податку.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З 1 квітня 2015 року органи внутрішніх справ, зобов'язані щомісячно, у 10-денний строк після закінчення календарного місяця подавати контролюючим органам відомості, необхідні для розрахунку податку, за місцем реєстрації об'єкта оподаткування станом на перше число відповідного місяця.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Форма подачі інформації встановлюється центральним органом виконавчої влади, що забезпечує формування державної податкової політики.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6.4. Платники податку-юридичні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об’єкта оподаткування декларацію за формою, встановленою у порядку, передбаченому статтею 46 Податкового Кодексу України, з розбивкою річної суми рівними частками поквартально.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Щодо об'єктів оподаткування, придбаних протягом року, декларація юридичною особою – платником подається протягом місяця з дня виникнення права власності на такий об'єкт, а податок сплачується починаючи з місяця, в якому виникло право власності на такий об'єкт.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6.5. У разі переходу права власності на об’єкт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об’єкт оподаткування, а новим власником – починаючи з місяця, в якому він набув право власності на цей об’єкт.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6.6. За об’єкти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207F53" w:rsidRPr="006110DF" w:rsidRDefault="00207F53" w:rsidP="006110DF">
      <w:pPr>
        <w:pStyle w:val="NormalWeb"/>
        <w:spacing w:before="91" w:beforeAutospacing="0" w:after="0" w:afterAutospacing="0" w:line="145" w:lineRule="atLeast"/>
        <w:jc w:val="center"/>
        <w:rPr>
          <w:color w:val="000000"/>
          <w:sz w:val="28"/>
          <w:szCs w:val="28"/>
          <w:lang w:val="uk-UA"/>
        </w:rPr>
      </w:pPr>
      <w:r w:rsidRPr="006110DF">
        <w:rPr>
          <w:rStyle w:val="Strong"/>
          <w:color w:val="000000"/>
          <w:sz w:val="28"/>
          <w:szCs w:val="28"/>
          <w:lang w:val="uk-UA"/>
        </w:rPr>
        <w:t>7. Порядок сплати податку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7.1. Податок сплачується за місцем реєстрації об’єктів оподаткування і зараховується до відповідного бюджету згідно з положеннями Бюджетного кодексу України.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jc w:val="center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 </w:t>
      </w:r>
      <w:r w:rsidRPr="006110DF">
        <w:rPr>
          <w:rStyle w:val="Strong"/>
          <w:color w:val="000000"/>
          <w:sz w:val="28"/>
          <w:szCs w:val="28"/>
          <w:lang w:val="uk-UA"/>
        </w:rPr>
        <w:t>8. Строки сплати податку</w:t>
      </w:r>
    </w:p>
    <w:p w:rsidR="00207F53" w:rsidRPr="006110DF" w:rsidRDefault="00207F53" w:rsidP="00BB4702">
      <w:pPr>
        <w:pStyle w:val="NormalWeb"/>
        <w:spacing w:before="91" w:beforeAutospacing="0" w:after="0" w:afterAutospacing="0" w:line="145" w:lineRule="atLeast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8.1. Транспортний податок сплачується: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а) фізичними особами – протягом 60 днів з дня вручення податкового повідомлення-рішення;</w:t>
      </w:r>
    </w:p>
    <w:p w:rsidR="00207F53" w:rsidRPr="006110DF" w:rsidRDefault="00207F53" w:rsidP="006F5A1E">
      <w:pPr>
        <w:pStyle w:val="NormalWeb"/>
        <w:spacing w:before="91" w:beforeAutospacing="0" w:after="0" w:afterAutospacing="0" w:line="145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6110DF">
        <w:rPr>
          <w:color w:val="000000"/>
          <w:sz w:val="28"/>
          <w:szCs w:val="28"/>
          <w:lang w:val="uk-UA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207F53" w:rsidRPr="006110DF" w:rsidRDefault="00207F53" w:rsidP="006110DF">
      <w:pPr>
        <w:pStyle w:val="NormalWeb"/>
        <w:spacing w:before="91" w:beforeAutospacing="0" w:after="0" w:afterAutospacing="0" w:line="145" w:lineRule="atLeast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6110DF">
        <w:rPr>
          <w:b/>
          <w:color w:val="000000"/>
          <w:sz w:val="28"/>
          <w:szCs w:val="28"/>
          <w:lang w:val="uk-UA"/>
        </w:rPr>
        <w:t>Секретар ради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Pr="006110DF">
        <w:rPr>
          <w:b/>
          <w:color w:val="000000"/>
          <w:sz w:val="28"/>
          <w:szCs w:val="28"/>
          <w:lang w:val="uk-UA"/>
        </w:rPr>
        <w:t>В.Ерфан</w:t>
      </w:r>
    </w:p>
    <w:sectPr w:rsidR="00207F53" w:rsidRPr="006110DF" w:rsidSect="006110DF">
      <w:pgSz w:w="11906" w:h="16838"/>
      <w:pgMar w:top="54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5E39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E8B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E60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28B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3CA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9E9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E66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D61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E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A27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A1E"/>
    <w:rsid w:val="000D181D"/>
    <w:rsid w:val="00167D98"/>
    <w:rsid w:val="00207F53"/>
    <w:rsid w:val="00353889"/>
    <w:rsid w:val="003C1E7D"/>
    <w:rsid w:val="00515CC9"/>
    <w:rsid w:val="0055407F"/>
    <w:rsid w:val="00566ED9"/>
    <w:rsid w:val="006110DF"/>
    <w:rsid w:val="006F5A1E"/>
    <w:rsid w:val="00776B3C"/>
    <w:rsid w:val="007E4E37"/>
    <w:rsid w:val="008312E3"/>
    <w:rsid w:val="008F6F8B"/>
    <w:rsid w:val="00AD60B1"/>
    <w:rsid w:val="00BB4702"/>
    <w:rsid w:val="00C152DE"/>
    <w:rsid w:val="00C85B49"/>
    <w:rsid w:val="00D27625"/>
    <w:rsid w:val="00D50AE8"/>
    <w:rsid w:val="00DB6A6A"/>
    <w:rsid w:val="00DD27A1"/>
    <w:rsid w:val="00E03A83"/>
    <w:rsid w:val="00E61561"/>
    <w:rsid w:val="00EE228B"/>
    <w:rsid w:val="00F25F4C"/>
    <w:rsid w:val="00F9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5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F5A1E"/>
    <w:rPr>
      <w:rFonts w:cs="Times New Roman"/>
    </w:rPr>
  </w:style>
  <w:style w:type="character" w:styleId="Strong">
    <w:name w:val="Strong"/>
    <w:basedOn w:val="DefaultParagraphFont"/>
    <w:uiPriority w:val="99"/>
    <w:qFormat/>
    <w:rsid w:val="006F5A1E"/>
    <w:rPr>
      <w:rFonts w:cs="Times New Roman"/>
      <w:b/>
      <w:bCs/>
    </w:rPr>
  </w:style>
  <w:style w:type="paragraph" w:customStyle="1" w:styleId="a">
    <w:name w:val="Про"/>
    <w:basedOn w:val="Normal"/>
    <w:autoRedefine/>
    <w:uiPriority w:val="99"/>
    <w:rsid w:val="006110DF"/>
    <w:pPr>
      <w:spacing w:after="0" w:line="240" w:lineRule="auto"/>
      <w:ind w:right="-5"/>
      <w:jc w:val="center"/>
    </w:pPr>
    <w:rPr>
      <w:rFonts w:ascii="Times New Roman" w:hAnsi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729</Words>
  <Characters>4159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Gresso</dc:creator>
  <cp:keywords/>
  <dc:description/>
  <cp:lastModifiedBy>User</cp:lastModifiedBy>
  <cp:revision>12</cp:revision>
  <cp:lastPrinted>2015-01-27T16:22:00Z</cp:lastPrinted>
  <dcterms:created xsi:type="dcterms:W3CDTF">2015-01-20T08:00:00Z</dcterms:created>
  <dcterms:modified xsi:type="dcterms:W3CDTF">2015-02-04T07:46:00Z</dcterms:modified>
</cp:coreProperties>
</file>