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8"/>
      </w:tblGrid>
      <w:tr w:rsidR="00B36D8E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B36D8E" w:rsidRPr="002B5DFD" w:rsidTr="004F3AA9">
        <w:trPr>
          <w:trHeight w:hRule="exact" w:val="535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6507FA" w:rsidRDefault="006507FA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ЗАТВЕРДЖЕНО</w:t>
      </w:r>
      <w:r w:rsidR="00F946A5">
        <w:rPr>
          <w:sz w:val="20"/>
          <w:szCs w:val="20"/>
          <w:lang w:val="uk-UA"/>
        </w:rPr>
        <w:t>:</w:t>
      </w:r>
    </w:p>
    <w:p w:rsidR="00F946A5" w:rsidRPr="00B36D8E" w:rsidRDefault="00F946A5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3546D1" w:rsidRPr="00B36D8E" w:rsidRDefault="006507FA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Наказ</w:t>
      </w:r>
      <w:r w:rsidR="00F946A5">
        <w:rPr>
          <w:sz w:val="20"/>
          <w:szCs w:val="20"/>
          <w:lang w:val="uk-UA"/>
        </w:rPr>
        <w:t xml:space="preserve"> </w:t>
      </w:r>
      <w:r w:rsidR="001E72F5" w:rsidRPr="001E72F5">
        <w:rPr>
          <w:sz w:val="20"/>
          <w:szCs w:val="20"/>
          <w:lang w:val="uk-UA"/>
        </w:rPr>
        <w:t xml:space="preserve">№ </w:t>
      </w:r>
      <w:r w:rsidR="00F946A5">
        <w:rPr>
          <w:sz w:val="20"/>
          <w:szCs w:val="20"/>
          <w:lang w:val="uk-UA"/>
        </w:rPr>
        <w:t xml:space="preserve">                                              </w:t>
      </w:r>
      <w:r w:rsidR="00ED4C26">
        <w:rPr>
          <w:sz w:val="20"/>
          <w:szCs w:val="20"/>
          <w:lang w:val="uk-UA"/>
        </w:rPr>
        <w:t xml:space="preserve">            </w:t>
      </w:r>
      <w:r w:rsidR="00BF11A3">
        <w:rPr>
          <w:sz w:val="20"/>
          <w:szCs w:val="20"/>
          <w:lang w:val="uk-UA"/>
        </w:rPr>
        <w:t xml:space="preserve">               </w:t>
      </w:r>
      <w:r w:rsidR="00ED4C26">
        <w:rPr>
          <w:sz w:val="20"/>
          <w:szCs w:val="20"/>
          <w:lang w:val="uk-UA"/>
        </w:rPr>
        <w:t xml:space="preserve">   </w:t>
      </w:r>
      <w:r w:rsidR="003546D1" w:rsidRPr="00B36D8E">
        <w:rPr>
          <w:sz w:val="20"/>
          <w:szCs w:val="20"/>
          <w:lang w:val="uk-UA"/>
        </w:rPr>
        <w:t>Управління культури</w:t>
      </w:r>
      <w:r w:rsidR="00A65D14">
        <w:rPr>
          <w:sz w:val="20"/>
          <w:szCs w:val="20"/>
          <w:lang w:val="uk-UA"/>
        </w:rPr>
        <w:t>,</w:t>
      </w:r>
      <w:r w:rsidR="003546D1" w:rsidRPr="00B36D8E">
        <w:rPr>
          <w:sz w:val="20"/>
          <w:szCs w:val="20"/>
          <w:lang w:val="uk-UA"/>
        </w:rPr>
        <w:t xml:space="preserve"> молоді і</w:t>
      </w:r>
      <w:r w:rsidR="00980BB2" w:rsidRPr="00B36D8E">
        <w:rPr>
          <w:sz w:val="20"/>
          <w:szCs w:val="20"/>
          <w:lang w:val="uk-UA"/>
        </w:rPr>
        <w:t xml:space="preserve"> </w:t>
      </w:r>
      <w:r w:rsidR="003546D1" w:rsidRPr="00B36D8E">
        <w:rPr>
          <w:sz w:val="20"/>
          <w:szCs w:val="20"/>
          <w:lang w:val="uk-UA"/>
        </w:rPr>
        <w:t>спорту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Хустської міської ради</w:t>
      </w:r>
    </w:p>
    <w:p w:rsidR="00FB3551" w:rsidRPr="00B36D8E" w:rsidRDefault="0075632B" w:rsidP="00980BB2">
      <w:pPr>
        <w:pStyle w:val="aa"/>
        <w:spacing w:before="0" w:beforeAutospacing="0" w:after="0" w:afterAutospacing="0"/>
        <w:ind w:left="9923" w:firstLine="1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B36D8E" w:rsidTr="004F3AA9">
        <w:trPr>
          <w:trHeight w:val="80"/>
          <w:jc w:val="right"/>
        </w:trPr>
        <w:tc>
          <w:tcPr>
            <w:tcW w:w="5245" w:type="dxa"/>
          </w:tcPr>
          <w:p w:rsidR="00980A62" w:rsidRPr="00B36D8E" w:rsidRDefault="00980A62" w:rsidP="00980A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3B54" w:rsidRPr="00C05310" w:rsidRDefault="00B93B54">
      <w:pPr>
        <w:rPr>
          <w:rFonts w:ascii="Times New Roman" w:hAnsi="Times New Roman"/>
          <w:sz w:val="20"/>
          <w:szCs w:val="20"/>
        </w:rPr>
      </w:pPr>
    </w:p>
    <w:p w:rsidR="00980A62" w:rsidRPr="00C05310" w:rsidRDefault="00980A62" w:rsidP="00980A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5310">
        <w:rPr>
          <w:rFonts w:ascii="Times New Roman" w:hAnsi="Times New Roman"/>
          <w:b/>
          <w:sz w:val="28"/>
          <w:szCs w:val="28"/>
        </w:rPr>
        <w:t>Паспорт</w:t>
      </w:r>
      <w:r w:rsidR="0075632B" w:rsidRPr="00C05310">
        <w:rPr>
          <w:rFonts w:ascii="Times New Roman" w:hAnsi="Times New Roman"/>
          <w:b/>
          <w:sz w:val="28"/>
          <w:szCs w:val="28"/>
        </w:rPr>
        <w:t xml:space="preserve"> </w:t>
      </w:r>
    </w:p>
    <w:p w:rsidR="00A65D14" w:rsidRPr="00C05310" w:rsidRDefault="00980A62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5310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  <w:r w:rsidR="00010658" w:rsidRPr="00C05310">
        <w:rPr>
          <w:rFonts w:ascii="Times New Roman" w:hAnsi="Times New Roman"/>
          <w:b/>
          <w:sz w:val="28"/>
          <w:szCs w:val="28"/>
        </w:rPr>
        <w:t xml:space="preserve">місцевого бюджету </w:t>
      </w:r>
      <w:r w:rsidR="00A65D14" w:rsidRPr="00C05310">
        <w:rPr>
          <w:rFonts w:ascii="Times New Roman" w:hAnsi="Times New Roman"/>
          <w:b/>
          <w:sz w:val="28"/>
          <w:szCs w:val="28"/>
        </w:rPr>
        <w:t xml:space="preserve">на </w:t>
      </w:r>
      <w:r w:rsidR="003546D1" w:rsidRPr="00C05310">
        <w:rPr>
          <w:rFonts w:ascii="Times New Roman" w:hAnsi="Times New Roman"/>
          <w:b/>
          <w:sz w:val="28"/>
          <w:szCs w:val="28"/>
        </w:rPr>
        <w:t>2019</w:t>
      </w:r>
      <w:r w:rsidRPr="00C05310">
        <w:rPr>
          <w:rFonts w:ascii="Times New Roman" w:hAnsi="Times New Roman"/>
          <w:b/>
          <w:sz w:val="28"/>
          <w:szCs w:val="28"/>
        </w:rPr>
        <w:t xml:space="preserve"> рік</w:t>
      </w:r>
      <w:r w:rsidR="009126AC" w:rsidRPr="00C05310">
        <w:rPr>
          <w:rFonts w:ascii="Times New Roman" w:hAnsi="Times New Roman"/>
          <w:b/>
          <w:sz w:val="28"/>
          <w:szCs w:val="28"/>
        </w:rPr>
        <w:t xml:space="preserve">    </w:t>
      </w:r>
    </w:p>
    <w:p w:rsidR="00A65D14" w:rsidRPr="00C05310" w:rsidRDefault="00A65D14" w:rsidP="00980BB2">
      <w:pPr>
        <w:contextualSpacing/>
        <w:jc w:val="center"/>
        <w:rPr>
          <w:rFonts w:ascii="Times New Roman" w:hAnsi="Times New Roman"/>
          <w:b/>
        </w:rPr>
      </w:pPr>
      <w:r w:rsidRPr="00C05310">
        <w:rPr>
          <w:rFonts w:ascii="Times New Roman" w:hAnsi="Times New Roman"/>
          <w:b/>
        </w:rPr>
        <w:t xml:space="preserve">Нова </w:t>
      </w:r>
      <w:r w:rsidR="00A54BA2" w:rsidRPr="00C05310">
        <w:rPr>
          <w:rFonts w:ascii="Times New Roman" w:hAnsi="Times New Roman"/>
          <w:b/>
        </w:rPr>
        <w:t>р</w:t>
      </w:r>
      <w:r w:rsidRPr="00C05310">
        <w:rPr>
          <w:rFonts w:ascii="Times New Roman" w:hAnsi="Times New Roman"/>
          <w:b/>
        </w:rPr>
        <w:t>едакція</w:t>
      </w:r>
    </w:p>
    <w:p w:rsidR="009126AC" w:rsidRPr="00C05310" w:rsidRDefault="009126AC" w:rsidP="00980BB2">
      <w:pPr>
        <w:contextualSpacing/>
        <w:jc w:val="center"/>
        <w:rPr>
          <w:rFonts w:ascii="Times New Roman" w:hAnsi="Times New Roman"/>
          <w:b/>
        </w:rPr>
      </w:pPr>
      <w:r w:rsidRPr="00C05310">
        <w:rPr>
          <w:rFonts w:ascii="Times New Roman" w:hAnsi="Times New Roman"/>
          <w:b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6B55E4" w:rsidRPr="00C05310" w:rsidTr="00A65D14">
        <w:trPr>
          <w:trHeight w:val="414"/>
        </w:trPr>
        <w:tc>
          <w:tcPr>
            <w:tcW w:w="534" w:type="dxa"/>
          </w:tcPr>
          <w:p w:rsidR="006B55E4" w:rsidRPr="00C05310" w:rsidRDefault="009126AC" w:rsidP="00A65D14">
            <w:pPr>
              <w:spacing w:before="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  <w:r w:rsidR="006B55E4" w:rsidRPr="00C053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6AC" w:rsidRPr="00C05310" w:rsidRDefault="009126AC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1000000</w:t>
            </w:r>
          </w:p>
          <w:p w:rsidR="006B55E4" w:rsidRPr="00C05310" w:rsidRDefault="009126AC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76A"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C05310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05310">
              <w:rPr>
                <w:rFonts w:ascii="Times New Roman" w:hAnsi="Times New Roman"/>
                <w:u w:val="single"/>
              </w:rPr>
              <w:t>Управління культури молоді і спорту Хустської міської ради</w:t>
            </w:r>
            <w:r w:rsidRPr="00C05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55E4" w:rsidRPr="00C05310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C05310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6B55E4" w:rsidRPr="00C05310" w:rsidRDefault="006B55E4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lang w:eastAsia="ru-RU"/>
              </w:rPr>
              <w:t>(найменування головного розпорядника)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5E4" w:rsidRPr="00C05310">
        <w:tc>
          <w:tcPr>
            <w:tcW w:w="534" w:type="dxa"/>
          </w:tcPr>
          <w:p w:rsidR="006B55E4" w:rsidRPr="00C05310" w:rsidRDefault="006B55E4" w:rsidP="00A65D14">
            <w:pPr>
              <w:spacing w:before="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B55E4" w:rsidRPr="00C05310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1010000</w:t>
            </w:r>
            <w:r w:rsidR="006B55E4"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55E4" w:rsidRPr="00C05310" w:rsidRDefault="0030376A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C05310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05310">
              <w:rPr>
                <w:rFonts w:ascii="Times New Roman" w:hAnsi="Times New Roman"/>
                <w:u w:val="single"/>
              </w:rPr>
              <w:t>Управління культури молоді</w:t>
            </w:r>
            <w:r w:rsidR="00980BB2" w:rsidRPr="00C05310">
              <w:rPr>
                <w:rFonts w:ascii="Times New Roman" w:hAnsi="Times New Roman"/>
                <w:u w:val="single"/>
              </w:rPr>
              <w:t xml:space="preserve"> і спорту Хустської міської ради</w:t>
            </w:r>
            <w:r w:rsidR="00980BB2" w:rsidRPr="00C05310">
              <w:rPr>
                <w:rFonts w:ascii="Times New Roman" w:hAnsi="Times New Roman"/>
              </w:rPr>
              <w:t>___________________________________________</w:t>
            </w:r>
            <w:r w:rsidRPr="00C05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55E4" w:rsidRPr="00C05310" w:rsidRDefault="006B55E4" w:rsidP="00A65D14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lang w:eastAsia="ru-RU"/>
              </w:rPr>
              <w:t>(найменування відповідального виконавця)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5E4" w:rsidRPr="00C05310" w:rsidTr="004F3AA9">
        <w:trPr>
          <w:trHeight w:val="610"/>
        </w:trPr>
        <w:tc>
          <w:tcPr>
            <w:tcW w:w="534" w:type="dxa"/>
          </w:tcPr>
          <w:p w:rsidR="006B55E4" w:rsidRPr="00C05310" w:rsidRDefault="006B55E4" w:rsidP="00A65D14">
            <w:pPr>
              <w:spacing w:before="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B55E4" w:rsidRPr="00C05310" w:rsidRDefault="005901E1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101736</w:t>
            </w:r>
            <w:r w:rsidR="003D35FE"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B55E4" w:rsidRPr="00C05310" w:rsidRDefault="0030376A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E4" w:rsidRPr="00C05310" w:rsidRDefault="00B10B99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0409</w:t>
            </w:r>
            <w:r w:rsidR="006B55E4" w:rsidRPr="00C053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B55E4" w:rsidRPr="00C05310" w:rsidRDefault="006B55E4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(КФКВК)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1" w:type="dxa"/>
          </w:tcPr>
          <w:p w:rsidR="006B55E4" w:rsidRPr="00C05310" w:rsidRDefault="009F3682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  <w:p w:rsidR="006B55E4" w:rsidRPr="00C05310" w:rsidRDefault="006B55E4" w:rsidP="00A65D14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C0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  <w:p w:rsidR="006B55E4" w:rsidRPr="00C05310" w:rsidRDefault="006B55E4" w:rsidP="00A65D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212" w:rsidRPr="00C05310" w:rsidRDefault="00B63212" w:rsidP="00C0531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C05310" w:rsidTr="00A65D14">
        <w:trPr>
          <w:trHeight w:val="159"/>
        </w:trPr>
        <w:tc>
          <w:tcPr>
            <w:tcW w:w="14980" w:type="dxa"/>
            <w:gridSpan w:val="3"/>
          </w:tcPr>
          <w:p w:rsidR="00DB53E8" w:rsidRPr="00C05310" w:rsidRDefault="005726A2" w:rsidP="002561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4. Обсяг бюджетних призначен</w:t>
            </w:r>
            <w:r w:rsidR="005901E1" w:rsidRPr="00C05310">
              <w:rPr>
                <w:rFonts w:ascii="Times New Roman" w:hAnsi="Times New Roman"/>
                <w:sz w:val="20"/>
                <w:szCs w:val="20"/>
              </w:rPr>
              <w:t xml:space="preserve">ь / бюджетних асигнувань 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429,5 тис.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 xml:space="preserve">гривень, у тому </w:t>
            </w:r>
            <w:r w:rsidR="005901E1" w:rsidRPr="00C05310">
              <w:rPr>
                <w:rFonts w:ascii="Times New Roman" w:hAnsi="Times New Roman"/>
                <w:sz w:val="20"/>
                <w:szCs w:val="20"/>
              </w:rPr>
              <w:t xml:space="preserve">числі загального фонду  </w:t>
            </w:r>
            <w:r w:rsidR="009126AC" w:rsidRPr="00C0531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 xml:space="preserve"> гривень та спеціального </w:t>
            </w:r>
            <w:r w:rsidR="005901E1" w:rsidRPr="00C05310">
              <w:rPr>
                <w:rFonts w:ascii="Times New Roman" w:hAnsi="Times New Roman"/>
                <w:sz w:val="20"/>
                <w:szCs w:val="20"/>
              </w:rPr>
              <w:t xml:space="preserve">фонду  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429,5 тис.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гривень.</w:t>
            </w:r>
          </w:p>
        </w:tc>
      </w:tr>
      <w:tr w:rsidR="005726A2" w:rsidRPr="00C05310" w:rsidTr="00256164">
        <w:trPr>
          <w:trHeight w:val="2213"/>
        </w:trPr>
        <w:tc>
          <w:tcPr>
            <w:tcW w:w="14980" w:type="dxa"/>
            <w:gridSpan w:val="3"/>
          </w:tcPr>
          <w:p w:rsidR="005726A2" w:rsidRPr="00C05310" w:rsidRDefault="005726A2" w:rsidP="00A65D14">
            <w:pPr>
              <w:pStyle w:val="ab"/>
              <w:rPr>
                <w:rFonts w:ascii="Times New Roman" w:hAnsi="Times New Roman"/>
              </w:rPr>
            </w:pPr>
            <w:r w:rsidRPr="00C05310">
              <w:rPr>
                <w:rFonts w:ascii="Times New Roman" w:hAnsi="Times New Roman"/>
              </w:rPr>
              <w:t>5. Підстави для виконання бюджетної програми</w:t>
            </w:r>
          </w:p>
          <w:p w:rsidR="005726A2" w:rsidRPr="00C05310" w:rsidRDefault="00D912B9" w:rsidP="00A65D14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C05310">
              <w:rPr>
                <w:rFonts w:ascii="Times New Roman" w:hAnsi="Times New Roman"/>
                <w:sz w:val="20"/>
                <w:szCs w:val="20"/>
              </w:rPr>
              <w:t xml:space="preserve"> 14.12.2018р. №1257 "Про бюджет міста Хуст на 2019 рік».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A65D14" w:rsidRPr="00C05310">
              <w:rPr>
                <w:rFonts w:ascii="Times New Roman" w:hAnsi="Times New Roman"/>
                <w:sz w:val="20"/>
                <w:szCs w:val="20"/>
              </w:rPr>
              <w:t xml:space="preserve"> від 23.11.2016р. № 4393;</w:t>
            </w:r>
            <w:r w:rsidR="00075387" w:rsidRPr="00C05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D1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Міністерсва фінансів Ураїни від 15.11.2018 №908);Рішення ХМР №1311 від 22.02.2019р.</w:t>
            </w:r>
            <w:r w:rsidR="00C13175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;</w:t>
            </w:r>
            <w:r w:rsidR="00CE2DEF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 xml:space="preserve"> Рішення ХМР №1374 від 10.05.2019р.</w:t>
            </w:r>
            <w:r w:rsidR="007246A1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 xml:space="preserve"> ;Наказ міськфінуправління №92 від 08.07.2019 р.;Рішення сесії Хустської міської ради №1502 від 11.07.2019 р.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 xml:space="preserve">; 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Рішення сесії Хустської міської ради №15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7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 xml:space="preserve">2 від 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24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.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10</w:t>
            </w:r>
            <w:r w:rsidR="00256164"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.2019 р.</w:t>
            </w:r>
            <w:bookmarkStart w:id="0" w:name="_GoBack"/>
            <w:bookmarkEnd w:id="0"/>
          </w:p>
        </w:tc>
      </w:tr>
      <w:tr w:rsidR="001503CE" w:rsidRPr="00C05310" w:rsidTr="004F3AA9">
        <w:trPr>
          <w:trHeight w:val="80"/>
        </w:trPr>
        <w:tc>
          <w:tcPr>
            <w:tcW w:w="14980" w:type="dxa"/>
            <w:gridSpan w:val="3"/>
          </w:tcPr>
          <w:p w:rsidR="003F30F8" w:rsidRPr="00C05310" w:rsidRDefault="005726A2" w:rsidP="00A65D14">
            <w:pPr>
              <w:pStyle w:val="ab"/>
              <w:rPr>
                <w:rFonts w:ascii="Times New Roman" w:hAnsi="Times New Roman"/>
              </w:rPr>
            </w:pPr>
            <w:r w:rsidRPr="00C05310">
              <w:rPr>
                <w:rFonts w:ascii="Times New Roman" w:hAnsi="Times New Roman"/>
              </w:rPr>
              <w:t xml:space="preserve">6. </w:t>
            </w:r>
            <w:r w:rsidR="003F30F8" w:rsidRPr="00C05310">
              <w:rPr>
                <w:rFonts w:ascii="Times New Roman" w:hAnsi="Times New Roman"/>
              </w:rPr>
              <w:t>Цілі державної</w:t>
            </w:r>
            <w:r w:rsidR="00010658" w:rsidRPr="00C05310">
              <w:rPr>
                <w:rFonts w:ascii="Times New Roman" w:hAnsi="Times New Roman"/>
              </w:rPr>
              <w:t xml:space="preserve"> </w:t>
            </w:r>
            <w:r w:rsidR="003F30F8" w:rsidRPr="00C05310">
              <w:rPr>
                <w:rFonts w:ascii="Times New Roman" w:hAnsi="Times New Roman"/>
              </w:rPr>
              <w:t>політики</w:t>
            </w:r>
            <w:r w:rsidR="00BB333C" w:rsidRPr="00C05310">
              <w:rPr>
                <w:rFonts w:ascii="Times New Roman" w:hAnsi="Times New Roman"/>
              </w:rPr>
              <w:t>,</w:t>
            </w:r>
            <w:r w:rsidR="003F30F8" w:rsidRPr="00C05310">
              <w:rPr>
                <w:rFonts w:ascii="Times New Roman" w:eastAsia="Times New Roman" w:hAnsi="Times New Roman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C05310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C05310" w:rsidRDefault="00FC66E0" w:rsidP="0048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726A2" w:rsidRPr="00C05310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C05310" w:rsidRDefault="003F30F8" w:rsidP="00602E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 xml:space="preserve"> Ціль державної</w:t>
            </w:r>
            <w:r w:rsidR="00010658" w:rsidRPr="00C05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політики</w:t>
            </w:r>
          </w:p>
        </w:tc>
      </w:tr>
      <w:tr w:rsidR="001503CE" w:rsidRPr="00C05310" w:rsidTr="004F3AA9">
        <w:trPr>
          <w:gridAfter w:val="1"/>
          <w:wAfter w:w="40" w:type="dxa"/>
          <w:trHeight w:val="2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C05310" w:rsidRDefault="005726A2" w:rsidP="0048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</w:t>
            </w:r>
            <w:r w:rsidR="005F1BF6"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C05310" w:rsidRDefault="009E0ADA" w:rsidP="00D979A8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531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Забезпечення розвитку</w:t>
            </w:r>
            <w:r w:rsidR="00D979A8" w:rsidRPr="00C0531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спортивної інфраструктури</w:t>
            </w:r>
            <w:r w:rsidRPr="00C0531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території</w:t>
            </w:r>
          </w:p>
        </w:tc>
      </w:tr>
    </w:tbl>
    <w:p w:rsidR="005726A2" w:rsidRPr="00C05310" w:rsidRDefault="005726A2" w:rsidP="00980A6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7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1"/>
        <w:gridCol w:w="397"/>
        <w:gridCol w:w="174"/>
        <w:gridCol w:w="4605"/>
        <w:gridCol w:w="1061"/>
        <w:gridCol w:w="567"/>
        <w:gridCol w:w="567"/>
        <w:gridCol w:w="1385"/>
        <w:gridCol w:w="140"/>
        <w:gridCol w:w="35"/>
        <w:gridCol w:w="708"/>
        <w:gridCol w:w="1276"/>
        <w:gridCol w:w="521"/>
        <w:gridCol w:w="44"/>
        <w:gridCol w:w="852"/>
        <w:gridCol w:w="1558"/>
        <w:gridCol w:w="66"/>
        <w:gridCol w:w="20"/>
        <w:gridCol w:w="20"/>
        <w:gridCol w:w="20"/>
        <w:gridCol w:w="1130"/>
        <w:gridCol w:w="1249"/>
      </w:tblGrid>
      <w:tr w:rsidR="005726A2" w:rsidRPr="00C05310" w:rsidTr="004F3AA9">
        <w:trPr>
          <w:gridAfter w:val="3"/>
          <w:wAfter w:w="2399" w:type="dxa"/>
          <w:trHeight w:val="310"/>
        </w:trPr>
        <w:tc>
          <w:tcPr>
            <w:tcW w:w="14956" w:type="dxa"/>
            <w:gridSpan w:val="20"/>
          </w:tcPr>
          <w:p w:rsidR="00D979A8" w:rsidRPr="00C05310" w:rsidRDefault="005726A2" w:rsidP="005F1BF6">
            <w:pPr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7. Мета бюджетної програми</w:t>
            </w:r>
            <w:r w:rsidR="005F1BF6" w:rsidRPr="00C053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26A2" w:rsidRPr="00C05310" w:rsidRDefault="009E0ADA" w:rsidP="005F1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531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Реалізація інвестиційних програм і проектів за рахунок коштів які надаються з державного бюджету</w:t>
            </w:r>
          </w:p>
        </w:tc>
      </w:tr>
      <w:tr w:rsidR="001503CE" w:rsidRPr="00C05310" w:rsidTr="004F3AA9">
        <w:trPr>
          <w:gridAfter w:val="3"/>
          <w:wAfter w:w="2399" w:type="dxa"/>
          <w:trHeight w:val="80"/>
        </w:trPr>
        <w:tc>
          <w:tcPr>
            <w:tcW w:w="14956" w:type="dxa"/>
            <w:gridSpan w:val="20"/>
            <w:tcBorders>
              <w:bottom w:val="single" w:sz="4" w:space="0" w:color="auto"/>
            </w:tcBorders>
          </w:tcPr>
          <w:p w:rsidR="00980A62" w:rsidRPr="00C05310" w:rsidRDefault="00980A62" w:rsidP="00980A62">
            <w:pPr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lastRenderedPageBreak/>
              <w:t>8. Завдання бюджетної програми</w:t>
            </w:r>
          </w:p>
        </w:tc>
      </w:tr>
      <w:tr w:rsidR="001503CE" w:rsidRPr="00C05310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FC66E0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980A62" w:rsidRPr="00C05310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980A62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</w:tr>
      <w:tr w:rsidR="001503CE" w:rsidRPr="00C05310" w:rsidTr="004F3AA9">
        <w:trPr>
          <w:gridAfter w:val="3"/>
          <w:wAfter w:w="2399" w:type="dxa"/>
          <w:trHeight w:val="22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980A62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</w:t>
            </w:r>
            <w:r w:rsidR="00D979A8"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9E0ADA" w:rsidP="00D979A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531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  <w:r w:rsidR="00797091" w:rsidRPr="00C0531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розвиток спортивної інфраструктури міста.</w:t>
            </w:r>
          </w:p>
        </w:tc>
      </w:tr>
      <w:tr w:rsidR="00010658" w:rsidRPr="00C05310" w:rsidTr="00C05310">
        <w:trPr>
          <w:gridAfter w:val="1"/>
          <w:wAfter w:w="1249" w:type="dxa"/>
          <w:trHeight w:val="262"/>
        </w:trPr>
        <w:tc>
          <w:tcPr>
            <w:tcW w:w="16106" w:type="dxa"/>
            <w:gridSpan w:val="22"/>
          </w:tcPr>
          <w:p w:rsidR="00C05310" w:rsidRPr="00C05310" w:rsidRDefault="00FC66E0" w:rsidP="00980A62">
            <w:pPr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010658" w:rsidRPr="00C05310">
              <w:rPr>
                <w:rFonts w:ascii="Times New Roman" w:hAnsi="Times New Roman"/>
                <w:sz w:val="20"/>
                <w:szCs w:val="20"/>
              </w:rPr>
              <w:t>9. Напрями використання бюджетних кошті</w:t>
            </w:r>
            <w:r w:rsidR="004D1918" w:rsidRPr="00C0531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10658" w:rsidRPr="00C05310" w:rsidTr="004F3AA9">
        <w:trPr>
          <w:gridAfter w:val="1"/>
          <w:wAfter w:w="1249" w:type="dxa"/>
          <w:trHeight w:val="80"/>
        </w:trPr>
        <w:tc>
          <w:tcPr>
            <w:tcW w:w="16106" w:type="dxa"/>
            <w:gridSpan w:val="22"/>
          </w:tcPr>
          <w:p w:rsidR="00010658" w:rsidRPr="00C05310" w:rsidRDefault="00010658" w:rsidP="00C05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EFA" w:rsidRPr="00C05310" w:rsidTr="00C63D22">
        <w:trPr>
          <w:gridAfter w:val="6"/>
          <w:wAfter w:w="2505" w:type="dxa"/>
          <w:trHeight w:val="3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602EFA" w:rsidRPr="00C05310" w:rsidTr="00C63D22">
        <w:trPr>
          <w:gridAfter w:val="6"/>
          <w:wAfter w:w="2505" w:type="dxa"/>
          <w:trHeight w:val="4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</w:tr>
      <w:tr w:rsidR="00AE31DE" w:rsidRPr="00C05310" w:rsidTr="004F3AA9">
        <w:trPr>
          <w:gridAfter w:val="6"/>
          <w:wAfter w:w="2505" w:type="dxa"/>
          <w:trHeight w:val="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C05310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C05310" w:rsidRDefault="00AE31DE" w:rsidP="00AE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Співфінансувння інвестиційних проектів,що реалізуються за рахунок коштів державного фонду регіонального розвитку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C05310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D979A8" w:rsidRPr="00C05310" w:rsidTr="004F3AA9">
        <w:trPr>
          <w:gridAfter w:val="6"/>
          <w:wAfter w:w="2505" w:type="dxa"/>
          <w:trHeight w:val="239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C05310" w:rsidRDefault="00D979A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C05310" w:rsidRDefault="00AE31DE" w:rsidP="001B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1503CE" w:rsidRPr="00C05310" w:rsidTr="004F3AA9">
        <w:trPr>
          <w:gridAfter w:val="3"/>
          <w:wAfter w:w="2399" w:type="dxa"/>
          <w:trHeight w:val="384"/>
        </w:trPr>
        <w:tc>
          <w:tcPr>
            <w:tcW w:w="14956" w:type="dxa"/>
            <w:gridSpan w:val="20"/>
          </w:tcPr>
          <w:p w:rsidR="00C63D22" w:rsidRPr="00C05310" w:rsidRDefault="00C63D22" w:rsidP="00075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A62" w:rsidRPr="00C05310" w:rsidRDefault="004F3AA9" w:rsidP="00075387">
            <w:pPr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  <w:r w:rsidR="00980A62" w:rsidRPr="00C05310">
              <w:rPr>
                <w:rFonts w:ascii="Times New Roman" w:hAnsi="Times New Roman"/>
                <w:sz w:val="20"/>
                <w:szCs w:val="20"/>
              </w:rPr>
              <w:t xml:space="preserve">0. Перелік </w:t>
            </w:r>
            <w:r w:rsidR="00010658" w:rsidRPr="00C05310">
              <w:rPr>
                <w:rFonts w:ascii="Times New Roman" w:hAnsi="Times New Roman"/>
                <w:sz w:val="20"/>
                <w:szCs w:val="20"/>
              </w:rPr>
              <w:t>місцевих/регіональних</w:t>
            </w:r>
            <w:r w:rsidR="00980A62" w:rsidRPr="00C05310">
              <w:rPr>
                <w:rFonts w:ascii="Times New Roman" w:hAnsi="Times New Roman"/>
                <w:sz w:val="20"/>
                <w:szCs w:val="20"/>
              </w:rPr>
              <w:t xml:space="preserve"> програм, що виконуються у складі бюджетної програми</w:t>
            </w:r>
            <w:r w:rsidR="004D1918" w:rsidRPr="00C0531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10658" w:rsidRPr="00C05310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05310" w:rsidRDefault="0001065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05310" w:rsidRDefault="0001065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05310" w:rsidRDefault="0001065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05310" w:rsidRDefault="0001065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05310" w:rsidRDefault="00010658" w:rsidP="0048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1503CE" w:rsidRPr="00C05310" w:rsidTr="00BC1324">
        <w:trPr>
          <w:gridAfter w:val="4"/>
          <w:wAfter w:w="2419" w:type="dxa"/>
          <w:trHeight w:val="415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602EFA" w:rsidP="00602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602EFA" w:rsidP="00602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602EFA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3</w:t>
            </w:r>
            <w:r w:rsidR="00980A62" w:rsidRPr="00C053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980A62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C053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C05310" w:rsidRDefault="00980A62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C053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918" w:rsidRPr="00C05310" w:rsidTr="004F3AA9">
        <w:trPr>
          <w:gridAfter w:val="4"/>
          <w:wAfter w:w="2419" w:type="dxa"/>
          <w:trHeight w:val="268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87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Програма розвитку фізичної культури і спорту в м Хуст</w:t>
            </w:r>
            <w:r w:rsidR="00797091" w:rsidRPr="00C05310">
              <w:rPr>
                <w:rFonts w:ascii="Times New Roman" w:hAnsi="Times New Roman"/>
                <w:sz w:val="20"/>
                <w:szCs w:val="20"/>
              </w:rPr>
              <w:t xml:space="preserve"> на 2017-2019 роки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1B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4D1918" w:rsidRPr="00C05310" w:rsidTr="004F3AA9">
        <w:trPr>
          <w:trHeight w:val="233"/>
        </w:trPr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D979A8">
            <w:pPr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Усього                    Державні / регіональні цільові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1B1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BC1324" w:rsidP="0025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2419" w:type="dxa"/>
            <w:gridSpan w:val="4"/>
          </w:tcPr>
          <w:p w:rsidR="004D1918" w:rsidRPr="00C05310" w:rsidRDefault="004D1918" w:rsidP="0087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18" w:rsidRPr="00C05310" w:rsidTr="004F3AA9">
        <w:trPr>
          <w:gridAfter w:val="5"/>
          <w:wAfter w:w="2439" w:type="dxa"/>
          <w:trHeight w:val="94"/>
        </w:trPr>
        <w:tc>
          <w:tcPr>
            <w:tcW w:w="14916" w:type="dxa"/>
            <w:gridSpan w:val="18"/>
          </w:tcPr>
          <w:p w:rsidR="004D1918" w:rsidRPr="00C05310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918" w:rsidRPr="00C05310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11. Результативні показники бюджетної програми</w:t>
            </w:r>
          </w:p>
        </w:tc>
      </w:tr>
      <w:tr w:rsidR="004D1918" w:rsidRPr="00C05310" w:rsidTr="00F946A5">
        <w:trPr>
          <w:gridAfter w:val="2"/>
          <w:wAfter w:w="2379" w:type="dxa"/>
          <w:trHeight w:val="2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4D1918" w:rsidRPr="00C05310" w:rsidTr="00F946A5">
        <w:trPr>
          <w:gridAfter w:val="2"/>
          <w:wAfter w:w="2379" w:type="dxa"/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377C" w:rsidRPr="00C05310" w:rsidTr="004F3AA9">
        <w:trPr>
          <w:gridAfter w:val="2"/>
          <w:wAfter w:w="2379" w:type="dxa"/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 xml:space="preserve">Реконструкція стадіону «Карпати» у м Хуст по вул. Борканюка15, ІІ черга – реконструкція спортивних полів та майданчиків Коригування 2 Закарпатська обл.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18" w:rsidRPr="00C05310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77C" w:rsidRPr="00C05310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0E377C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Витрати на реконструкцію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C05310" w:rsidP="00C0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5C0842" w:rsidP="00256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Рішення сесії</w:t>
            </w:r>
            <w:r w:rsidR="00AA79F7" w:rsidRPr="00C05310">
              <w:rPr>
                <w:rFonts w:ascii="Times New Roman" w:hAnsi="Times New Roman"/>
                <w:sz w:val="20"/>
                <w:szCs w:val="20"/>
              </w:rPr>
              <w:t xml:space="preserve"> Хустської міської ради №15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7</w:t>
            </w:r>
            <w:r w:rsidR="00AA79F7" w:rsidRPr="00C05310">
              <w:rPr>
                <w:rFonts w:ascii="Times New Roman" w:hAnsi="Times New Roman"/>
                <w:sz w:val="20"/>
                <w:szCs w:val="20"/>
              </w:rPr>
              <w:t xml:space="preserve">2 від 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24</w:t>
            </w:r>
            <w:r w:rsidR="00AA79F7" w:rsidRPr="00C05310">
              <w:rPr>
                <w:rFonts w:ascii="Times New Roman" w:hAnsi="Times New Roman"/>
                <w:sz w:val="20"/>
                <w:szCs w:val="20"/>
              </w:rPr>
              <w:t>.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10</w:t>
            </w:r>
            <w:r w:rsidR="00AA79F7" w:rsidRPr="00C05310">
              <w:rPr>
                <w:rFonts w:ascii="Times New Roman" w:hAnsi="Times New Roman"/>
                <w:sz w:val="20"/>
                <w:szCs w:val="20"/>
              </w:rPr>
              <w:t>.2019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BC1324" w:rsidP="0025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C05310" w:rsidRDefault="00BC1324" w:rsidP="0025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4D1918" w:rsidRPr="00C05310" w:rsidTr="00F946A5">
        <w:trPr>
          <w:gridAfter w:val="2"/>
          <w:wAfter w:w="2379" w:type="dxa"/>
          <w:trHeight w:val="2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5C0842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Загальна площа стадіону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23 600</w:t>
            </w:r>
          </w:p>
        </w:tc>
      </w:tr>
      <w:tr w:rsidR="004D1918" w:rsidRPr="00C05310" w:rsidTr="004F3AA9">
        <w:trPr>
          <w:gridAfter w:val="2"/>
          <w:wAfter w:w="2379" w:type="dxa"/>
          <w:trHeight w:val="1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br w:type="page"/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C05310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842" w:rsidRPr="00C05310" w:rsidTr="004F3AA9">
        <w:trPr>
          <w:gridAfter w:val="2"/>
          <w:wAfter w:w="2379" w:type="dxa"/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r w:rsidR="00C63D22" w:rsidRPr="00C05310">
              <w:rPr>
                <w:rFonts w:ascii="Times New Roman" w:hAnsi="Times New Roman"/>
                <w:sz w:val="20"/>
                <w:szCs w:val="20"/>
              </w:rPr>
              <w:t>об’єктів стадіону, щ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0842" w:rsidRPr="00C05310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Pr="00C05310" w:rsidRDefault="004F3AA9" w:rsidP="00877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5C0842" w:rsidP="00877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lastRenderedPageBreak/>
              <w:t>Площа стадіону</w:t>
            </w:r>
            <w:r w:rsidR="00203F0E" w:rsidRPr="00C05310">
              <w:rPr>
                <w:rFonts w:ascii="Times New Roman" w:hAnsi="Times New Roman"/>
                <w:sz w:val="20"/>
                <w:szCs w:val="20"/>
              </w:rPr>
              <w:t xml:space="preserve"> яка буде реконструйована  (із 1млн грн.)        (1000000:23600)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Pr="00C05310" w:rsidRDefault="004F3AA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203F0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Pr="00C05310" w:rsidRDefault="004F3AA9" w:rsidP="0054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203F0E" w:rsidP="00541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lastRenderedPageBreak/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Pr="00C05310" w:rsidRDefault="004F3AA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203F0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lastRenderedPageBreak/>
              <w:t>42.373</w:t>
            </w:r>
          </w:p>
        </w:tc>
      </w:tr>
      <w:tr w:rsidR="005C0842" w:rsidRPr="00C05310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842" w:rsidRPr="00C05310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203F0E" w:rsidP="00256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 xml:space="preserve">Середні витрати на реконструкцію 100 кв.м. площі </w:t>
            </w:r>
            <w:r w:rsidR="00226617" w:rsidRPr="00C0531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(</w:t>
            </w:r>
            <w:r w:rsidR="00BC1324" w:rsidRPr="00C05310">
              <w:rPr>
                <w:rFonts w:ascii="Times New Roman" w:hAnsi="Times New Roman"/>
                <w:sz w:val="20"/>
                <w:szCs w:val="20"/>
              </w:rPr>
              <w:t>2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0000</w:t>
            </w:r>
            <w:r w:rsidR="00BC1324" w:rsidRPr="00C05310">
              <w:rPr>
                <w:rFonts w:ascii="Times New Roman" w:hAnsi="Times New Roman"/>
                <w:sz w:val="20"/>
                <w:szCs w:val="20"/>
              </w:rPr>
              <w:t>0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:</w:t>
            </w:r>
            <w:r w:rsidR="00226617" w:rsidRPr="00C05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23</w:t>
            </w:r>
            <w:r w:rsidR="00226617" w:rsidRPr="00C05310">
              <w:rPr>
                <w:rFonts w:ascii="Times New Roman" w:hAnsi="Times New Roman"/>
                <w:sz w:val="20"/>
                <w:szCs w:val="20"/>
              </w:rPr>
              <w:t> 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600</w:t>
            </w:r>
            <w:r w:rsidR="00226617" w:rsidRPr="00C05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х</w:t>
            </w:r>
            <w:r w:rsidR="00226617" w:rsidRPr="00C05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C05310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Тис.</w:t>
            </w:r>
            <w:r w:rsidR="005C0842" w:rsidRPr="00C05310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617" w:rsidRPr="00C05310" w:rsidRDefault="00226617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617" w:rsidRPr="00C05310" w:rsidRDefault="00256164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0,847</w:t>
            </w:r>
          </w:p>
        </w:tc>
      </w:tr>
      <w:tr w:rsidR="005C0842" w:rsidRPr="00C05310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842" w:rsidRPr="00C05310" w:rsidTr="00F946A5">
        <w:trPr>
          <w:gridAfter w:val="2"/>
          <w:wAfter w:w="2379" w:type="dxa"/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226617" w:rsidP="00256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 xml:space="preserve">Питома вага відреконструйованої площі у загальній пло </w:t>
            </w:r>
            <w:r w:rsidR="008451D9" w:rsidRPr="00C05310">
              <w:rPr>
                <w:rFonts w:ascii="Times New Roman" w:hAnsi="Times New Roman"/>
                <w:sz w:val="20"/>
                <w:szCs w:val="20"/>
              </w:rPr>
              <w:t>щі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, що потребує реконструкції(</w:t>
            </w:r>
            <w:r w:rsidR="00BC1324" w:rsidRPr="00C05310">
              <w:rPr>
                <w:rFonts w:ascii="Times New Roman" w:hAnsi="Times New Roman"/>
                <w:sz w:val="20"/>
                <w:szCs w:val="20"/>
              </w:rPr>
              <w:t>2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00000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 w:rsidR="008451D9" w:rsidRPr="00C05310">
              <w:rPr>
                <w:rFonts w:ascii="Times New Roman" w:hAnsi="Times New Roman"/>
                <w:sz w:val="20"/>
                <w:szCs w:val="20"/>
              </w:rPr>
              <w:t>60178314.98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 xml:space="preserve"> х 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8451D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8451D9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D9" w:rsidRPr="00C05310" w:rsidRDefault="003D35FE" w:rsidP="0025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0,</w:t>
            </w:r>
            <w:r w:rsidR="00BC1324" w:rsidRPr="00C05310">
              <w:rPr>
                <w:rFonts w:ascii="Times New Roman" w:hAnsi="Times New Roman"/>
                <w:sz w:val="20"/>
                <w:szCs w:val="20"/>
              </w:rPr>
              <w:t>3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D47B6" w:rsidRPr="00C05310" w:rsidTr="00C05310">
        <w:trPr>
          <w:gridAfter w:val="2"/>
          <w:wAfter w:w="2379" w:type="dxa"/>
          <w:trHeight w:val="4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7D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Капітальний ремонт адмінбудинку стадіону «Карпати» в м.Хуст.Коригування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7B6" w:rsidRPr="00C05310" w:rsidTr="007D47B6">
        <w:trPr>
          <w:gridAfter w:val="2"/>
          <w:wAfter w:w="2379" w:type="dxa"/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7D47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7B6" w:rsidRPr="00C05310" w:rsidTr="00F946A5">
        <w:trPr>
          <w:gridAfter w:val="2"/>
          <w:wAfter w:w="2379" w:type="dxa"/>
          <w:trHeight w:val="5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7D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Витрати на капітальний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C05310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Тис.</w:t>
            </w:r>
            <w:r w:rsidR="007D47B6" w:rsidRPr="00C05310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7D47B6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Рішення ХМР №1374 від 10.05.2019р.</w:t>
            </w:r>
          </w:p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25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229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,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C05310" w:rsidRDefault="007D47B6" w:rsidP="0025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229</w:t>
            </w:r>
            <w:r w:rsidR="00256164" w:rsidRPr="00C05310">
              <w:rPr>
                <w:rFonts w:ascii="Times New Roman" w:hAnsi="Times New Roman"/>
                <w:sz w:val="20"/>
                <w:szCs w:val="20"/>
              </w:rPr>
              <w:t>,</w:t>
            </w:r>
            <w:r w:rsidRPr="00C053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54B3" w:rsidRPr="00C05310" w:rsidTr="00F946A5">
        <w:trPr>
          <w:gridAfter w:val="2"/>
          <w:wAfter w:w="2379" w:type="dxa"/>
          <w:trHeight w:val="2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7D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загальна площа адмінбудинку,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Рішення ХМР №1374 від 10.05.2019р.</w:t>
            </w:r>
          </w:p>
          <w:p w:rsidR="000F54B3" w:rsidRPr="00C05310" w:rsidRDefault="000F54B3" w:rsidP="007D47B6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96670C" w:rsidP="00966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96670C" w:rsidP="00966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</w:tr>
      <w:tr w:rsidR="000F54B3" w:rsidRPr="00C05310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7D47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4B3" w:rsidRPr="00C05310" w:rsidTr="00F946A5">
        <w:trPr>
          <w:gridAfter w:val="2"/>
          <w:wAfter w:w="2379" w:type="dxa"/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7D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кількість об’єктів адмінбудинку , що планується капітальний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F946A5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54B3" w:rsidRPr="00C05310" w:rsidTr="004F3AA9">
        <w:trPr>
          <w:gridAfter w:val="2"/>
          <w:wAfter w:w="2379" w:type="dxa"/>
          <w:trHeight w:val="4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7D47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4B3" w:rsidRPr="00C05310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7D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середні витрати на капітальний ремонт адмінбудинку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Тис.грн.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0F54B3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4F3AA9" w:rsidP="004F3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167,64</w:t>
            </w:r>
          </w:p>
          <w:p w:rsidR="004F3AA9" w:rsidRPr="00C05310" w:rsidRDefault="004F3AA9" w:rsidP="004F3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C05310" w:rsidRDefault="0096670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167,64</w:t>
            </w:r>
          </w:p>
        </w:tc>
      </w:tr>
      <w:tr w:rsidR="00F946A5" w:rsidRPr="00C05310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7D47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A5" w:rsidRPr="00C05310" w:rsidTr="00F946A5">
        <w:trPr>
          <w:gridAfter w:val="2"/>
          <w:wAfter w:w="2379" w:type="dxa"/>
          <w:trHeight w:val="3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7D4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питома вага  відреконструйованої площі у загальній площі що потребує  реконструкції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0F54B3">
            <w:pPr>
              <w:pStyle w:val="ab"/>
              <w:rPr>
                <w:rFonts w:ascii="Times New Roman" w:hAnsi="Times New Roman"/>
                <w:color w:val="2A2928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color w:val="2A2928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C05310" w:rsidRDefault="00F946A5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C0842" w:rsidRPr="00C05310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B36D8E" w:rsidRPr="00C05310" w:rsidRDefault="00B36D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D8E" w:rsidRPr="00C05310" w:rsidRDefault="00B36D8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842" w:rsidRPr="00C05310" w:rsidRDefault="00C0531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5C0842" w:rsidRPr="00C05310">
              <w:rPr>
                <w:rFonts w:ascii="Times New Roman" w:hAnsi="Times New Roman"/>
                <w:b/>
                <w:sz w:val="20"/>
                <w:szCs w:val="20"/>
              </w:rPr>
              <w:t>ачальник управління культури молоді і спорту</w:t>
            </w:r>
          </w:p>
          <w:p w:rsidR="005C0842" w:rsidRPr="00C05310" w:rsidRDefault="005C08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Хустської міської ради</w:t>
            </w:r>
          </w:p>
        </w:tc>
        <w:tc>
          <w:tcPr>
            <w:tcW w:w="3580" w:type="dxa"/>
            <w:gridSpan w:val="4"/>
          </w:tcPr>
          <w:p w:rsidR="00B36D8E" w:rsidRPr="00C05310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B36D8E" w:rsidRPr="00C05310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Pr="00C05310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C05310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Pr="00C05310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Pr="00C05310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Pr="00C05310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</w:t>
            </w:r>
            <w:r w:rsidRPr="00C05310">
              <w:rPr>
                <w:rFonts w:ascii="Times New Roman" w:hAnsi="Times New Roman"/>
                <w:sz w:val="20"/>
                <w:szCs w:val="20"/>
                <w:u w:val="single"/>
              </w:rPr>
              <w:t>__</w:t>
            </w:r>
            <w:r w:rsidR="00C05310" w:rsidRPr="00C05310">
              <w:rPr>
                <w:rFonts w:ascii="Times New Roman" w:hAnsi="Times New Roman"/>
                <w:sz w:val="20"/>
                <w:szCs w:val="20"/>
                <w:u w:val="single"/>
              </w:rPr>
              <w:t>В.В.Власюк__</w:t>
            </w:r>
          </w:p>
          <w:p w:rsidR="005C0842" w:rsidRPr="00C05310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5C0842" w:rsidRPr="00C05310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5C0842" w:rsidRPr="00C05310" w:rsidRDefault="005C0842" w:rsidP="00B632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ПОГОДЖЕНО:</w:t>
            </w:r>
          </w:p>
        </w:tc>
      </w:tr>
      <w:tr w:rsidR="005C0842" w:rsidRPr="00C05310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5C0842" w:rsidRPr="00C05310" w:rsidRDefault="005C0842" w:rsidP="003F6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фінансового управління </w:t>
            </w:r>
          </w:p>
          <w:p w:rsidR="005C0842" w:rsidRPr="00C05310" w:rsidRDefault="005C0842" w:rsidP="003F6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виконавчого комітету Хустської міської ради</w:t>
            </w:r>
          </w:p>
          <w:p w:rsidR="00A65D14" w:rsidRPr="00C05310" w:rsidRDefault="00A65D14" w:rsidP="003F6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842" w:rsidRPr="00C05310" w:rsidRDefault="005C0842" w:rsidP="008A2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5310">
              <w:rPr>
                <w:rFonts w:ascii="Times New Roman" w:hAnsi="Times New Roman"/>
                <w:b/>
                <w:sz w:val="20"/>
                <w:szCs w:val="20"/>
              </w:rPr>
              <w:t>Дата погодження:</w:t>
            </w:r>
          </w:p>
        </w:tc>
        <w:tc>
          <w:tcPr>
            <w:tcW w:w="3580" w:type="dxa"/>
            <w:gridSpan w:val="4"/>
          </w:tcPr>
          <w:p w:rsidR="00B36D8E" w:rsidRPr="00C05310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 ____________</w:t>
            </w:r>
          </w:p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Pr="00C05310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5310">
              <w:rPr>
                <w:rFonts w:ascii="Times New Roman" w:hAnsi="Times New Roman"/>
                <w:sz w:val="20"/>
                <w:szCs w:val="20"/>
                <w:u w:val="single"/>
              </w:rPr>
              <w:t>___М.Г. Глеба</w:t>
            </w:r>
            <w:r w:rsidR="00C05310" w:rsidRPr="00C05310">
              <w:rPr>
                <w:rFonts w:ascii="Times New Roman" w:hAnsi="Times New Roman"/>
                <w:sz w:val="20"/>
                <w:szCs w:val="20"/>
                <w:u w:val="single"/>
              </w:rPr>
              <w:t>__</w:t>
            </w:r>
          </w:p>
          <w:p w:rsidR="005C0842" w:rsidRPr="00C05310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10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326A9B" w:rsidRPr="00C05310" w:rsidRDefault="00C05310" w:rsidP="00980BB2">
      <w:pPr>
        <w:jc w:val="both"/>
        <w:rPr>
          <w:rFonts w:ascii="Times New Roman" w:hAnsi="Times New Roman"/>
          <w:b/>
          <w:sz w:val="20"/>
          <w:szCs w:val="20"/>
        </w:rPr>
      </w:pPr>
      <w:r w:rsidRPr="00C05310">
        <w:rPr>
          <w:rFonts w:ascii="Times New Roman" w:hAnsi="Times New Roman"/>
          <w:b/>
          <w:sz w:val="20"/>
          <w:szCs w:val="20"/>
        </w:rPr>
        <w:t>М.п.</w:t>
      </w:r>
    </w:p>
    <w:sectPr w:rsidR="00326A9B" w:rsidRPr="00C05310" w:rsidSect="004F3AA9">
      <w:headerReference w:type="default" r:id="rId7"/>
      <w:pgSz w:w="16838" w:h="11906" w:orient="landscape"/>
      <w:pgMar w:top="0" w:right="851" w:bottom="0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1B" w:rsidRDefault="00E2491B" w:rsidP="00980A62">
      <w:pPr>
        <w:spacing w:after="0" w:line="240" w:lineRule="auto"/>
      </w:pPr>
      <w:r>
        <w:separator/>
      </w:r>
    </w:p>
  </w:endnote>
  <w:endnote w:type="continuationSeparator" w:id="0">
    <w:p w:rsidR="00E2491B" w:rsidRDefault="00E2491B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1B" w:rsidRDefault="00E2491B" w:rsidP="00980A62">
      <w:pPr>
        <w:spacing w:after="0" w:line="240" w:lineRule="auto"/>
      </w:pPr>
      <w:r>
        <w:separator/>
      </w:r>
    </w:p>
  </w:footnote>
  <w:footnote w:type="continuationSeparator" w:id="0">
    <w:p w:rsidR="00E2491B" w:rsidRDefault="00E2491B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FC" w:rsidRDefault="001B51FD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C05310">
      <w:rPr>
        <w:noProof/>
      </w:rPr>
      <w:t>2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62"/>
    <w:rsid w:val="00010658"/>
    <w:rsid w:val="000112B6"/>
    <w:rsid w:val="0002485B"/>
    <w:rsid w:val="00027EFD"/>
    <w:rsid w:val="00075387"/>
    <w:rsid w:val="0009356A"/>
    <w:rsid w:val="000E377C"/>
    <w:rsid w:val="000F54B3"/>
    <w:rsid w:val="000F7C4D"/>
    <w:rsid w:val="00144B35"/>
    <w:rsid w:val="001451B6"/>
    <w:rsid w:val="001503CE"/>
    <w:rsid w:val="001649AA"/>
    <w:rsid w:val="00174C5D"/>
    <w:rsid w:val="001762DE"/>
    <w:rsid w:val="00184901"/>
    <w:rsid w:val="001B22B1"/>
    <w:rsid w:val="001B51FD"/>
    <w:rsid w:val="001E40FC"/>
    <w:rsid w:val="001E72F5"/>
    <w:rsid w:val="001F16BB"/>
    <w:rsid w:val="00203F0E"/>
    <w:rsid w:val="00217F46"/>
    <w:rsid w:val="00226617"/>
    <w:rsid w:val="00256164"/>
    <w:rsid w:val="00256573"/>
    <w:rsid w:val="002A4D68"/>
    <w:rsid w:val="002C2252"/>
    <w:rsid w:val="00302853"/>
    <w:rsid w:val="0030376A"/>
    <w:rsid w:val="003235B4"/>
    <w:rsid w:val="00326A9B"/>
    <w:rsid w:val="00350C90"/>
    <w:rsid w:val="003546D1"/>
    <w:rsid w:val="003629A9"/>
    <w:rsid w:val="003A4F03"/>
    <w:rsid w:val="003A52A2"/>
    <w:rsid w:val="003B5839"/>
    <w:rsid w:val="003C589C"/>
    <w:rsid w:val="003D35FE"/>
    <w:rsid w:val="003F30F8"/>
    <w:rsid w:val="003F61BA"/>
    <w:rsid w:val="004172D4"/>
    <w:rsid w:val="00430A32"/>
    <w:rsid w:val="004569B5"/>
    <w:rsid w:val="00485DA6"/>
    <w:rsid w:val="004974F1"/>
    <w:rsid w:val="004A28FF"/>
    <w:rsid w:val="004C3F1C"/>
    <w:rsid w:val="004D1918"/>
    <w:rsid w:val="004E242D"/>
    <w:rsid w:val="004F3AA9"/>
    <w:rsid w:val="00540358"/>
    <w:rsid w:val="00540A6D"/>
    <w:rsid w:val="00541961"/>
    <w:rsid w:val="005532B6"/>
    <w:rsid w:val="00556541"/>
    <w:rsid w:val="0056718D"/>
    <w:rsid w:val="005726A2"/>
    <w:rsid w:val="005901E1"/>
    <w:rsid w:val="005B4B30"/>
    <w:rsid w:val="005B6F49"/>
    <w:rsid w:val="005C0842"/>
    <w:rsid w:val="005F1BF6"/>
    <w:rsid w:val="00602EFA"/>
    <w:rsid w:val="00607C20"/>
    <w:rsid w:val="00610381"/>
    <w:rsid w:val="00632323"/>
    <w:rsid w:val="006507FA"/>
    <w:rsid w:val="006B55E4"/>
    <w:rsid w:val="006C600A"/>
    <w:rsid w:val="006E3A5B"/>
    <w:rsid w:val="007246A1"/>
    <w:rsid w:val="00754798"/>
    <w:rsid w:val="0075632B"/>
    <w:rsid w:val="00772D04"/>
    <w:rsid w:val="00772F35"/>
    <w:rsid w:val="00797091"/>
    <w:rsid w:val="007A0DA7"/>
    <w:rsid w:val="007C2634"/>
    <w:rsid w:val="007C3EA0"/>
    <w:rsid w:val="007C5467"/>
    <w:rsid w:val="007D47B6"/>
    <w:rsid w:val="007F0866"/>
    <w:rsid w:val="007F70ED"/>
    <w:rsid w:val="00821704"/>
    <w:rsid w:val="0082450E"/>
    <w:rsid w:val="00827595"/>
    <w:rsid w:val="008451D9"/>
    <w:rsid w:val="00863BD1"/>
    <w:rsid w:val="008676D4"/>
    <w:rsid w:val="008A2621"/>
    <w:rsid w:val="008B0123"/>
    <w:rsid w:val="008F0A1E"/>
    <w:rsid w:val="008F7067"/>
    <w:rsid w:val="009126AC"/>
    <w:rsid w:val="0096670C"/>
    <w:rsid w:val="00974F72"/>
    <w:rsid w:val="00980A62"/>
    <w:rsid w:val="00980BB2"/>
    <w:rsid w:val="00982232"/>
    <w:rsid w:val="00997AEA"/>
    <w:rsid w:val="009E0ADA"/>
    <w:rsid w:val="009F3682"/>
    <w:rsid w:val="00A4652F"/>
    <w:rsid w:val="00A54BA2"/>
    <w:rsid w:val="00A65D14"/>
    <w:rsid w:val="00A6693C"/>
    <w:rsid w:val="00A8298D"/>
    <w:rsid w:val="00AA0A35"/>
    <w:rsid w:val="00AA79F7"/>
    <w:rsid w:val="00AE31DE"/>
    <w:rsid w:val="00AF106E"/>
    <w:rsid w:val="00AF2B3D"/>
    <w:rsid w:val="00B10B99"/>
    <w:rsid w:val="00B11760"/>
    <w:rsid w:val="00B36D8E"/>
    <w:rsid w:val="00B63212"/>
    <w:rsid w:val="00B85AD3"/>
    <w:rsid w:val="00B92AC8"/>
    <w:rsid w:val="00B93B54"/>
    <w:rsid w:val="00BA1C3D"/>
    <w:rsid w:val="00BB333C"/>
    <w:rsid w:val="00BC1324"/>
    <w:rsid w:val="00BC4046"/>
    <w:rsid w:val="00BC5DE7"/>
    <w:rsid w:val="00BD2A2E"/>
    <w:rsid w:val="00BE2408"/>
    <w:rsid w:val="00BF11A3"/>
    <w:rsid w:val="00C05310"/>
    <w:rsid w:val="00C13175"/>
    <w:rsid w:val="00C539CF"/>
    <w:rsid w:val="00C63D22"/>
    <w:rsid w:val="00C86876"/>
    <w:rsid w:val="00CE2DEF"/>
    <w:rsid w:val="00D10570"/>
    <w:rsid w:val="00D11814"/>
    <w:rsid w:val="00D5305E"/>
    <w:rsid w:val="00D75F1F"/>
    <w:rsid w:val="00D912B9"/>
    <w:rsid w:val="00D979A8"/>
    <w:rsid w:val="00DB53E8"/>
    <w:rsid w:val="00E0650A"/>
    <w:rsid w:val="00E11603"/>
    <w:rsid w:val="00E159D5"/>
    <w:rsid w:val="00E2491B"/>
    <w:rsid w:val="00E47B9F"/>
    <w:rsid w:val="00E6303C"/>
    <w:rsid w:val="00EB6D61"/>
    <w:rsid w:val="00EC0023"/>
    <w:rsid w:val="00ED4C26"/>
    <w:rsid w:val="00EF2355"/>
    <w:rsid w:val="00EF6241"/>
    <w:rsid w:val="00EF6870"/>
    <w:rsid w:val="00F275D0"/>
    <w:rsid w:val="00F34324"/>
    <w:rsid w:val="00F825E0"/>
    <w:rsid w:val="00F946A5"/>
    <w:rsid w:val="00FA66ED"/>
    <w:rsid w:val="00FB3551"/>
    <w:rsid w:val="00FC444B"/>
    <w:rsid w:val="00FC4818"/>
    <w:rsid w:val="00FC66E0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7656"/>
  <w15:docId w15:val="{08D7D6D7-91C9-4FF5-BEA7-54218F46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A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A65D14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3F1E-0B7E-41E3-A513-514D083F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1</cp:lastModifiedBy>
  <cp:revision>45</cp:revision>
  <cp:lastPrinted>2019-07-25T12:31:00Z</cp:lastPrinted>
  <dcterms:created xsi:type="dcterms:W3CDTF">2019-01-30T11:32:00Z</dcterms:created>
  <dcterms:modified xsi:type="dcterms:W3CDTF">2019-11-01T09:01:00Z</dcterms:modified>
</cp:coreProperties>
</file>