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0C1" w:rsidRPr="009140C1" w:rsidRDefault="009140C1" w:rsidP="00972288">
      <w:pPr>
        <w:pStyle w:val="141Ch6"/>
        <w:ind w:left="8617"/>
        <w:jc w:val="right"/>
        <w:rPr>
          <w:rFonts w:ascii="Times New Roman" w:hAnsi="Times New Roman" w:cs="Times New Roman"/>
          <w:b/>
          <w:w w:val="100"/>
          <w:sz w:val="24"/>
          <w:szCs w:val="24"/>
        </w:rPr>
      </w:pPr>
      <w:r w:rsidRPr="009140C1">
        <w:rPr>
          <w:rFonts w:ascii="Times New Roman" w:hAnsi="Times New Roman" w:cs="Times New Roman"/>
          <w:b/>
          <w:w w:val="100"/>
          <w:sz w:val="24"/>
          <w:szCs w:val="24"/>
        </w:rPr>
        <w:t xml:space="preserve">                                                                            </w:t>
      </w:r>
    </w:p>
    <w:p w:rsidR="00A62BBD" w:rsidRPr="001F1972" w:rsidRDefault="00A62BBD" w:rsidP="00A62BBD">
      <w:pPr>
        <w:pStyle w:val="141Ch6"/>
        <w:ind w:left="8617"/>
        <w:rPr>
          <w:rFonts w:ascii="Times New Roman" w:hAnsi="Times New Roman" w:cs="Times New Roman"/>
          <w:w w:val="100"/>
          <w:sz w:val="24"/>
          <w:szCs w:val="24"/>
        </w:rPr>
      </w:pPr>
      <w:r w:rsidRPr="001F1972">
        <w:rPr>
          <w:rFonts w:ascii="Times New Roman" w:hAnsi="Times New Roman" w:cs="Times New Roman"/>
          <w:w w:val="100"/>
          <w:sz w:val="24"/>
          <w:szCs w:val="24"/>
        </w:rPr>
        <w:t>ЗАТВЕРДЖЕНО</w:t>
      </w:r>
      <w:r w:rsidRPr="001F1972">
        <w:rPr>
          <w:rFonts w:ascii="Times New Roman" w:hAnsi="Times New Roman" w:cs="Times New Roman"/>
          <w:w w:val="100"/>
          <w:sz w:val="24"/>
          <w:szCs w:val="24"/>
        </w:rPr>
        <w:br/>
        <w:t>Наказ</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26</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серпня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2014</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836</w:t>
      </w:r>
      <w:r w:rsidRPr="001F1972">
        <w:rPr>
          <w:rFonts w:ascii="Times New Roman" w:hAnsi="Times New Roman" w:cs="Times New Roman"/>
          <w:w w:val="100"/>
          <w:sz w:val="24"/>
          <w:szCs w:val="24"/>
        </w:rPr>
        <w:br/>
        <w:t>(у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редакції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наказу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sidRPr="001F1972">
        <w:rPr>
          <w:rFonts w:ascii="Times New Roman" w:hAnsi="Times New Roman" w:cs="Times New Roman"/>
          <w:w w:val="100"/>
          <w:sz w:val="24"/>
          <w:szCs w:val="24"/>
        </w:rPr>
        <w:br/>
        <w:t>від</w:t>
      </w:r>
      <w:r>
        <w:rPr>
          <w:rFonts w:ascii="Times New Roman" w:hAnsi="Times New Roman" w:cs="Times New Roman"/>
          <w:w w:val="100"/>
          <w:sz w:val="24"/>
          <w:szCs w:val="24"/>
        </w:rPr>
        <w:t xml:space="preserve"> </w:t>
      </w:r>
      <w:r w:rsidR="003A7BFF">
        <w:rPr>
          <w:rFonts w:ascii="Times New Roman" w:hAnsi="Times New Roman" w:cs="Times New Roman"/>
          <w:w w:val="100"/>
          <w:sz w:val="24"/>
          <w:szCs w:val="24"/>
        </w:rPr>
        <w:t xml:space="preserve">29 грудня </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2018</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sidR="003A7BFF">
        <w:rPr>
          <w:rFonts w:ascii="Times New Roman" w:hAnsi="Times New Roman" w:cs="Times New Roman"/>
          <w:w w:val="100"/>
          <w:sz w:val="24"/>
          <w:szCs w:val="24"/>
        </w:rPr>
        <w:t>1209</w:t>
      </w:r>
      <w:r w:rsidRPr="001F1972">
        <w:rPr>
          <w:rFonts w:ascii="Times New Roman" w:hAnsi="Times New Roman" w:cs="Times New Roman"/>
          <w:w w:val="100"/>
          <w:sz w:val="24"/>
          <w:szCs w:val="24"/>
        </w:rPr>
        <w:t>)</w:t>
      </w:r>
    </w:p>
    <w:p w:rsidR="009E18D2" w:rsidRDefault="009150EB"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rPr>
        <w:t>ЗАТВЕРДЖЕНО</w:t>
      </w:r>
      <w:r>
        <w:rPr>
          <w:rFonts w:ascii="Times New Roman" w:hAnsi="Times New Roman" w:cs="Times New Roman"/>
          <w:w w:val="100"/>
          <w:sz w:val="24"/>
          <w:szCs w:val="24"/>
        </w:rPr>
        <w:br/>
      </w:r>
      <w:r w:rsidRPr="009150EB">
        <w:rPr>
          <w:rFonts w:ascii="Times New Roman" w:hAnsi="Times New Roman" w:cs="Times New Roman"/>
          <w:w w:val="100"/>
          <w:sz w:val="24"/>
          <w:szCs w:val="24"/>
          <w:u w:val="single"/>
        </w:rPr>
        <w:t xml:space="preserve">Розпорядження </w:t>
      </w:r>
      <w:r w:rsidR="005D385A">
        <w:rPr>
          <w:rFonts w:ascii="Times New Roman" w:hAnsi="Times New Roman" w:cs="Times New Roman"/>
          <w:w w:val="100"/>
          <w:sz w:val="24"/>
          <w:szCs w:val="24"/>
          <w:u w:val="single"/>
        </w:rPr>
        <w:t xml:space="preserve">міського голови </w:t>
      </w:r>
      <w:r w:rsidR="00897856">
        <w:rPr>
          <w:rFonts w:ascii="Times New Roman" w:hAnsi="Times New Roman" w:cs="Times New Roman"/>
          <w:w w:val="100"/>
          <w:sz w:val="24"/>
          <w:szCs w:val="24"/>
          <w:u w:val="single"/>
        </w:rPr>
        <w:t xml:space="preserve"> </w:t>
      </w:r>
      <w:r w:rsidR="009E18D2">
        <w:rPr>
          <w:rFonts w:ascii="Times New Roman" w:hAnsi="Times New Roman" w:cs="Times New Roman"/>
          <w:w w:val="100"/>
          <w:sz w:val="24"/>
          <w:szCs w:val="24"/>
          <w:u w:val="single"/>
        </w:rPr>
        <w:t xml:space="preserve"> </w:t>
      </w:r>
      <w:r w:rsidR="00A41CD1">
        <w:rPr>
          <w:rFonts w:ascii="Times New Roman" w:hAnsi="Times New Roman" w:cs="Times New Roman"/>
          <w:w w:val="100"/>
          <w:sz w:val="24"/>
          <w:szCs w:val="24"/>
          <w:u w:val="single"/>
        </w:rPr>
        <w:t>№</w:t>
      </w:r>
      <w:r w:rsidR="0004739E">
        <w:rPr>
          <w:rFonts w:ascii="Times New Roman" w:hAnsi="Times New Roman" w:cs="Times New Roman"/>
          <w:w w:val="100"/>
          <w:sz w:val="24"/>
          <w:szCs w:val="24"/>
          <w:u w:val="single"/>
        </w:rPr>
        <w:t>91/02-05</w:t>
      </w:r>
      <w:r w:rsidR="009E18D2">
        <w:rPr>
          <w:rFonts w:ascii="Times New Roman" w:hAnsi="Times New Roman" w:cs="Times New Roman"/>
          <w:w w:val="100"/>
          <w:sz w:val="24"/>
          <w:szCs w:val="24"/>
          <w:u w:val="single"/>
        </w:rPr>
        <w:t xml:space="preserve">       </w:t>
      </w:r>
    </w:p>
    <w:p w:rsidR="00A62BBD" w:rsidRPr="009150EB" w:rsidRDefault="00972288"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u w:val="single"/>
        </w:rPr>
        <w:t>від</w:t>
      </w:r>
      <w:r w:rsidR="0004739E">
        <w:rPr>
          <w:rFonts w:ascii="Times New Roman" w:hAnsi="Times New Roman" w:cs="Times New Roman"/>
          <w:w w:val="100"/>
          <w:sz w:val="24"/>
          <w:szCs w:val="24"/>
          <w:u w:val="single"/>
        </w:rPr>
        <w:t xml:space="preserve">   08.11.</w:t>
      </w:r>
      <w:r w:rsidR="00726A95">
        <w:rPr>
          <w:rFonts w:ascii="Times New Roman" w:hAnsi="Times New Roman" w:cs="Times New Roman"/>
          <w:w w:val="100"/>
          <w:sz w:val="24"/>
          <w:szCs w:val="24"/>
          <w:u w:val="single"/>
        </w:rPr>
        <w:t>20</w:t>
      </w:r>
      <w:r w:rsidR="009150EB" w:rsidRPr="009150EB">
        <w:rPr>
          <w:rFonts w:ascii="Times New Roman" w:hAnsi="Times New Roman" w:cs="Times New Roman"/>
          <w:w w:val="100"/>
          <w:sz w:val="24"/>
          <w:szCs w:val="24"/>
          <w:u w:val="single"/>
        </w:rPr>
        <w:t>19р.</w:t>
      </w:r>
    </w:p>
    <w:p w:rsidR="00A62BBD" w:rsidRPr="004D6C32" w:rsidRDefault="00A62BBD" w:rsidP="005D385A">
      <w:pPr>
        <w:pStyle w:val="StrokeCh6"/>
        <w:ind w:left="8617"/>
        <w:jc w:val="left"/>
        <w:rPr>
          <w:rFonts w:ascii="Times New Roman" w:hAnsi="Times New Roman" w:cs="Times New Roman"/>
          <w:w w:val="100"/>
          <w:sz w:val="20"/>
          <w:szCs w:val="20"/>
        </w:rPr>
      </w:pPr>
      <w:r w:rsidRPr="004D6C32">
        <w:rPr>
          <w:rFonts w:ascii="Times New Roman" w:hAnsi="Times New Roman" w:cs="Times New Roman"/>
          <w:w w:val="100"/>
          <w:sz w:val="20"/>
          <w:szCs w:val="20"/>
        </w:rPr>
        <w:t xml:space="preserve">(найменування головного розпорядника </w:t>
      </w:r>
      <w:r w:rsidRPr="004D6C32">
        <w:rPr>
          <w:rFonts w:ascii="Times New Roman" w:hAnsi="Times New Roman" w:cs="Times New Roman"/>
          <w:w w:val="100"/>
          <w:sz w:val="20"/>
          <w:szCs w:val="20"/>
        </w:rPr>
        <w:br/>
        <w:t xml:space="preserve">коштів місцевого бюджету) </w:t>
      </w:r>
    </w:p>
    <w:p w:rsidR="00A62BBD" w:rsidRDefault="00A62BBD" w:rsidP="00A62BBD">
      <w:pPr>
        <w:pStyle w:val="Ch61"/>
        <w:spacing w:after="57"/>
        <w:rPr>
          <w:rFonts w:ascii="Times New Roman" w:hAnsi="Times New Roman" w:cs="Times New Roman"/>
          <w:w w:val="100"/>
          <w:sz w:val="24"/>
          <w:szCs w:val="24"/>
        </w:rPr>
      </w:pPr>
      <w:r w:rsidRPr="001F1972">
        <w:rPr>
          <w:rFonts w:ascii="Times New Roman" w:hAnsi="Times New Roman" w:cs="Times New Roman"/>
          <w:caps/>
          <w:w w:val="100"/>
          <w:sz w:val="24"/>
          <w:szCs w:val="24"/>
        </w:rPr>
        <w:t>Паспорт</w:t>
      </w:r>
      <w:r w:rsidRPr="001F1972">
        <w:rPr>
          <w:rFonts w:ascii="Times New Roman" w:hAnsi="Times New Roman" w:cs="Times New Roman"/>
          <w:w w:val="100"/>
          <w:sz w:val="24"/>
          <w:szCs w:val="24"/>
        </w:rPr>
        <w:br/>
        <w:t>бюджетної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програми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місцевого</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009150EB">
        <w:rPr>
          <w:rFonts w:ascii="Times New Roman" w:hAnsi="Times New Roman" w:cs="Times New Roman"/>
          <w:w w:val="100"/>
          <w:sz w:val="24"/>
          <w:szCs w:val="24"/>
        </w:rPr>
        <w:t>2019</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рік</w:t>
      </w:r>
    </w:p>
    <w:p w:rsidR="00D73039" w:rsidRPr="00A364DF" w:rsidRDefault="00D73039" w:rsidP="00D73039">
      <w:pPr>
        <w:rPr>
          <w:rFonts w:ascii="Times New Roman" w:hAnsi="Times New Roman"/>
          <w:szCs w:val="28"/>
        </w:rPr>
      </w:pPr>
      <w:r>
        <w:rPr>
          <w:rFonts w:ascii="Times New Roman" w:hAnsi="Times New Roman"/>
          <w:szCs w:val="28"/>
        </w:rPr>
        <w:t xml:space="preserve">1. </w:t>
      </w:r>
      <w:r>
        <w:rPr>
          <w:rFonts w:ascii="Times New Roman" w:hAnsi="Times New Roman"/>
          <w:szCs w:val="28"/>
          <w:u w:val="single"/>
        </w:rPr>
        <w:t>02</w:t>
      </w:r>
      <w:r w:rsidRPr="004462BF">
        <w:rPr>
          <w:rFonts w:ascii="Times New Roman" w:hAnsi="Times New Roman"/>
          <w:szCs w:val="28"/>
          <w:u w:val="single"/>
        </w:rPr>
        <w:t xml:space="preserve">00000  Виконавчий  комітет  Хустської міської ради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головного розпорядника)</w:t>
      </w:r>
      <w:r w:rsidRPr="00A364DF">
        <w:rPr>
          <w:rFonts w:ascii="Times New Roman" w:hAnsi="Times New Roman"/>
          <w:szCs w:val="28"/>
        </w:rPr>
        <w:t xml:space="preserve"> </w:t>
      </w:r>
    </w:p>
    <w:p w:rsidR="00D73039" w:rsidRPr="00A364DF" w:rsidRDefault="00D73039" w:rsidP="00D73039">
      <w:pPr>
        <w:spacing w:before="120"/>
        <w:rPr>
          <w:rFonts w:ascii="Times New Roman" w:hAnsi="Times New Roman"/>
          <w:szCs w:val="28"/>
        </w:rPr>
      </w:pPr>
      <w:r w:rsidRPr="00A364DF">
        <w:rPr>
          <w:rFonts w:ascii="Times New Roman" w:hAnsi="Times New Roman"/>
          <w:szCs w:val="28"/>
        </w:rPr>
        <w:t xml:space="preserve">2. </w:t>
      </w:r>
      <w:r>
        <w:rPr>
          <w:rFonts w:ascii="Times New Roman" w:hAnsi="Times New Roman"/>
          <w:szCs w:val="28"/>
          <w:u w:val="single"/>
        </w:rPr>
        <w:t>02</w:t>
      </w:r>
      <w:r w:rsidRPr="004462BF">
        <w:rPr>
          <w:rFonts w:ascii="Times New Roman" w:hAnsi="Times New Roman"/>
          <w:szCs w:val="28"/>
          <w:u w:val="single"/>
        </w:rPr>
        <w:t xml:space="preserve">10000  Виконавчий комітет  Хустської міської ради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відповідального виконавця)</w:t>
      </w:r>
      <w:r w:rsidRPr="00A364DF">
        <w:rPr>
          <w:rFonts w:ascii="Times New Roman" w:hAnsi="Times New Roman"/>
          <w:szCs w:val="28"/>
        </w:rPr>
        <w:t xml:space="preserve"> </w:t>
      </w:r>
    </w:p>
    <w:p w:rsidR="00D73039" w:rsidRDefault="00D73039" w:rsidP="00D73039">
      <w:pPr>
        <w:spacing w:before="120"/>
        <w:rPr>
          <w:rFonts w:ascii="Times New Roman" w:hAnsi="Times New Roman"/>
          <w:szCs w:val="28"/>
          <w:u w:val="single"/>
        </w:rPr>
      </w:pPr>
      <w:r w:rsidRPr="004462BF">
        <w:rPr>
          <w:rFonts w:ascii="Times New Roman" w:hAnsi="Times New Roman"/>
          <w:szCs w:val="28"/>
          <w:u w:val="single"/>
        </w:rPr>
        <w:t>3.</w:t>
      </w:r>
      <w:r w:rsidRPr="00C6029A">
        <w:rPr>
          <w:rFonts w:ascii="Times New Roman" w:hAnsi="Times New Roman"/>
          <w:szCs w:val="28"/>
          <w:u w:val="single"/>
        </w:rPr>
        <w:t>0217680</w:t>
      </w:r>
      <w:r w:rsidRPr="004462BF">
        <w:rPr>
          <w:rFonts w:ascii="Times New Roman" w:hAnsi="Times New Roman"/>
          <w:szCs w:val="28"/>
          <w:u w:val="single"/>
        </w:rPr>
        <w:t xml:space="preserve">  </w:t>
      </w:r>
      <w:r>
        <w:rPr>
          <w:rFonts w:ascii="Times New Roman" w:hAnsi="Times New Roman"/>
          <w:szCs w:val="28"/>
          <w:u w:val="single"/>
        </w:rPr>
        <w:t xml:space="preserve">         </w:t>
      </w:r>
      <w:r w:rsidRPr="00C6029A">
        <w:rPr>
          <w:rFonts w:ascii="Times New Roman" w:hAnsi="Times New Roman"/>
          <w:szCs w:val="28"/>
          <w:u w:val="single"/>
        </w:rPr>
        <w:t>0490</w:t>
      </w:r>
      <w:r>
        <w:rPr>
          <w:rFonts w:ascii="Times New Roman" w:hAnsi="Times New Roman"/>
          <w:szCs w:val="28"/>
          <w:u w:val="single"/>
        </w:rPr>
        <w:t xml:space="preserve">         </w:t>
      </w:r>
      <w:r w:rsidRPr="00C6029A">
        <w:rPr>
          <w:rFonts w:ascii="Times New Roman" w:hAnsi="Times New Roman"/>
          <w:szCs w:val="28"/>
          <w:u w:val="single"/>
        </w:rPr>
        <w:t xml:space="preserve">Членські внески до асоціацій органів місцевого самоврядування. </w:t>
      </w:r>
    </w:p>
    <w:p w:rsidR="00D73039" w:rsidRPr="00D73039" w:rsidRDefault="00D73039" w:rsidP="00D73039">
      <w:pPr>
        <w:spacing w:before="120"/>
        <w:rPr>
          <w:rFonts w:ascii="Times New Roman" w:hAnsi="Times New Roman"/>
          <w:szCs w:val="28"/>
          <w:u w:val="single"/>
        </w:rPr>
      </w:pPr>
      <w:r w:rsidRPr="00FE3303">
        <w:rPr>
          <w:rFonts w:ascii="Times New Roman" w:hAnsi="Times New Roman"/>
          <w:sz w:val="20"/>
        </w:rPr>
        <w:t xml:space="preserve"> </w:t>
      </w:r>
      <w:r>
        <w:rPr>
          <w:rFonts w:ascii="Times New Roman" w:hAnsi="Times New Roman"/>
          <w:sz w:val="20"/>
        </w:rPr>
        <w:t xml:space="preserve">(КПКВК МБ)    </w:t>
      </w:r>
      <w:r w:rsidRPr="00FE3303">
        <w:rPr>
          <w:rFonts w:ascii="Times New Roman" w:hAnsi="Times New Roman"/>
          <w:sz w:val="20"/>
        </w:rPr>
        <w:t>(КФКВК)</w:t>
      </w:r>
      <w:r w:rsidRPr="00FE3303">
        <w:rPr>
          <w:rFonts w:ascii="Times New Roman" w:hAnsi="Times New Roman"/>
          <w:sz w:val="20"/>
          <w:vertAlign w:val="superscript"/>
        </w:rPr>
        <w:t>1</w:t>
      </w: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 xml:space="preserve">  (найменування бюджетної програми)</w:t>
      </w:r>
    </w:p>
    <w:p w:rsidR="009150EB" w:rsidRPr="00A364DF" w:rsidRDefault="009150EB" w:rsidP="009150EB">
      <w:pPr>
        <w:spacing w:after="120"/>
        <w:jc w:val="both"/>
        <w:rPr>
          <w:rFonts w:ascii="Times New Roman" w:hAnsi="Times New Roman"/>
          <w:szCs w:val="28"/>
        </w:rPr>
      </w:pPr>
      <w:r w:rsidRPr="00A364DF">
        <w:rPr>
          <w:rFonts w:ascii="Times New Roman" w:hAnsi="Times New Roman"/>
          <w:szCs w:val="28"/>
        </w:rPr>
        <w:t>4. Обсяг бюджетних призначень/бюджетних асигнувань –</w:t>
      </w:r>
      <w:r w:rsidR="00D73039">
        <w:rPr>
          <w:rFonts w:ascii="Times New Roman" w:hAnsi="Times New Roman"/>
          <w:szCs w:val="28"/>
        </w:rPr>
        <w:t xml:space="preserve"> </w:t>
      </w:r>
      <w:r w:rsidR="00D008B0">
        <w:rPr>
          <w:rFonts w:ascii="Times New Roman" w:hAnsi="Times New Roman"/>
          <w:szCs w:val="28"/>
        </w:rPr>
        <w:t>15830</w:t>
      </w:r>
      <w:r w:rsidR="00D73039">
        <w:rPr>
          <w:rFonts w:ascii="Times New Roman" w:hAnsi="Times New Roman"/>
          <w:szCs w:val="28"/>
        </w:rPr>
        <w:t>,00</w:t>
      </w:r>
      <w:r w:rsidR="004B6AC4">
        <w:rPr>
          <w:rFonts w:ascii="Times New Roman" w:hAnsi="Times New Roman"/>
          <w:szCs w:val="28"/>
        </w:rPr>
        <w:t xml:space="preserve"> </w:t>
      </w:r>
      <w:r w:rsidRPr="00A364DF">
        <w:rPr>
          <w:rFonts w:ascii="Times New Roman" w:hAnsi="Times New Roman"/>
          <w:szCs w:val="28"/>
        </w:rPr>
        <w:t xml:space="preserve">гривень, у тому числі загального фонду </w:t>
      </w:r>
      <w:r w:rsidRPr="00A364DF">
        <w:rPr>
          <w:rFonts w:ascii="Times New Roman" w:hAnsi="Times New Roman"/>
          <w:szCs w:val="28"/>
          <w:lang w:val="ru-RU"/>
        </w:rPr>
        <w:t>–</w:t>
      </w:r>
      <w:r w:rsidR="00D008B0">
        <w:rPr>
          <w:rFonts w:ascii="Times New Roman" w:hAnsi="Times New Roman"/>
          <w:szCs w:val="28"/>
          <w:lang w:val="ru-RU"/>
        </w:rPr>
        <w:t>15830</w:t>
      </w:r>
      <w:r w:rsidR="00D02FEE">
        <w:rPr>
          <w:rFonts w:ascii="Times New Roman" w:hAnsi="Times New Roman"/>
          <w:szCs w:val="28"/>
          <w:lang w:val="ru-RU"/>
        </w:rPr>
        <w:t>,00</w:t>
      </w:r>
      <w:r w:rsidR="00FA2817">
        <w:rPr>
          <w:rFonts w:ascii="Times New Roman" w:hAnsi="Times New Roman"/>
          <w:szCs w:val="28"/>
          <w:lang w:val="ru-RU"/>
        </w:rPr>
        <w:t xml:space="preserve"> </w:t>
      </w:r>
      <w:r w:rsidRPr="00A364DF">
        <w:rPr>
          <w:rFonts w:ascii="Times New Roman" w:hAnsi="Times New Roman"/>
          <w:szCs w:val="28"/>
        </w:rPr>
        <w:t>гривень та спеціального фонду –</w:t>
      </w:r>
      <w:r w:rsidR="004B6AC4">
        <w:rPr>
          <w:rFonts w:ascii="Times New Roman" w:hAnsi="Times New Roman"/>
          <w:szCs w:val="28"/>
        </w:rPr>
        <w:t xml:space="preserve">0,00 </w:t>
      </w:r>
      <w:r w:rsidRPr="00A364DF">
        <w:rPr>
          <w:rFonts w:ascii="Times New Roman" w:hAnsi="Times New Roman"/>
          <w:szCs w:val="28"/>
        </w:rPr>
        <w:t xml:space="preserve">гривень. </w:t>
      </w:r>
    </w:p>
    <w:p w:rsidR="00DF2F80" w:rsidRDefault="00183713" w:rsidP="00DF2F80">
      <w:pPr>
        <w:spacing w:after="120"/>
        <w:jc w:val="both"/>
        <w:rPr>
          <w:rFonts w:ascii="Times New Roman" w:hAnsi="Times New Roman"/>
          <w:szCs w:val="28"/>
        </w:rPr>
      </w:pPr>
      <w:r w:rsidRPr="00A364DF">
        <w:rPr>
          <w:rFonts w:ascii="Times New Roman" w:hAnsi="Times New Roman"/>
          <w:szCs w:val="28"/>
        </w:rPr>
        <w:t xml:space="preserve">5. Підстави для виконання бюджетної програми </w:t>
      </w:r>
      <w:r>
        <w:rPr>
          <w:rFonts w:ascii="Times New Roman" w:hAnsi="Times New Roman"/>
          <w:szCs w:val="28"/>
        </w:rPr>
        <w:t>:</w:t>
      </w:r>
    </w:p>
    <w:p w:rsidR="00183713" w:rsidRPr="00C95FED" w:rsidRDefault="00183713" w:rsidP="00DF2F80">
      <w:pPr>
        <w:spacing w:after="120"/>
        <w:jc w:val="both"/>
        <w:rPr>
          <w:rFonts w:ascii="Times New Roman" w:hAnsi="Times New Roman"/>
          <w:szCs w:val="28"/>
        </w:rPr>
      </w:pPr>
      <w:r w:rsidRPr="00C95FED">
        <w:rPr>
          <w:rFonts w:ascii="Times New Roman" w:hAnsi="Times New Roman"/>
          <w:szCs w:val="28"/>
        </w:rPr>
        <w:t>Конституція України від 28 червня 1996 року У сесія Верховної ради України зі змінами;</w:t>
      </w:r>
    </w:p>
    <w:tbl>
      <w:tblPr>
        <w:tblW w:w="19164" w:type="dxa"/>
        <w:tblInd w:w="93" w:type="dxa"/>
        <w:tblLook w:val="04A0"/>
      </w:tblPr>
      <w:tblGrid>
        <w:gridCol w:w="9098"/>
        <w:gridCol w:w="222"/>
        <w:gridCol w:w="222"/>
        <w:gridCol w:w="1360"/>
        <w:gridCol w:w="1400"/>
        <w:gridCol w:w="1400"/>
        <w:gridCol w:w="1280"/>
        <w:gridCol w:w="1120"/>
        <w:gridCol w:w="222"/>
        <w:gridCol w:w="1880"/>
        <w:gridCol w:w="960"/>
      </w:tblGrid>
      <w:tr w:rsidR="00183713" w:rsidRPr="00C95FED" w:rsidTr="001F753C">
        <w:trPr>
          <w:trHeight w:val="300"/>
        </w:trPr>
        <w:tc>
          <w:tcPr>
            <w:tcW w:w="9098" w:type="dxa"/>
            <w:tcBorders>
              <w:top w:val="nil"/>
              <w:left w:val="nil"/>
              <w:bottom w:val="nil"/>
              <w:right w:val="nil"/>
            </w:tcBorders>
            <w:shd w:val="clear" w:color="auto" w:fill="auto"/>
            <w:noWrap/>
            <w:vAlign w:val="bottom"/>
            <w:hideMark/>
          </w:tcPr>
          <w:p w:rsidR="00621DDF" w:rsidRPr="00C95FED" w:rsidRDefault="00183713" w:rsidP="001F753C">
            <w:pPr>
              <w:rPr>
                <w:rFonts w:ascii="Times New Roman" w:hAnsi="Times New Roman"/>
                <w:szCs w:val="28"/>
              </w:rPr>
            </w:pPr>
            <w:r w:rsidRPr="00C95FED">
              <w:rPr>
                <w:rFonts w:ascii="Times New Roman" w:hAnsi="Times New Roman"/>
                <w:szCs w:val="28"/>
              </w:rPr>
              <w:t>Бюджетний кодекс України  № 2456-</w:t>
            </w:r>
            <w:r w:rsidRPr="00C95FED">
              <w:rPr>
                <w:rFonts w:ascii="Times New Roman" w:hAnsi="Times New Roman"/>
                <w:szCs w:val="28"/>
                <w:lang w:val="ru-RU"/>
              </w:rPr>
              <w:t>V</w:t>
            </w:r>
            <w:r w:rsidRPr="00C95FED">
              <w:rPr>
                <w:rFonts w:ascii="Times New Roman" w:hAnsi="Times New Roman"/>
                <w:szCs w:val="28"/>
              </w:rPr>
              <w:t xml:space="preserve">І  від 08.07.10 зі змінами; </w:t>
            </w: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3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2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12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8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rPr>
            </w:pPr>
          </w:p>
        </w:tc>
        <w:tc>
          <w:tcPr>
            <w:tcW w:w="9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rPr>
            </w:pPr>
          </w:p>
        </w:tc>
      </w:tr>
    </w:tbl>
    <w:p w:rsidR="00183713" w:rsidRPr="00D63607" w:rsidRDefault="00183713" w:rsidP="00183713">
      <w:pPr>
        <w:spacing w:after="120"/>
        <w:rPr>
          <w:rFonts w:ascii="Times New Roman" w:hAnsi="Times New Roman"/>
          <w:szCs w:val="28"/>
        </w:rPr>
      </w:pPr>
      <w:r w:rsidRPr="00D63607">
        <w:rPr>
          <w:rFonts w:ascii="Times New Roman" w:hAnsi="Times New Roman"/>
          <w:szCs w:val="28"/>
          <w:lang w:val="ru-RU"/>
        </w:rPr>
        <w:t xml:space="preserve">Закон </w:t>
      </w:r>
      <w:proofErr w:type="spellStart"/>
      <w:r w:rsidRPr="00D63607">
        <w:rPr>
          <w:rFonts w:ascii="Times New Roman" w:hAnsi="Times New Roman"/>
          <w:szCs w:val="28"/>
          <w:lang w:val="ru-RU"/>
        </w:rPr>
        <w:t>України</w:t>
      </w:r>
      <w:proofErr w:type="spellEnd"/>
      <w:r w:rsidRPr="00D63607">
        <w:rPr>
          <w:rFonts w:ascii="Times New Roman" w:hAnsi="Times New Roman"/>
          <w:szCs w:val="28"/>
          <w:lang w:val="ru-RU"/>
        </w:rPr>
        <w:t xml:space="preserve"> "Про </w:t>
      </w:r>
      <w:proofErr w:type="spellStart"/>
      <w:r w:rsidR="005A0BAB">
        <w:rPr>
          <w:rFonts w:ascii="Times New Roman" w:hAnsi="Times New Roman"/>
          <w:szCs w:val="28"/>
          <w:lang w:val="ru-RU"/>
        </w:rPr>
        <w:t>державний</w:t>
      </w:r>
      <w:proofErr w:type="spellEnd"/>
      <w:r w:rsidR="005A0BAB">
        <w:rPr>
          <w:rFonts w:ascii="Times New Roman" w:hAnsi="Times New Roman"/>
          <w:szCs w:val="28"/>
          <w:lang w:val="ru-RU"/>
        </w:rPr>
        <w:t xml:space="preserve"> бюджет </w:t>
      </w:r>
      <w:proofErr w:type="spellStart"/>
      <w:r w:rsidR="005A0BAB">
        <w:rPr>
          <w:rFonts w:ascii="Times New Roman" w:hAnsi="Times New Roman"/>
          <w:szCs w:val="28"/>
          <w:lang w:val="ru-RU"/>
        </w:rPr>
        <w:t>України</w:t>
      </w:r>
      <w:proofErr w:type="spellEnd"/>
      <w:r w:rsidR="005A0BAB">
        <w:rPr>
          <w:rFonts w:ascii="Times New Roman" w:hAnsi="Times New Roman"/>
          <w:szCs w:val="28"/>
          <w:lang w:val="ru-RU"/>
        </w:rPr>
        <w:t xml:space="preserve"> на 2019 </w:t>
      </w:r>
      <w:proofErr w:type="spellStart"/>
      <w:proofErr w:type="gramStart"/>
      <w:r w:rsidR="005A0BAB">
        <w:rPr>
          <w:rFonts w:ascii="Times New Roman" w:hAnsi="Times New Roman"/>
          <w:szCs w:val="28"/>
          <w:lang w:val="ru-RU"/>
        </w:rPr>
        <w:t>р</w:t>
      </w:r>
      <w:proofErr w:type="gramEnd"/>
      <w:r w:rsidR="005A0BAB">
        <w:rPr>
          <w:rFonts w:ascii="Times New Roman" w:hAnsi="Times New Roman"/>
          <w:szCs w:val="28"/>
          <w:lang w:val="ru-RU"/>
        </w:rPr>
        <w:t>ік</w:t>
      </w:r>
      <w:proofErr w:type="spellEnd"/>
      <w:r w:rsidR="005A0BAB">
        <w:rPr>
          <w:rFonts w:ascii="Times New Roman" w:hAnsi="Times New Roman"/>
          <w:szCs w:val="28"/>
          <w:lang w:val="ru-RU"/>
        </w:rPr>
        <w:t xml:space="preserve">  </w:t>
      </w:r>
      <w:proofErr w:type="spellStart"/>
      <w:r w:rsidR="005A0BAB">
        <w:rPr>
          <w:rFonts w:ascii="Times New Roman" w:hAnsi="Times New Roman"/>
          <w:szCs w:val="28"/>
          <w:lang w:val="ru-RU"/>
        </w:rPr>
        <w:t>від</w:t>
      </w:r>
      <w:proofErr w:type="spellEnd"/>
      <w:r w:rsidR="005A0BAB">
        <w:rPr>
          <w:rFonts w:ascii="Times New Roman" w:hAnsi="Times New Roman"/>
          <w:szCs w:val="28"/>
          <w:lang w:val="ru-RU"/>
        </w:rPr>
        <w:t xml:space="preserve"> 23.11.2018 р. № 2629</w:t>
      </w:r>
      <w:r w:rsidRPr="00D63607">
        <w:rPr>
          <w:rFonts w:ascii="Times New Roman" w:hAnsi="Times New Roman"/>
          <w:szCs w:val="28"/>
          <w:lang w:val="ru-RU"/>
        </w:rPr>
        <w:t>-VІІІ;</w:t>
      </w:r>
      <w:r w:rsidR="005A0BAB" w:rsidRPr="005A0BAB">
        <w:rPr>
          <w:b/>
          <w:bCs/>
          <w:color w:val="000000"/>
          <w:shd w:val="clear" w:color="auto" w:fill="FFFFFF"/>
        </w:rPr>
        <w:t xml:space="preserve"> </w:t>
      </w:r>
    </w:p>
    <w:tbl>
      <w:tblPr>
        <w:tblW w:w="18822" w:type="dxa"/>
        <w:tblInd w:w="93" w:type="dxa"/>
        <w:tblLook w:val="04A0"/>
      </w:tblPr>
      <w:tblGrid>
        <w:gridCol w:w="9200"/>
        <w:gridCol w:w="1360"/>
        <w:gridCol w:w="1400"/>
        <w:gridCol w:w="1400"/>
        <w:gridCol w:w="1280"/>
        <w:gridCol w:w="1120"/>
        <w:gridCol w:w="222"/>
        <w:gridCol w:w="1880"/>
        <w:gridCol w:w="960"/>
      </w:tblGrid>
      <w:tr w:rsidR="00183713" w:rsidRPr="00C95FED" w:rsidTr="001F753C">
        <w:trPr>
          <w:trHeight w:val="285"/>
        </w:trPr>
        <w:tc>
          <w:tcPr>
            <w:tcW w:w="92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roofErr w:type="spellStart"/>
            <w:proofErr w:type="gramStart"/>
            <w:r w:rsidRPr="00C95FED">
              <w:rPr>
                <w:rFonts w:ascii="Times New Roman" w:hAnsi="Times New Roman"/>
                <w:szCs w:val="28"/>
                <w:lang w:val="ru-RU"/>
              </w:rPr>
              <w:lastRenderedPageBreak/>
              <w:t>Р</w:t>
            </w:r>
            <w:proofErr w:type="gramEnd"/>
            <w:r w:rsidRPr="00C95FED">
              <w:rPr>
                <w:rFonts w:ascii="Times New Roman" w:hAnsi="Times New Roman"/>
                <w:szCs w:val="28"/>
                <w:lang w:val="ru-RU"/>
              </w:rPr>
              <w:t>ішення</w:t>
            </w:r>
            <w:proofErr w:type="spellEnd"/>
            <w:r w:rsidRPr="00C95FED">
              <w:rPr>
                <w:rFonts w:ascii="Times New Roman" w:hAnsi="Times New Roman"/>
                <w:szCs w:val="28"/>
                <w:lang w:val="ru-RU"/>
              </w:rPr>
              <w:t xml:space="preserve"> про </w:t>
            </w:r>
            <w:proofErr w:type="spellStart"/>
            <w:r w:rsidRPr="00C95FED">
              <w:rPr>
                <w:rFonts w:ascii="Times New Roman" w:hAnsi="Times New Roman"/>
                <w:szCs w:val="28"/>
                <w:lang w:val="ru-RU"/>
              </w:rPr>
              <w:t>м</w:t>
            </w:r>
            <w:r w:rsidR="005A0BAB">
              <w:rPr>
                <w:rFonts w:ascii="Times New Roman" w:hAnsi="Times New Roman"/>
                <w:szCs w:val="28"/>
                <w:lang w:val="ru-RU"/>
              </w:rPr>
              <w:t>іський</w:t>
            </w:r>
            <w:proofErr w:type="spellEnd"/>
            <w:r w:rsidR="005A0BAB">
              <w:rPr>
                <w:rFonts w:ascii="Times New Roman" w:hAnsi="Times New Roman"/>
                <w:szCs w:val="28"/>
                <w:lang w:val="ru-RU"/>
              </w:rPr>
              <w:t xml:space="preserve"> бюджет </w:t>
            </w:r>
            <w:proofErr w:type="spellStart"/>
            <w:r w:rsidR="005A0BAB">
              <w:rPr>
                <w:rFonts w:ascii="Times New Roman" w:hAnsi="Times New Roman"/>
                <w:szCs w:val="28"/>
                <w:lang w:val="ru-RU"/>
              </w:rPr>
              <w:t>міста</w:t>
            </w:r>
            <w:proofErr w:type="spellEnd"/>
            <w:r w:rsidR="005A0BAB">
              <w:rPr>
                <w:rFonts w:ascii="Times New Roman" w:hAnsi="Times New Roman"/>
                <w:szCs w:val="28"/>
                <w:lang w:val="ru-RU"/>
              </w:rPr>
              <w:t xml:space="preserve"> Хуст на 2019</w:t>
            </w:r>
            <w:r w:rsidRPr="00C95FED">
              <w:rPr>
                <w:rFonts w:ascii="Times New Roman" w:hAnsi="Times New Roman"/>
                <w:szCs w:val="28"/>
                <w:lang w:val="ru-RU"/>
              </w:rPr>
              <w:t xml:space="preserve"> </w:t>
            </w:r>
            <w:proofErr w:type="spellStart"/>
            <w:r w:rsidRPr="00C95FED">
              <w:rPr>
                <w:rFonts w:ascii="Times New Roman" w:hAnsi="Times New Roman"/>
                <w:szCs w:val="28"/>
                <w:lang w:val="ru-RU"/>
              </w:rPr>
              <w:t>рік</w:t>
            </w:r>
            <w:proofErr w:type="spellEnd"/>
            <w:r w:rsidRPr="00C95FED">
              <w:rPr>
                <w:rFonts w:ascii="Times New Roman" w:hAnsi="Times New Roman"/>
                <w:szCs w:val="28"/>
                <w:lang w:val="ru-RU"/>
              </w:rPr>
              <w:t xml:space="preserve"> </w:t>
            </w:r>
            <w:proofErr w:type="spellStart"/>
            <w:r w:rsidR="000B3595">
              <w:rPr>
                <w:rFonts w:ascii="Times New Roman" w:hAnsi="Times New Roman"/>
                <w:szCs w:val="28"/>
                <w:lang w:val="ru-RU"/>
              </w:rPr>
              <w:t>від</w:t>
            </w:r>
            <w:proofErr w:type="spellEnd"/>
            <w:r w:rsidR="000B3595">
              <w:rPr>
                <w:rFonts w:ascii="Times New Roman" w:hAnsi="Times New Roman"/>
                <w:szCs w:val="28"/>
                <w:lang w:val="ru-RU"/>
              </w:rPr>
              <w:t xml:space="preserve"> 14.12.2018 </w:t>
            </w:r>
            <w:r w:rsidR="005A0BAB">
              <w:rPr>
                <w:rFonts w:ascii="Times New Roman" w:hAnsi="Times New Roman"/>
                <w:szCs w:val="28"/>
                <w:lang w:val="ru-RU"/>
              </w:rPr>
              <w:t xml:space="preserve"> № 1257</w:t>
            </w:r>
            <w:r w:rsidRPr="00C95FED">
              <w:rPr>
                <w:rFonts w:ascii="Times New Roman" w:hAnsi="Times New Roman"/>
                <w:szCs w:val="28"/>
                <w:lang w:val="ru-RU"/>
              </w:rPr>
              <w:t>.</w:t>
            </w:r>
          </w:p>
        </w:tc>
        <w:tc>
          <w:tcPr>
            <w:tcW w:w="13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
        </w:tc>
        <w:tc>
          <w:tcPr>
            <w:tcW w:w="12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
        </w:tc>
        <w:tc>
          <w:tcPr>
            <w:tcW w:w="112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
        </w:tc>
        <w:tc>
          <w:tcPr>
            <w:tcW w:w="18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lang w:val="ru-RU"/>
              </w:rPr>
            </w:pPr>
          </w:p>
        </w:tc>
        <w:tc>
          <w:tcPr>
            <w:tcW w:w="9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lang w:val="ru-RU"/>
              </w:rPr>
            </w:pPr>
          </w:p>
        </w:tc>
      </w:tr>
    </w:tbl>
    <w:p w:rsidR="00183713" w:rsidRPr="00C95FED" w:rsidRDefault="00183713" w:rsidP="00183713">
      <w:pPr>
        <w:rPr>
          <w:rFonts w:ascii="Times New Roman" w:hAnsi="Times New Roman"/>
          <w:szCs w:val="28"/>
          <w:lang w:val="ru-RU"/>
        </w:rPr>
      </w:pPr>
      <w:r w:rsidRPr="00C95FED">
        <w:rPr>
          <w:rFonts w:ascii="Times New Roman" w:hAnsi="Times New Roman"/>
          <w:szCs w:val="28"/>
          <w:lang w:val="ru-RU"/>
        </w:rPr>
        <w:t xml:space="preserve">Закон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«Про </w:t>
      </w:r>
      <w:proofErr w:type="spellStart"/>
      <w:proofErr w:type="gramStart"/>
      <w:r w:rsidRPr="00C95FED">
        <w:rPr>
          <w:rFonts w:ascii="Times New Roman" w:hAnsi="Times New Roman"/>
          <w:szCs w:val="28"/>
          <w:lang w:val="ru-RU"/>
        </w:rPr>
        <w:t>м</w:t>
      </w:r>
      <w:proofErr w:type="gramEnd"/>
      <w:r w:rsidRPr="00C95FED">
        <w:rPr>
          <w:rFonts w:ascii="Times New Roman" w:hAnsi="Times New Roman"/>
          <w:szCs w:val="28"/>
          <w:lang w:val="ru-RU"/>
        </w:rPr>
        <w:t>ісцеве</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самоврядування</w:t>
      </w:r>
      <w:proofErr w:type="spellEnd"/>
      <w:r w:rsidRPr="00C95FED">
        <w:rPr>
          <w:rFonts w:ascii="Times New Roman" w:hAnsi="Times New Roman"/>
          <w:szCs w:val="28"/>
          <w:lang w:val="ru-RU"/>
        </w:rPr>
        <w:t xml:space="preserve">  в </w:t>
      </w:r>
      <w:proofErr w:type="spellStart"/>
      <w:r w:rsidRPr="00C95FED">
        <w:rPr>
          <w:rFonts w:ascii="Times New Roman" w:hAnsi="Times New Roman"/>
          <w:szCs w:val="28"/>
          <w:lang w:val="ru-RU"/>
        </w:rPr>
        <w:t>Україні</w:t>
      </w:r>
      <w:proofErr w:type="spellEnd"/>
      <w:r w:rsidRPr="00C95FED">
        <w:rPr>
          <w:rFonts w:ascii="Times New Roman" w:hAnsi="Times New Roman"/>
          <w:szCs w:val="28"/>
          <w:lang w:val="ru-RU"/>
        </w:rPr>
        <w:t xml:space="preserve">»  № 163-ХІV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06.10.1998 р.</w:t>
      </w:r>
    </w:p>
    <w:p w:rsidR="00183713" w:rsidRPr="00C95FED" w:rsidRDefault="00183713" w:rsidP="00183713">
      <w:pPr>
        <w:rPr>
          <w:rFonts w:ascii="Times New Roman" w:hAnsi="Times New Roman"/>
          <w:szCs w:val="28"/>
          <w:lang w:val="ru-RU"/>
        </w:rPr>
      </w:pPr>
      <w:r w:rsidRPr="00C95FED">
        <w:rPr>
          <w:rFonts w:ascii="Times New Roman" w:hAnsi="Times New Roman"/>
          <w:szCs w:val="28"/>
          <w:lang w:val="ru-RU"/>
        </w:rPr>
        <w:t xml:space="preserve">Постанова </w:t>
      </w:r>
      <w:proofErr w:type="gramStart"/>
      <w:r w:rsidRPr="00C95FED">
        <w:rPr>
          <w:rFonts w:ascii="Times New Roman" w:hAnsi="Times New Roman"/>
          <w:szCs w:val="28"/>
          <w:lang w:val="ru-RU"/>
        </w:rPr>
        <w:t>КМ</w:t>
      </w:r>
      <w:proofErr w:type="gramEnd"/>
      <w:r w:rsidRPr="00C95FED">
        <w:rPr>
          <w:rFonts w:ascii="Times New Roman" w:hAnsi="Times New Roman"/>
          <w:szCs w:val="28"/>
          <w:lang w:val="ru-RU"/>
        </w:rPr>
        <w:t xml:space="preserve">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9.03.2006 № 268 "Про </w:t>
      </w:r>
      <w:proofErr w:type="spellStart"/>
      <w:r w:rsidRPr="00C95FED">
        <w:rPr>
          <w:rFonts w:ascii="Times New Roman" w:hAnsi="Times New Roman"/>
          <w:szCs w:val="28"/>
          <w:lang w:val="ru-RU"/>
        </w:rPr>
        <w:t>упорядкування</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структури</w:t>
      </w:r>
      <w:proofErr w:type="spellEnd"/>
      <w:r w:rsidRPr="00C95FED">
        <w:rPr>
          <w:rFonts w:ascii="Times New Roman" w:hAnsi="Times New Roman"/>
          <w:szCs w:val="28"/>
          <w:lang w:val="ru-RU"/>
        </w:rPr>
        <w:t xml:space="preserve"> та умов оплати </w:t>
      </w:r>
      <w:proofErr w:type="spellStart"/>
      <w:r w:rsidRPr="00C95FED">
        <w:rPr>
          <w:rFonts w:ascii="Times New Roman" w:hAnsi="Times New Roman"/>
          <w:szCs w:val="28"/>
          <w:lang w:val="ru-RU"/>
        </w:rPr>
        <w:t>праці</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працівників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апарату</w:t>
      </w:r>
      <w:proofErr w:type="spellEnd"/>
      <w:r w:rsidRPr="00C95FED">
        <w:rPr>
          <w:rFonts w:ascii="Times New Roman" w:hAnsi="Times New Roman"/>
          <w:szCs w:val="28"/>
          <w:lang w:val="ru-RU"/>
        </w:rPr>
        <w:t xml:space="preserve"> </w:t>
      </w:r>
    </w:p>
    <w:p w:rsidR="00183713" w:rsidRPr="00C95FED" w:rsidRDefault="00183713" w:rsidP="00183713">
      <w:pPr>
        <w:spacing w:after="120"/>
        <w:rPr>
          <w:rFonts w:ascii="Times New Roman" w:hAnsi="Times New Roman"/>
          <w:szCs w:val="28"/>
          <w:lang w:val="ru-RU"/>
        </w:rPr>
      </w:pP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виконавчої</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влади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прокуратури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судів</w:t>
      </w:r>
      <w:proofErr w:type="spellEnd"/>
      <w:r w:rsidRPr="00C95FED">
        <w:rPr>
          <w:rFonts w:ascii="Times New Roman" w:hAnsi="Times New Roman"/>
          <w:szCs w:val="28"/>
          <w:lang w:val="ru-RU"/>
        </w:rPr>
        <w:t xml:space="preserve"> та </w:t>
      </w:r>
      <w:proofErr w:type="spellStart"/>
      <w:r w:rsidRPr="00C95FED">
        <w:rPr>
          <w:rFonts w:ascii="Times New Roman" w:hAnsi="Times New Roman"/>
          <w:szCs w:val="28"/>
          <w:lang w:val="ru-RU"/>
        </w:rPr>
        <w:t>інших</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w:t>
      </w:r>
      <w:proofErr w:type="gramStart"/>
      <w:r w:rsidRPr="00C95FED">
        <w:rPr>
          <w:rFonts w:ascii="Times New Roman" w:hAnsi="Times New Roman"/>
          <w:szCs w:val="28"/>
          <w:lang w:val="ru-RU"/>
        </w:rPr>
        <w:t>в</w:t>
      </w:r>
      <w:proofErr w:type="spellEnd"/>
      <w:proofErr w:type="gramEnd"/>
      <w:r w:rsidRPr="00C95FED">
        <w:rPr>
          <w:rFonts w:ascii="Times New Roman" w:hAnsi="Times New Roman"/>
          <w:szCs w:val="28"/>
          <w:lang w:val="ru-RU"/>
        </w:rPr>
        <w:t>".</w:t>
      </w:r>
    </w:p>
    <w:p w:rsidR="00183713" w:rsidRDefault="00A9027F" w:rsidP="0011125F">
      <w:pPr>
        <w:spacing w:line="240" w:lineRule="auto"/>
        <w:rPr>
          <w:rFonts w:ascii="Times New Roman" w:hAnsi="Times New Roman"/>
          <w:szCs w:val="28"/>
          <w:lang w:val="ru-RU"/>
        </w:rPr>
      </w:pPr>
      <w:r>
        <w:rPr>
          <w:rFonts w:ascii="Times New Roman" w:hAnsi="Times New Roman"/>
          <w:szCs w:val="28"/>
          <w:lang w:val="ru-RU"/>
        </w:rPr>
        <w:t xml:space="preserve">Наказ </w:t>
      </w:r>
      <w:proofErr w:type="spellStart"/>
      <w:r w:rsidR="00183713" w:rsidRPr="00C95FED">
        <w:rPr>
          <w:rFonts w:ascii="Times New Roman" w:hAnsi="Times New Roman"/>
          <w:szCs w:val="28"/>
          <w:lang w:val="ru-RU"/>
        </w:rPr>
        <w:t>Міністерства</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фінансів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України</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від</w:t>
      </w:r>
      <w:proofErr w:type="spellEnd"/>
      <w:r w:rsidR="00183713" w:rsidRPr="00C95FED">
        <w:rPr>
          <w:rFonts w:ascii="Times New Roman" w:hAnsi="Times New Roman"/>
          <w:szCs w:val="28"/>
          <w:lang w:val="ru-RU"/>
        </w:rPr>
        <w:t xml:space="preserve"> 26.08.2014 №836 </w:t>
      </w:r>
      <w:r w:rsidR="00183713" w:rsidRPr="001F1972">
        <w:rPr>
          <w:rFonts w:ascii="Times New Roman" w:hAnsi="Times New Roman"/>
          <w:sz w:val="24"/>
          <w:szCs w:val="24"/>
        </w:rPr>
        <w:t>(у</w:t>
      </w:r>
      <w:r w:rsidR="00183713">
        <w:rPr>
          <w:rFonts w:ascii="Times New Roman" w:hAnsi="Times New Roman"/>
          <w:sz w:val="24"/>
          <w:szCs w:val="24"/>
        </w:rPr>
        <w:t xml:space="preserve"> </w:t>
      </w:r>
      <w:r w:rsidR="00183713" w:rsidRPr="001F1972">
        <w:rPr>
          <w:rFonts w:ascii="Times New Roman" w:hAnsi="Times New Roman"/>
          <w:sz w:val="24"/>
          <w:szCs w:val="24"/>
        </w:rPr>
        <w:t>редакції</w:t>
      </w:r>
      <w:r w:rsidR="00183713">
        <w:rPr>
          <w:rFonts w:ascii="Times New Roman" w:hAnsi="Times New Roman"/>
          <w:sz w:val="24"/>
          <w:szCs w:val="24"/>
        </w:rPr>
        <w:t xml:space="preserve"> </w:t>
      </w:r>
      <w:r w:rsidR="00183713" w:rsidRPr="001F1972">
        <w:rPr>
          <w:rFonts w:ascii="Times New Roman" w:hAnsi="Times New Roman"/>
          <w:sz w:val="24"/>
          <w:szCs w:val="24"/>
        </w:rPr>
        <w:t>наказу</w:t>
      </w:r>
      <w:r w:rsidR="00183713">
        <w:rPr>
          <w:rFonts w:ascii="Times New Roman" w:hAnsi="Times New Roman"/>
          <w:sz w:val="24"/>
          <w:szCs w:val="24"/>
        </w:rPr>
        <w:t xml:space="preserve"> </w:t>
      </w:r>
      <w:r w:rsidR="00183713" w:rsidRPr="001F1972">
        <w:rPr>
          <w:rFonts w:ascii="Times New Roman" w:hAnsi="Times New Roman"/>
          <w:sz w:val="24"/>
          <w:szCs w:val="24"/>
        </w:rPr>
        <w:t>Міністерства</w:t>
      </w:r>
      <w:r>
        <w:rPr>
          <w:rFonts w:ascii="Times New Roman" w:hAnsi="Times New Roman"/>
          <w:sz w:val="24"/>
          <w:szCs w:val="24"/>
        </w:rPr>
        <w:t xml:space="preserve"> </w:t>
      </w:r>
      <w:r w:rsidR="00183713" w:rsidRPr="001F1972">
        <w:rPr>
          <w:rFonts w:ascii="Times New Roman" w:hAnsi="Times New Roman"/>
          <w:sz w:val="24"/>
          <w:szCs w:val="24"/>
        </w:rPr>
        <w:t>фінансів</w:t>
      </w:r>
      <w:r>
        <w:rPr>
          <w:rFonts w:ascii="Times New Roman" w:hAnsi="Times New Roman"/>
          <w:sz w:val="24"/>
          <w:szCs w:val="24"/>
        </w:rPr>
        <w:t xml:space="preserve"> України </w:t>
      </w:r>
      <w:r w:rsidR="00183713" w:rsidRPr="001F1972">
        <w:rPr>
          <w:rFonts w:ascii="Times New Roman" w:hAnsi="Times New Roman"/>
          <w:sz w:val="24"/>
          <w:szCs w:val="24"/>
        </w:rPr>
        <w:t>від</w:t>
      </w:r>
      <w:r w:rsidR="00183713">
        <w:rPr>
          <w:rFonts w:ascii="Times New Roman" w:hAnsi="Times New Roman"/>
          <w:sz w:val="24"/>
          <w:szCs w:val="24"/>
        </w:rPr>
        <w:t xml:space="preserve"> </w:t>
      </w:r>
      <w:r w:rsidR="003A7BFF">
        <w:rPr>
          <w:rFonts w:ascii="Times New Roman" w:hAnsi="Times New Roman"/>
          <w:sz w:val="24"/>
          <w:szCs w:val="24"/>
        </w:rPr>
        <w:t xml:space="preserve">29 грудня </w:t>
      </w:r>
      <w:r w:rsidR="00183713">
        <w:rPr>
          <w:rFonts w:ascii="Times New Roman" w:hAnsi="Times New Roman"/>
          <w:sz w:val="24"/>
          <w:szCs w:val="24"/>
        </w:rPr>
        <w:t xml:space="preserve"> </w:t>
      </w:r>
      <w:r w:rsidR="00183713" w:rsidRPr="001F1972">
        <w:rPr>
          <w:rFonts w:ascii="Times New Roman" w:hAnsi="Times New Roman"/>
          <w:sz w:val="24"/>
          <w:szCs w:val="24"/>
        </w:rPr>
        <w:t>2018</w:t>
      </w:r>
      <w:r w:rsidR="00183713">
        <w:rPr>
          <w:rFonts w:ascii="Times New Roman" w:hAnsi="Times New Roman"/>
          <w:sz w:val="24"/>
          <w:szCs w:val="24"/>
        </w:rPr>
        <w:t xml:space="preserve"> </w:t>
      </w:r>
      <w:r w:rsidR="00183713" w:rsidRPr="001F1972">
        <w:rPr>
          <w:rFonts w:ascii="Times New Roman" w:hAnsi="Times New Roman"/>
          <w:sz w:val="24"/>
          <w:szCs w:val="24"/>
        </w:rPr>
        <w:t>року</w:t>
      </w:r>
      <w:r w:rsidR="00183713">
        <w:rPr>
          <w:rFonts w:ascii="Times New Roman" w:hAnsi="Times New Roman"/>
          <w:sz w:val="24"/>
          <w:szCs w:val="24"/>
        </w:rPr>
        <w:t xml:space="preserve"> </w:t>
      </w:r>
      <w:r w:rsidR="00183713" w:rsidRPr="001F1972">
        <w:rPr>
          <w:rFonts w:ascii="Times New Roman" w:hAnsi="Times New Roman"/>
          <w:sz w:val="24"/>
          <w:szCs w:val="24"/>
        </w:rPr>
        <w:t>№</w:t>
      </w:r>
      <w:r w:rsidR="003A7BFF">
        <w:rPr>
          <w:rFonts w:ascii="Times New Roman" w:hAnsi="Times New Roman"/>
          <w:sz w:val="24"/>
          <w:szCs w:val="24"/>
        </w:rPr>
        <w:t>1209</w:t>
      </w:r>
      <w:r>
        <w:rPr>
          <w:rFonts w:ascii="Times New Roman" w:hAnsi="Times New Roman"/>
          <w:sz w:val="24"/>
          <w:szCs w:val="24"/>
        </w:rPr>
        <w:t xml:space="preserve">) </w:t>
      </w:r>
      <w:r w:rsidR="00183713" w:rsidRPr="00C95FED">
        <w:rPr>
          <w:rFonts w:ascii="Times New Roman" w:hAnsi="Times New Roman"/>
          <w:szCs w:val="28"/>
          <w:lang w:val="ru-RU"/>
        </w:rPr>
        <w:t xml:space="preserve">"Про </w:t>
      </w:r>
      <w:proofErr w:type="spellStart"/>
      <w:r w:rsidR="00183713" w:rsidRPr="00C95FED">
        <w:rPr>
          <w:rFonts w:ascii="Times New Roman" w:hAnsi="Times New Roman"/>
          <w:szCs w:val="28"/>
          <w:lang w:val="ru-RU"/>
        </w:rPr>
        <w:t>деякі</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питання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запровдження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програмно-цільового</w:t>
      </w:r>
      <w:proofErr w:type="spellEnd"/>
      <w:r>
        <w:rPr>
          <w:rFonts w:ascii="Times New Roman" w:hAnsi="Times New Roman"/>
          <w:szCs w:val="28"/>
          <w:lang w:val="ru-RU"/>
        </w:rPr>
        <w:t xml:space="preserve"> </w:t>
      </w:r>
      <w:r w:rsidR="00183713" w:rsidRPr="00C95FED">
        <w:rPr>
          <w:rFonts w:ascii="Times New Roman" w:hAnsi="Times New Roman"/>
          <w:szCs w:val="28"/>
          <w:lang w:val="ru-RU"/>
        </w:rPr>
        <w:t xml:space="preserve">методу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місцевих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"Правила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паспортів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бюджетних</w:t>
      </w:r>
      <w:proofErr w:type="spellEnd"/>
      <w:r w:rsidR="00183713" w:rsidRPr="00C95FED">
        <w:rPr>
          <w:rFonts w:ascii="Times New Roman" w:hAnsi="Times New Roman"/>
          <w:szCs w:val="28"/>
          <w:lang w:val="ru-RU"/>
        </w:rPr>
        <w:t xml:space="preserve"> </w:t>
      </w:r>
      <w:proofErr w:type="spellStart"/>
      <w:proofErr w:type="gramStart"/>
      <w:r w:rsidR="00183713" w:rsidRPr="00C95FED">
        <w:rPr>
          <w:rFonts w:ascii="Times New Roman" w:hAnsi="Times New Roman"/>
          <w:szCs w:val="28"/>
          <w:lang w:val="ru-RU"/>
        </w:rPr>
        <w:t>програм</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w:t>
      </w:r>
      <w:proofErr w:type="gramEnd"/>
      <w:r w:rsidR="00183713" w:rsidRPr="00C95FED">
        <w:rPr>
          <w:rFonts w:ascii="Times New Roman" w:hAnsi="Times New Roman"/>
          <w:szCs w:val="28"/>
          <w:lang w:val="ru-RU"/>
        </w:rPr>
        <w:t>ісцевих</w:t>
      </w:r>
      <w:proofErr w:type="spellEnd"/>
      <w:r>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звітів</w:t>
      </w:r>
      <w:proofErr w:type="spellEnd"/>
      <w:r w:rsidR="00183713" w:rsidRPr="00C95FED">
        <w:rPr>
          <w:rFonts w:ascii="Times New Roman" w:hAnsi="Times New Roman"/>
          <w:szCs w:val="28"/>
          <w:lang w:val="ru-RU"/>
        </w:rPr>
        <w:t xml:space="preserve"> про </w:t>
      </w:r>
      <w:proofErr w:type="spellStart"/>
      <w:r w:rsidR="00183713" w:rsidRPr="00C95FED">
        <w:rPr>
          <w:rFonts w:ascii="Times New Roman" w:hAnsi="Times New Roman"/>
          <w:szCs w:val="28"/>
          <w:lang w:val="ru-RU"/>
        </w:rPr>
        <w:t>їх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w:t>
      </w:r>
      <w:r w:rsidR="00183713">
        <w:rPr>
          <w:rFonts w:ascii="Times New Roman" w:hAnsi="Times New Roman"/>
          <w:szCs w:val="28"/>
          <w:lang w:val="ru-RU"/>
        </w:rPr>
        <w:t>.</w:t>
      </w:r>
    </w:p>
    <w:tbl>
      <w:tblPr>
        <w:tblW w:w="14980" w:type="dxa"/>
        <w:tblLayout w:type="fixed"/>
        <w:tblLook w:val="0000"/>
      </w:tblPr>
      <w:tblGrid>
        <w:gridCol w:w="1360"/>
        <w:gridCol w:w="13580"/>
        <w:gridCol w:w="40"/>
      </w:tblGrid>
      <w:tr w:rsidR="005D385A" w:rsidRPr="00174C5D" w:rsidTr="00241DBE">
        <w:tc>
          <w:tcPr>
            <w:tcW w:w="14980" w:type="dxa"/>
            <w:gridSpan w:val="3"/>
          </w:tcPr>
          <w:p w:rsidR="005D385A" w:rsidRPr="00174C5D" w:rsidRDefault="005D385A" w:rsidP="00D914A1">
            <w:pPr>
              <w:jc w:val="both"/>
              <w:rPr>
                <w:rFonts w:ascii="Times New Roman" w:hAnsi="Times New Roman"/>
                <w:sz w:val="24"/>
                <w:szCs w:val="24"/>
              </w:rPr>
            </w:pPr>
            <w:r w:rsidRPr="00174C5D">
              <w:rPr>
                <w:rFonts w:ascii="Times New Roman" w:hAnsi="Times New Roman"/>
                <w:sz w:val="24"/>
                <w:szCs w:val="24"/>
              </w:rPr>
              <w:t>6. Цілі державної політики,</w:t>
            </w:r>
            <w:r w:rsidRPr="001503CE">
              <w:rPr>
                <w:rFonts w:ascii="Times New Roman" w:hAnsi="Times New Roman"/>
                <w:sz w:val="24"/>
                <w:szCs w:val="24"/>
              </w:rPr>
              <w:t xml:space="preserve"> на досягнення яких спрямована реалізація бюджетної програми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з/п</w:t>
            </w:r>
          </w:p>
        </w:tc>
        <w:tc>
          <w:tcPr>
            <w:tcW w:w="1358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xml:space="preserve"> Ціль державної політики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241DBE" w:rsidP="00D914A1">
            <w:pPr>
              <w:jc w:val="center"/>
              <w:rPr>
                <w:sz w:val="24"/>
                <w:szCs w:val="24"/>
              </w:rPr>
            </w:pPr>
            <w:r>
              <w:rPr>
                <w:rFonts w:ascii="Times New Roman" w:hAnsi="Times New Roman"/>
                <w:sz w:val="24"/>
                <w:szCs w:val="24"/>
              </w:rPr>
              <w:t>1</w:t>
            </w:r>
            <w:r w:rsidR="005D385A" w:rsidRPr="00174C5D">
              <w:rPr>
                <w:rFonts w:ascii="Times New Roman" w:hAnsi="Times New Roman"/>
                <w:sz w:val="24"/>
                <w:szCs w:val="24"/>
              </w:rPr>
              <w:t> </w:t>
            </w:r>
          </w:p>
        </w:tc>
        <w:tc>
          <w:tcPr>
            <w:tcW w:w="13580" w:type="dxa"/>
            <w:tcBorders>
              <w:top w:val="single" w:sz="4" w:space="0" w:color="auto"/>
              <w:left w:val="single" w:sz="4" w:space="0" w:color="auto"/>
              <w:bottom w:val="single" w:sz="4" w:space="0" w:color="auto"/>
              <w:right w:val="single" w:sz="4" w:space="0" w:color="auto"/>
            </w:tcBorders>
          </w:tcPr>
          <w:p w:rsidR="005D385A" w:rsidRPr="00610C9F" w:rsidRDefault="00005F8B" w:rsidP="00241DBE">
            <w:pPr>
              <w:rPr>
                <w:sz w:val="24"/>
                <w:szCs w:val="24"/>
              </w:rPr>
            </w:pPr>
            <w:r>
              <w:rPr>
                <w:rFonts w:ascii="Times New Roman" w:hAnsi="Times New Roman"/>
                <w:szCs w:val="28"/>
              </w:rPr>
              <w:t xml:space="preserve">Підтримка діяльності Асоціації </w:t>
            </w:r>
            <w:r w:rsidR="00610C9F" w:rsidRPr="00610C9F">
              <w:rPr>
                <w:rFonts w:ascii="Times New Roman" w:hAnsi="Times New Roman"/>
                <w:szCs w:val="28"/>
              </w:rPr>
              <w:t xml:space="preserve"> міст України</w:t>
            </w:r>
          </w:p>
        </w:tc>
      </w:tr>
    </w:tbl>
    <w:p w:rsidR="00E02B24" w:rsidRDefault="005D385A" w:rsidP="00E02B24">
      <w:pPr>
        <w:spacing w:before="120"/>
        <w:rPr>
          <w:rFonts w:ascii="Times New Roman" w:hAnsi="Times New Roman"/>
          <w:szCs w:val="28"/>
          <w:u w:val="single"/>
        </w:rPr>
      </w:pPr>
      <w:r>
        <w:rPr>
          <w:rFonts w:ascii="Times New Roman" w:hAnsi="Times New Roman"/>
          <w:szCs w:val="28"/>
        </w:rPr>
        <w:t>7</w:t>
      </w:r>
      <w:r w:rsidR="00E02B24" w:rsidRPr="00A364DF">
        <w:rPr>
          <w:rFonts w:ascii="Times New Roman" w:hAnsi="Times New Roman"/>
          <w:szCs w:val="28"/>
        </w:rPr>
        <w:t>. Мета бюджетної програми</w:t>
      </w:r>
      <w:r w:rsidR="00E02B24">
        <w:rPr>
          <w:rFonts w:ascii="Times New Roman" w:hAnsi="Times New Roman"/>
          <w:szCs w:val="28"/>
        </w:rPr>
        <w:t>:</w:t>
      </w:r>
      <w:r w:rsidR="00E02B24" w:rsidRPr="00A364DF">
        <w:rPr>
          <w:rFonts w:ascii="Times New Roman" w:hAnsi="Times New Roman"/>
          <w:szCs w:val="28"/>
        </w:rPr>
        <w:t xml:space="preserve"> </w:t>
      </w:r>
      <w:r w:rsidR="00E02B24">
        <w:rPr>
          <w:rFonts w:ascii="Times New Roman" w:hAnsi="Times New Roman"/>
          <w:szCs w:val="28"/>
        </w:rPr>
        <w:t xml:space="preserve"> </w:t>
      </w:r>
      <w:r w:rsidR="00005F8B">
        <w:rPr>
          <w:rFonts w:ascii="Times New Roman" w:hAnsi="Times New Roman"/>
          <w:szCs w:val="28"/>
          <w:u w:val="single"/>
        </w:rPr>
        <w:t xml:space="preserve">Участь </w:t>
      </w:r>
      <w:r w:rsidR="00873883">
        <w:rPr>
          <w:rFonts w:ascii="Times New Roman" w:hAnsi="Times New Roman"/>
          <w:szCs w:val="28"/>
          <w:u w:val="single"/>
        </w:rPr>
        <w:t>виконавчого комітету Хустської міської</w:t>
      </w:r>
      <w:r w:rsidR="004A7756">
        <w:rPr>
          <w:rFonts w:ascii="Times New Roman" w:hAnsi="Times New Roman"/>
          <w:szCs w:val="28"/>
          <w:u w:val="single"/>
        </w:rPr>
        <w:t xml:space="preserve"> ради в діяльності  </w:t>
      </w:r>
      <w:r w:rsidR="00873883">
        <w:rPr>
          <w:rFonts w:ascii="Times New Roman" w:hAnsi="Times New Roman"/>
          <w:szCs w:val="28"/>
          <w:u w:val="single"/>
        </w:rPr>
        <w:t>Асоціації</w:t>
      </w:r>
      <w:r w:rsidR="00610C9F" w:rsidRPr="006F7B84">
        <w:rPr>
          <w:rFonts w:ascii="Times New Roman" w:hAnsi="Times New Roman"/>
          <w:szCs w:val="28"/>
          <w:u w:val="single"/>
        </w:rPr>
        <w:t xml:space="preserve"> міст України</w:t>
      </w:r>
      <w:r w:rsidR="00873883">
        <w:rPr>
          <w:rFonts w:ascii="Times New Roman" w:hAnsi="Times New Roman"/>
          <w:szCs w:val="28"/>
          <w:u w:val="single"/>
        </w:rPr>
        <w:t>.</w:t>
      </w:r>
    </w:p>
    <w:p w:rsidR="00A62BBD" w:rsidRPr="001F1972" w:rsidRDefault="005D385A" w:rsidP="00A62BBD">
      <w:pPr>
        <w:pStyle w:val="Ch62"/>
        <w:spacing w:before="57"/>
        <w:rPr>
          <w:rFonts w:ascii="Times New Roman" w:hAnsi="Times New Roman" w:cs="Times New Roman"/>
          <w:w w:val="100"/>
          <w:sz w:val="24"/>
          <w:szCs w:val="24"/>
        </w:rPr>
      </w:pPr>
      <w:r>
        <w:rPr>
          <w:rFonts w:ascii="Times New Roman" w:hAnsi="Times New Roman" w:cs="Times New Roman"/>
          <w:w w:val="100"/>
          <w:sz w:val="24"/>
          <w:szCs w:val="24"/>
        </w:rPr>
        <w:t>8</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Завдання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1160"/>
      </w:tblGrid>
      <w:tr w:rsidR="00A62BBD" w:rsidRPr="00634E7A" w:rsidTr="00DF3CA1">
        <w:trPr>
          <w:trHeight w:val="60"/>
        </w:trPr>
        <w:tc>
          <w:tcPr>
            <w:tcW w:w="34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1116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Завдання</w:t>
            </w:r>
          </w:p>
        </w:tc>
      </w:tr>
      <w:tr w:rsidR="00610C9F" w:rsidRPr="00634E7A" w:rsidTr="00621DDF">
        <w:trPr>
          <w:trHeight w:val="355"/>
        </w:trPr>
        <w:tc>
          <w:tcPr>
            <w:tcW w:w="3420" w:type="dxa"/>
            <w:shd w:val="clear" w:color="auto" w:fill="auto"/>
          </w:tcPr>
          <w:p w:rsidR="00610C9F" w:rsidRPr="00634E7A" w:rsidRDefault="00610C9F" w:rsidP="00DF2F80">
            <w:pPr>
              <w:pStyle w:val="a3"/>
              <w:spacing w:line="240" w:lineRule="auto"/>
              <w:jc w:val="center"/>
              <w:textAlignment w:val="auto"/>
              <w:rPr>
                <w:color w:val="auto"/>
                <w:lang w:val="uk-UA"/>
              </w:rPr>
            </w:pPr>
            <w:r>
              <w:rPr>
                <w:color w:val="auto"/>
                <w:lang w:val="uk-UA"/>
              </w:rPr>
              <w:t>1</w:t>
            </w:r>
          </w:p>
        </w:tc>
        <w:tc>
          <w:tcPr>
            <w:tcW w:w="11160" w:type="dxa"/>
            <w:shd w:val="clear" w:color="auto" w:fill="auto"/>
            <w:vAlign w:val="center"/>
          </w:tcPr>
          <w:p w:rsidR="00610C9F" w:rsidRPr="002E0467" w:rsidRDefault="00610C9F" w:rsidP="001B53C8">
            <w:pPr>
              <w:jc w:val="both"/>
              <w:rPr>
                <w:rFonts w:ascii="Times New Roman" w:hAnsi="Times New Roman"/>
              </w:rPr>
            </w:pPr>
            <w:r w:rsidRPr="00206944">
              <w:rPr>
                <w:rFonts w:ascii="Times New Roman" w:hAnsi="Times New Roman"/>
              </w:rPr>
              <w:t>Сплата членських внесків</w:t>
            </w:r>
            <w:r>
              <w:rPr>
                <w:rFonts w:ascii="Times New Roman" w:hAnsi="Times New Roman"/>
              </w:rPr>
              <w:t xml:space="preserve"> в Асоціацію міст України.</w:t>
            </w:r>
          </w:p>
        </w:tc>
      </w:tr>
    </w:tbl>
    <w:p w:rsidR="00A62BBD" w:rsidRPr="001F1972" w:rsidRDefault="00A62BBD" w:rsidP="00621DDF">
      <w:pPr>
        <w:pStyle w:val="Ch60"/>
        <w:ind w:firstLine="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9</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Напрями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використання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коштів:</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736"/>
        <w:gridCol w:w="1742"/>
        <w:gridCol w:w="1585"/>
        <w:gridCol w:w="1967"/>
        <w:gridCol w:w="2748"/>
      </w:tblGrid>
      <w:tr w:rsidR="00A62BBD" w:rsidRPr="00634E7A" w:rsidTr="004B6AC4">
        <w:trPr>
          <w:trHeight w:val="60"/>
        </w:trPr>
        <w:tc>
          <w:tcPr>
            <w:tcW w:w="280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373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Напрями використання </w:t>
            </w:r>
            <w:r w:rsidRPr="00634E7A">
              <w:rPr>
                <w:rFonts w:ascii="Times New Roman" w:hAnsi="Times New Roman" w:cs="Times New Roman"/>
                <w:w w:val="100"/>
                <w:sz w:val="24"/>
                <w:szCs w:val="24"/>
              </w:rPr>
              <w:br/>
              <w:t>бюджетних коштів</w:t>
            </w:r>
          </w:p>
        </w:tc>
        <w:tc>
          <w:tcPr>
            <w:tcW w:w="174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Загальний </w:t>
            </w:r>
            <w:r w:rsidRPr="00634E7A">
              <w:rPr>
                <w:rFonts w:ascii="Times New Roman" w:hAnsi="Times New Roman" w:cs="Times New Roman"/>
                <w:w w:val="100"/>
                <w:sz w:val="24"/>
                <w:szCs w:val="24"/>
              </w:rPr>
              <w:br/>
              <w:t>фонд</w:t>
            </w:r>
          </w:p>
        </w:tc>
        <w:tc>
          <w:tcPr>
            <w:tcW w:w="1585"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Спеціальний </w:t>
            </w:r>
            <w:r w:rsidRPr="00634E7A">
              <w:rPr>
                <w:rFonts w:ascii="Times New Roman" w:hAnsi="Times New Roman" w:cs="Times New Roman"/>
                <w:w w:val="100"/>
                <w:sz w:val="24"/>
                <w:szCs w:val="24"/>
              </w:rPr>
              <w:br/>
              <w:t>фонд</w:t>
            </w:r>
          </w:p>
        </w:tc>
        <w:tc>
          <w:tcPr>
            <w:tcW w:w="196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у тому числі </w:t>
            </w:r>
            <w:r w:rsidRPr="00634E7A">
              <w:rPr>
                <w:rFonts w:ascii="Times New Roman" w:hAnsi="Times New Roman" w:cs="Times New Roman"/>
                <w:w w:val="100"/>
                <w:sz w:val="24"/>
                <w:szCs w:val="24"/>
              </w:rPr>
              <w:br/>
              <w:t>бюджет розвитку</w:t>
            </w:r>
          </w:p>
        </w:tc>
        <w:tc>
          <w:tcPr>
            <w:tcW w:w="2748"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4B6AC4">
        <w:trPr>
          <w:trHeight w:val="60"/>
        </w:trPr>
        <w:tc>
          <w:tcPr>
            <w:tcW w:w="280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373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174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585"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196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2748"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r>
      <w:tr w:rsidR="00C50A5C" w:rsidRPr="00634E7A" w:rsidTr="00AC75C7">
        <w:trPr>
          <w:trHeight w:val="495"/>
        </w:trPr>
        <w:tc>
          <w:tcPr>
            <w:tcW w:w="2802" w:type="dxa"/>
            <w:shd w:val="clear" w:color="auto" w:fill="auto"/>
          </w:tcPr>
          <w:p w:rsidR="00C50A5C" w:rsidRPr="00634E7A" w:rsidRDefault="00C50A5C" w:rsidP="00DF3CA1">
            <w:pPr>
              <w:pStyle w:val="a3"/>
              <w:spacing w:line="240" w:lineRule="auto"/>
              <w:textAlignment w:val="auto"/>
              <w:rPr>
                <w:color w:val="auto"/>
                <w:lang w:val="uk-UA"/>
              </w:rPr>
            </w:pPr>
            <w:r>
              <w:rPr>
                <w:color w:val="auto"/>
                <w:lang w:val="uk-UA"/>
              </w:rPr>
              <w:t>1</w:t>
            </w:r>
          </w:p>
        </w:tc>
        <w:tc>
          <w:tcPr>
            <w:tcW w:w="3736" w:type="dxa"/>
            <w:shd w:val="clear" w:color="auto" w:fill="auto"/>
            <w:vAlign w:val="center"/>
          </w:tcPr>
          <w:p w:rsidR="00C50A5C" w:rsidRPr="002E0467" w:rsidRDefault="00C50A5C" w:rsidP="001B53C8">
            <w:pPr>
              <w:jc w:val="both"/>
              <w:rPr>
                <w:rFonts w:ascii="Times New Roman" w:hAnsi="Times New Roman"/>
              </w:rPr>
            </w:pPr>
            <w:r w:rsidRPr="00206944">
              <w:rPr>
                <w:rFonts w:ascii="Times New Roman" w:hAnsi="Times New Roman"/>
              </w:rPr>
              <w:t>Сплата членських внесків</w:t>
            </w:r>
            <w:r>
              <w:rPr>
                <w:rFonts w:ascii="Times New Roman" w:hAnsi="Times New Roman"/>
              </w:rPr>
              <w:t xml:space="preserve"> в Асоціацію міст України.</w:t>
            </w:r>
          </w:p>
        </w:tc>
        <w:tc>
          <w:tcPr>
            <w:tcW w:w="1742" w:type="dxa"/>
            <w:shd w:val="clear" w:color="auto" w:fill="auto"/>
          </w:tcPr>
          <w:p w:rsidR="00C50A5C" w:rsidRDefault="00C50A5C">
            <w:r w:rsidRPr="00687CAD">
              <w:rPr>
                <w:rFonts w:ascii="Times New Roman" w:hAnsi="Times New Roman"/>
                <w:szCs w:val="28"/>
              </w:rPr>
              <w:t xml:space="preserve">15830,00 </w:t>
            </w:r>
          </w:p>
        </w:tc>
        <w:tc>
          <w:tcPr>
            <w:tcW w:w="1585" w:type="dxa"/>
            <w:shd w:val="clear" w:color="auto" w:fill="auto"/>
          </w:tcPr>
          <w:p w:rsidR="00C50A5C" w:rsidRPr="00634E7A" w:rsidRDefault="00C50A5C" w:rsidP="00DF3CA1">
            <w:pPr>
              <w:pStyle w:val="a3"/>
              <w:spacing w:line="240" w:lineRule="auto"/>
              <w:textAlignment w:val="auto"/>
              <w:rPr>
                <w:color w:val="auto"/>
                <w:lang w:val="uk-UA"/>
              </w:rPr>
            </w:pPr>
          </w:p>
        </w:tc>
        <w:tc>
          <w:tcPr>
            <w:tcW w:w="1967" w:type="dxa"/>
            <w:shd w:val="clear" w:color="auto" w:fill="auto"/>
          </w:tcPr>
          <w:p w:rsidR="00C50A5C" w:rsidRPr="00634E7A" w:rsidRDefault="00C50A5C" w:rsidP="00DF3CA1">
            <w:pPr>
              <w:pStyle w:val="a3"/>
              <w:spacing w:line="240" w:lineRule="auto"/>
              <w:textAlignment w:val="auto"/>
              <w:rPr>
                <w:color w:val="auto"/>
                <w:lang w:val="uk-UA"/>
              </w:rPr>
            </w:pPr>
          </w:p>
        </w:tc>
        <w:tc>
          <w:tcPr>
            <w:tcW w:w="2748" w:type="dxa"/>
            <w:shd w:val="clear" w:color="auto" w:fill="auto"/>
          </w:tcPr>
          <w:p w:rsidR="00C50A5C" w:rsidRPr="00C50A5C" w:rsidRDefault="00C50A5C" w:rsidP="001B53C8">
            <w:pPr>
              <w:pStyle w:val="a3"/>
              <w:spacing w:line="240" w:lineRule="auto"/>
              <w:textAlignment w:val="auto"/>
              <w:rPr>
                <w:sz w:val="22"/>
                <w:szCs w:val="22"/>
                <w:lang w:val="ru-RU"/>
              </w:rPr>
            </w:pPr>
            <w:r w:rsidRPr="00C50A5C">
              <w:rPr>
                <w:sz w:val="22"/>
                <w:szCs w:val="22"/>
              </w:rPr>
              <w:t>15830,00</w:t>
            </w:r>
          </w:p>
        </w:tc>
      </w:tr>
      <w:tr w:rsidR="00C50A5C" w:rsidRPr="00634E7A" w:rsidTr="00DF3CA1">
        <w:trPr>
          <w:trHeight w:val="60"/>
        </w:trPr>
        <w:tc>
          <w:tcPr>
            <w:tcW w:w="6538" w:type="dxa"/>
            <w:gridSpan w:val="2"/>
            <w:shd w:val="clear" w:color="auto" w:fill="auto"/>
          </w:tcPr>
          <w:p w:rsidR="00C50A5C" w:rsidRPr="00634E7A" w:rsidRDefault="00C50A5C"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1742" w:type="dxa"/>
            <w:shd w:val="clear" w:color="auto" w:fill="auto"/>
          </w:tcPr>
          <w:p w:rsidR="00C50A5C" w:rsidRPr="00226EC2" w:rsidRDefault="00C50A5C" w:rsidP="001B53C8">
            <w:pPr>
              <w:pStyle w:val="a3"/>
              <w:spacing w:line="240" w:lineRule="auto"/>
              <w:textAlignment w:val="auto"/>
              <w:rPr>
                <w:sz w:val="22"/>
                <w:szCs w:val="22"/>
                <w:lang w:val="ru-RU"/>
              </w:rPr>
            </w:pPr>
            <w:r w:rsidRPr="00226EC2">
              <w:rPr>
                <w:sz w:val="22"/>
                <w:szCs w:val="22"/>
              </w:rPr>
              <w:t>15830,00</w:t>
            </w:r>
          </w:p>
        </w:tc>
        <w:tc>
          <w:tcPr>
            <w:tcW w:w="1585" w:type="dxa"/>
            <w:shd w:val="clear" w:color="auto" w:fill="auto"/>
          </w:tcPr>
          <w:p w:rsidR="00C50A5C" w:rsidRDefault="00C50A5C"/>
        </w:tc>
        <w:tc>
          <w:tcPr>
            <w:tcW w:w="1967" w:type="dxa"/>
            <w:shd w:val="clear" w:color="auto" w:fill="auto"/>
          </w:tcPr>
          <w:p w:rsidR="00C50A5C" w:rsidRPr="00634E7A" w:rsidRDefault="00C50A5C" w:rsidP="00DF3CA1">
            <w:pPr>
              <w:pStyle w:val="a3"/>
              <w:spacing w:line="240" w:lineRule="auto"/>
              <w:textAlignment w:val="auto"/>
              <w:rPr>
                <w:color w:val="auto"/>
                <w:lang w:val="uk-UA"/>
              </w:rPr>
            </w:pPr>
          </w:p>
        </w:tc>
        <w:tc>
          <w:tcPr>
            <w:tcW w:w="2748" w:type="dxa"/>
            <w:shd w:val="clear" w:color="auto" w:fill="auto"/>
          </w:tcPr>
          <w:p w:rsidR="00C50A5C" w:rsidRPr="00C50A5C" w:rsidRDefault="00C50A5C" w:rsidP="001B53C8">
            <w:pPr>
              <w:pStyle w:val="a3"/>
              <w:spacing w:line="240" w:lineRule="auto"/>
              <w:textAlignment w:val="auto"/>
              <w:rPr>
                <w:sz w:val="22"/>
                <w:szCs w:val="22"/>
                <w:lang w:val="ru-RU"/>
              </w:rPr>
            </w:pPr>
            <w:r w:rsidRPr="00C50A5C">
              <w:rPr>
                <w:sz w:val="22"/>
                <w:szCs w:val="22"/>
              </w:rPr>
              <w:t>15830,00</w:t>
            </w: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10</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Перелік</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місцевих/регіональних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що</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виконуються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у</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складі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0"/>
        <w:gridCol w:w="2700"/>
        <w:gridCol w:w="2700"/>
        <w:gridCol w:w="2880"/>
      </w:tblGrid>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Найменування місцевої/регіональної програми </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lastRenderedPageBreak/>
              <w:t>1</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r>
      <w:tr w:rsidR="00A62BBD" w:rsidRPr="00634E7A" w:rsidTr="00DF3CA1">
        <w:trPr>
          <w:trHeight w:val="60"/>
        </w:trPr>
        <w:tc>
          <w:tcPr>
            <w:tcW w:w="63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88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r>
      <w:tr w:rsidR="00A62BBD" w:rsidRPr="00634E7A" w:rsidTr="00DF3CA1">
        <w:trPr>
          <w:trHeight w:val="60"/>
        </w:trPr>
        <w:tc>
          <w:tcPr>
            <w:tcW w:w="6300" w:type="dxa"/>
            <w:shd w:val="clear" w:color="auto" w:fill="auto"/>
          </w:tcPr>
          <w:p w:rsidR="00A62BBD" w:rsidRPr="00634E7A" w:rsidRDefault="00A62BBD"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880" w:type="dxa"/>
            <w:shd w:val="clear" w:color="auto" w:fill="auto"/>
          </w:tcPr>
          <w:p w:rsidR="00A62BBD" w:rsidRPr="00634E7A" w:rsidRDefault="00A62BBD" w:rsidP="00DF3CA1">
            <w:pPr>
              <w:pStyle w:val="a3"/>
              <w:spacing w:line="240" w:lineRule="auto"/>
              <w:textAlignment w:val="auto"/>
              <w:rPr>
                <w:color w:val="auto"/>
                <w:lang w:val="uk-UA"/>
              </w:rPr>
            </w:pP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11</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Результативні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показники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924"/>
        <w:gridCol w:w="993"/>
        <w:gridCol w:w="2551"/>
        <w:gridCol w:w="2126"/>
        <w:gridCol w:w="1746"/>
        <w:gridCol w:w="2520"/>
      </w:tblGrid>
      <w:tr w:rsidR="00A62BBD" w:rsidRPr="00634E7A" w:rsidTr="00621DDF">
        <w:trPr>
          <w:trHeight w:val="60"/>
        </w:trPr>
        <w:tc>
          <w:tcPr>
            <w:tcW w:w="7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 </w:t>
            </w:r>
            <w:r w:rsidRPr="00634E7A">
              <w:rPr>
                <w:rFonts w:ascii="Times New Roman" w:hAnsi="Times New Roman" w:cs="Times New Roman"/>
                <w:w w:val="100"/>
                <w:sz w:val="24"/>
                <w:szCs w:val="24"/>
              </w:rPr>
              <w:br/>
              <w:t>з/п</w:t>
            </w:r>
          </w:p>
        </w:tc>
        <w:tc>
          <w:tcPr>
            <w:tcW w:w="3924"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Показник</w:t>
            </w:r>
          </w:p>
        </w:tc>
        <w:tc>
          <w:tcPr>
            <w:tcW w:w="993"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Одиниця виміру</w:t>
            </w:r>
          </w:p>
        </w:tc>
        <w:tc>
          <w:tcPr>
            <w:tcW w:w="2551"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Джерело інформації</w:t>
            </w:r>
          </w:p>
        </w:tc>
        <w:tc>
          <w:tcPr>
            <w:tcW w:w="212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174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621DDF">
        <w:trPr>
          <w:trHeight w:val="60"/>
        </w:trPr>
        <w:tc>
          <w:tcPr>
            <w:tcW w:w="7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3924"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993"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2551"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212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174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7</w:t>
            </w:r>
          </w:p>
        </w:tc>
      </w:tr>
      <w:tr w:rsidR="00A62BBD" w:rsidRPr="00634E7A" w:rsidTr="00621DDF">
        <w:trPr>
          <w:trHeight w:val="60"/>
        </w:trPr>
        <w:tc>
          <w:tcPr>
            <w:tcW w:w="720" w:type="dxa"/>
            <w:shd w:val="clear" w:color="auto" w:fill="auto"/>
          </w:tcPr>
          <w:p w:rsidR="00A62BBD" w:rsidRPr="00634E7A" w:rsidRDefault="00A62BBD" w:rsidP="00DF3CA1">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1</w:t>
            </w:r>
          </w:p>
        </w:tc>
        <w:tc>
          <w:tcPr>
            <w:tcW w:w="3924" w:type="dxa"/>
            <w:shd w:val="clear" w:color="auto" w:fill="auto"/>
          </w:tcPr>
          <w:p w:rsidR="00A62BBD" w:rsidRPr="00634E7A" w:rsidRDefault="00A62BBD"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затрат</w:t>
            </w:r>
          </w:p>
        </w:tc>
        <w:tc>
          <w:tcPr>
            <w:tcW w:w="993" w:type="dxa"/>
            <w:shd w:val="clear" w:color="auto" w:fill="auto"/>
          </w:tcPr>
          <w:p w:rsidR="00A62BBD" w:rsidRPr="00634E7A" w:rsidRDefault="00A62BBD" w:rsidP="00DF3CA1">
            <w:pPr>
              <w:pStyle w:val="a3"/>
              <w:spacing w:line="240" w:lineRule="auto"/>
              <w:textAlignment w:val="auto"/>
              <w:rPr>
                <w:color w:val="auto"/>
                <w:lang w:val="uk-UA"/>
              </w:rPr>
            </w:pPr>
          </w:p>
        </w:tc>
        <w:tc>
          <w:tcPr>
            <w:tcW w:w="2551" w:type="dxa"/>
            <w:shd w:val="clear" w:color="auto" w:fill="auto"/>
          </w:tcPr>
          <w:p w:rsidR="00A62BBD" w:rsidRPr="00634E7A" w:rsidRDefault="00A62BBD" w:rsidP="00DF3CA1">
            <w:pPr>
              <w:pStyle w:val="a3"/>
              <w:spacing w:line="240" w:lineRule="auto"/>
              <w:textAlignment w:val="auto"/>
              <w:rPr>
                <w:color w:val="auto"/>
                <w:lang w:val="uk-UA"/>
              </w:rPr>
            </w:pPr>
          </w:p>
        </w:tc>
        <w:tc>
          <w:tcPr>
            <w:tcW w:w="2126" w:type="dxa"/>
            <w:shd w:val="clear" w:color="auto" w:fill="auto"/>
          </w:tcPr>
          <w:p w:rsidR="00A62BBD" w:rsidRPr="00634E7A" w:rsidRDefault="00A62BBD" w:rsidP="00DF3CA1">
            <w:pPr>
              <w:pStyle w:val="a3"/>
              <w:spacing w:line="240" w:lineRule="auto"/>
              <w:textAlignment w:val="auto"/>
              <w:rPr>
                <w:color w:val="auto"/>
                <w:lang w:val="uk-UA"/>
              </w:rPr>
            </w:pPr>
          </w:p>
        </w:tc>
        <w:tc>
          <w:tcPr>
            <w:tcW w:w="1746" w:type="dxa"/>
            <w:shd w:val="clear" w:color="auto" w:fill="auto"/>
          </w:tcPr>
          <w:p w:rsidR="00A62BBD" w:rsidRPr="00634E7A" w:rsidRDefault="00A62BBD" w:rsidP="00DF3CA1">
            <w:pPr>
              <w:pStyle w:val="a3"/>
              <w:spacing w:line="240" w:lineRule="auto"/>
              <w:textAlignment w:val="auto"/>
              <w:rPr>
                <w:color w:val="auto"/>
                <w:lang w:val="uk-UA"/>
              </w:rPr>
            </w:pPr>
          </w:p>
        </w:tc>
        <w:tc>
          <w:tcPr>
            <w:tcW w:w="2520" w:type="dxa"/>
            <w:shd w:val="clear" w:color="auto" w:fill="auto"/>
          </w:tcPr>
          <w:p w:rsidR="00A62BBD" w:rsidRPr="00634E7A" w:rsidRDefault="00A62BBD" w:rsidP="00DF3CA1">
            <w:pPr>
              <w:pStyle w:val="a3"/>
              <w:spacing w:line="240" w:lineRule="auto"/>
              <w:textAlignment w:val="auto"/>
              <w:rPr>
                <w:color w:val="auto"/>
                <w:lang w:val="uk-UA"/>
              </w:rPr>
            </w:pPr>
          </w:p>
        </w:tc>
      </w:tr>
      <w:tr w:rsidR="00A51B61" w:rsidRPr="00634E7A" w:rsidTr="00621DDF">
        <w:trPr>
          <w:trHeight w:val="193"/>
        </w:trPr>
        <w:tc>
          <w:tcPr>
            <w:tcW w:w="720" w:type="dxa"/>
            <w:shd w:val="clear" w:color="auto" w:fill="auto"/>
          </w:tcPr>
          <w:p w:rsidR="00A51B61" w:rsidRPr="00634E7A" w:rsidRDefault="00A51B61" w:rsidP="00DF3CA1">
            <w:pPr>
              <w:pStyle w:val="a3"/>
              <w:spacing w:line="240" w:lineRule="auto"/>
              <w:textAlignment w:val="auto"/>
              <w:rPr>
                <w:color w:val="auto"/>
                <w:lang w:val="uk-UA"/>
              </w:rPr>
            </w:pPr>
          </w:p>
        </w:tc>
        <w:tc>
          <w:tcPr>
            <w:tcW w:w="3924" w:type="dxa"/>
            <w:shd w:val="clear" w:color="auto" w:fill="auto"/>
          </w:tcPr>
          <w:p w:rsidR="00A51B61" w:rsidRPr="00A364DF" w:rsidRDefault="00A51B61" w:rsidP="001B53C8">
            <w:pPr>
              <w:rPr>
                <w:rFonts w:ascii="Times New Roman" w:hAnsi="Times New Roman"/>
              </w:rPr>
            </w:pPr>
            <w:r>
              <w:rPr>
                <w:rFonts w:ascii="Times New Roman" w:hAnsi="Times New Roman"/>
              </w:rPr>
              <w:t>Обсяг видатків</w:t>
            </w:r>
          </w:p>
        </w:tc>
        <w:tc>
          <w:tcPr>
            <w:tcW w:w="993" w:type="dxa"/>
            <w:shd w:val="clear" w:color="auto" w:fill="auto"/>
          </w:tcPr>
          <w:p w:rsidR="00A51B61" w:rsidRPr="00A364DF" w:rsidRDefault="00A51B61" w:rsidP="001B53C8">
            <w:pPr>
              <w:rPr>
                <w:rFonts w:ascii="Times New Roman" w:hAnsi="Times New Roman"/>
              </w:rPr>
            </w:pPr>
            <w:r>
              <w:rPr>
                <w:rFonts w:ascii="Times New Roman" w:hAnsi="Times New Roman"/>
              </w:rPr>
              <w:t>грн.</w:t>
            </w:r>
          </w:p>
        </w:tc>
        <w:tc>
          <w:tcPr>
            <w:tcW w:w="2551" w:type="dxa"/>
            <w:shd w:val="clear" w:color="auto" w:fill="auto"/>
          </w:tcPr>
          <w:p w:rsidR="00A51B61" w:rsidRPr="00A364DF" w:rsidRDefault="00A51B61" w:rsidP="001B53C8">
            <w:pPr>
              <w:rPr>
                <w:rFonts w:ascii="Times New Roman" w:hAnsi="Times New Roman"/>
              </w:rPr>
            </w:pPr>
            <w:r>
              <w:rPr>
                <w:rFonts w:ascii="Times New Roman" w:hAnsi="Times New Roman"/>
              </w:rPr>
              <w:t>Рішення міськради</w:t>
            </w:r>
          </w:p>
        </w:tc>
        <w:tc>
          <w:tcPr>
            <w:tcW w:w="2126" w:type="dxa"/>
            <w:shd w:val="clear" w:color="auto" w:fill="auto"/>
          </w:tcPr>
          <w:p w:rsidR="00A51B61" w:rsidRDefault="00A51B61" w:rsidP="00666529">
            <w:pPr>
              <w:jc w:val="center"/>
            </w:pPr>
            <w:r w:rsidRPr="00687CAD">
              <w:rPr>
                <w:rFonts w:ascii="Times New Roman" w:hAnsi="Times New Roman"/>
                <w:szCs w:val="28"/>
              </w:rPr>
              <w:t>15830,00</w:t>
            </w:r>
          </w:p>
        </w:tc>
        <w:tc>
          <w:tcPr>
            <w:tcW w:w="1746" w:type="dxa"/>
            <w:shd w:val="clear" w:color="auto" w:fill="auto"/>
          </w:tcPr>
          <w:p w:rsidR="00A51B61" w:rsidRPr="00634E7A" w:rsidRDefault="00A51B61" w:rsidP="00DF3CA1">
            <w:pPr>
              <w:pStyle w:val="a3"/>
              <w:spacing w:line="240" w:lineRule="auto"/>
              <w:textAlignment w:val="auto"/>
              <w:rPr>
                <w:color w:val="auto"/>
                <w:lang w:val="uk-UA"/>
              </w:rPr>
            </w:pPr>
            <w:r>
              <w:rPr>
                <w:color w:val="auto"/>
                <w:lang w:val="uk-UA"/>
              </w:rPr>
              <w:t>-</w:t>
            </w:r>
          </w:p>
        </w:tc>
        <w:tc>
          <w:tcPr>
            <w:tcW w:w="2520" w:type="dxa"/>
            <w:shd w:val="clear" w:color="auto" w:fill="auto"/>
          </w:tcPr>
          <w:p w:rsidR="00A51B61" w:rsidRDefault="00A51B61" w:rsidP="00666529">
            <w:pPr>
              <w:jc w:val="center"/>
            </w:pPr>
            <w:r w:rsidRPr="00687CAD">
              <w:rPr>
                <w:rFonts w:ascii="Times New Roman" w:hAnsi="Times New Roman"/>
                <w:szCs w:val="28"/>
              </w:rPr>
              <w:t>15830,00</w:t>
            </w:r>
          </w:p>
        </w:tc>
      </w:tr>
      <w:tr w:rsidR="00A51B61" w:rsidRPr="00634E7A" w:rsidTr="00621DDF">
        <w:trPr>
          <w:trHeight w:val="60"/>
        </w:trPr>
        <w:tc>
          <w:tcPr>
            <w:tcW w:w="720" w:type="dxa"/>
            <w:shd w:val="clear" w:color="auto" w:fill="auto"/>
          </w:tcPr>
          <w:p w:rsidR="00A51B61" w:rsidRPr="00634E7A" w:rsidRDefault="00A51B61" w:rsidP="00DF3CA1">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2</w:t>
            </w:r>
          </w:p>
        </w:tc>
        <w:tc>
          <w:tcPr>
            <w:tcW w:w="3924" w:type="dxa"/>
            <w:shd w:val="clear" w:color="auto" w:fill="auto"/>
          </w:tcPr>
          <w:p w:rsidR="00A51B61" w:rsidRPr="00634E7A" w:rsidRDefault="00A51B61"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продукту</w:t>
            </w:r>
          </w:p>
        </w:tc>
        <w:tc>
          <w:tcPr>
            <w:tcW w:w="993" w:type="dxa"/>
            <w:shd w:val="clear" w:color="auto" w:fill="auto"/>
          </w:tcPr>
          <w:p w:rsidR="00A51B61" w:rsidRPr="00634E7A" w:rsidRDefault="00A51B61" w:rsidP="00DF3CA1">
            <w:pPr>
              <w:pStyle w:val="a3"/>
              <w:spacing w:line="240" w:lineRule="auto"/>
              <w:textAlignment w:val="auto"/>
              <w:rPr>
                <w:color w:val="auto"/>
                <w:lang w:val="uk-UA"/>
              </w:rPr>
            </w:pPr>
          </w:p>
        </w:tc>
        <w:tc>
          <w:tcPr>
            <w:tcW w:w="2551" w:type="dxa"/>
            <w:shd w:val="clear" w:color="auto" w:fill="auto"/>
          </w:tcPr>
          <w:p w:rsidR="00A51B61" w:rsidRPr="00634E7A" w:rsidRDefault="00A51B61" w:rsidP="00DF3CA1">
            <w:pPr>
              <w:pStyle w:val="a3"/>
              <w:spacing w:line="240" w:lineRule="auto"/>
              <w:textAlignment w:val="auto"/>
              <w:rPr>
                <w:color w:val="auto"/>
                <w:lang w:val="uk-UA"/>
              </w:rPr>
            </w:pPr>
          </w:p>
        </w:tc>
        <w:tc>
          <w:tcPr>
            <w:tcW w:w="2126" w:type="dxa"/>
            <w:shd w:val="clear" w:color="auto" w:fill="auto"/>
          </w:tcPr>
          <w:p w:rsidR="00A51B61" w:rsidRPr="00634E7A" w:rsidRDefault="00A51B61" w:rsidP="00DF3CA1">
            <w:pPr>
              <w:pStyle w:val="a3"/>
              <w:spacing w:line="240" w:lineRule="auto"/>
              <w:textAlignment w:val="auto"/>
              <w:rPr>
                <w:color w:val="auto"/>
                <w:lang w:val="uk-UA"/>
              </w:rPr>
            </w:pPr>
          </w:p>
        </w:tc>
        <w:tc>
          <w:tcPr>
            <w:tcW w:w="1746" w:type="dxa"/>
            <w:shd w:val="clear" w:color="auto" w:fill="auto"/>
          </w:tcPr>
          <w:p w:rsidR="00A51B61" w:rsidRPr="00634E7A" w:rsidRDefault="00A51B61" w:rsidP="00DF3CA1">
            <w:pPr>
              <w:pStyle w:val="a3"/>
              <w:spacing w:line="240" w:lineRule="auto"/>
              <w:textAlignment w:val="auto"/>
              <w:rPr>
                <w:color w:val="auto"/>
                <w:lang w:val="uk-UA"/>
              </w:rPr>
            </w:pPr>
          </w:p>
        </w:tc>
        <w:tc>
          <w:tcPr>
            <w:tcW w:w="2520" w:type="dxa"/>
            <w:shd w:val="clear" w:color="auto" w:fill="auto"/>
          </w:tcPr>
          <w:p w:rsidR="00A51B61" w:rsidRPr="00634E7A" w:rsidRDefault="00A51B61" w:rsidP="00DF3CA1">
            <w:pPr>
              <w:pStyle w:val="a3"/>
              <w:spacing w:line="240" w:lineRule="auto"/>
              <w:textAlignment w:val="auto"/>
              <w:rPr>
                <w:color w:val="auto"/>
                <w:lang w:val="uk-UA"/>
              </w:rPr>
            </w:pPr>
          </w:p>
        </w:tc>
      </w:tr>
      <w:tr w:rsidR="00A51B61" w:rsidRPr="00634E7A" w:rsidTr="00621DDF">
        <w:trPr>
          <w:trHeight w:val="489"/>
        </w:trPr>
        <w:tc>
          <w:tcPr>
            <w:tcW w:w="720" w:type="dxa"/>
            <w:shd w:val="clear" w:color="auto" w:fill="auto"/>
          </w:tcPr>
          <w:p w:rsidR="00A51B61" w:rsidRPr="00634E7A" w:rsidRDefault="00A51B61" w:rsidP="00DF3CA1">
            <w:pPr>
              <w:pStyle w:val="a3"/>
              <w:spacing w:line="240" w:lineRule="auto"/>
              <w:textAlignment w:val="auto"/>
              <w:rPr>
                <w:color w:val="auto"/>
                <w:lang w:val="uk-UA"/>
              </w:rPr>
            </w:pPr>
          </w:p>
        </w:tc>
        <w:tc>
          <w:tcPr>
            <w:tcW w:w="3924" w:type="dxa"/>
            <w:shd w:val="clear" w:color="auto" w:fill="auto"/>
          </w:tcPr>
          <w:p w:rsidR="00A51B61" w:rsidRPr="00A364DF" w:rsidRDefault="00A51B61" w:rsidP="001B53C8">
            <w:pPr>
              <w:rPr>
                <w:rFonts w:ascii="Times New Roman" w:hAnsi="Times New Roman"/>
              </w:rPr>
            </w:pPr>
            <w:r w:rsidRPr="0088121E">
              <w:rPr>
                <w:rFonts w:ascii="Times New Roman" w:hAnsi="Times New Roman"/>
              </w:rPr>
              <w:t>Кількість населення міста</w:t>
            </w:r>
          </w:p>
        </w:tc>
        <w:tc>
          <w:tcPr>
            <w:tcW w:w="993" w:type="dxa"/>
            <w:shd w:val="clear" w:color="auto" w:fill="auto"/>
          </w:tcPr>
          <w:p w:rsidR="00A51B61" w:rsidRPr="00A364DF" w:rsidRDefault="00A51B61" w:rsidP="001B53C8">
            <w:pPr>
              <w:rPr>
                <w:rFonts w:ascii="Times New Roman" w:hAnsi="Times New Roman"/>
              </w:rPr>
            </w:pPr>
            <w:r>
              <w:rPr>
                <w:rFonts w:ascii="Times New Roman" w:hAnsi="Times New Roman"/>
              </w:rPr>
              <w:t>од.</w:t>
            </w:r>
          </w:p>
        </w:tc>
        <w:tc>
          <w:tcPr>
            <w:tcW w:w="2551" w:type="dxa"/>
            <w:shd w:val="clear" w:color="auto" w:fill="auto"/>
            <w:vAlign w:val="center"/>
          </w:tcPr>
          <w:p w:rsidR="00A51B61" w:rsidRDefault="00A51B61" w:rsidP="001B53C8">
            <w:pPr>
              <w:rPr>
                <w:rFonts w:ascii="Times New Roman" w:hAnsi="Times New Roman"/>
              </w:rPr>
            </w:pPr>
            <w:r>
              <w:rPr>
                <w:rFonts w:ascii="Times New Roman" w:hAnsi="Times New Roman"/>
              </w:rPr>
              <w:t>Статистична звітність на 01.01.18р.</w:t>
            </w:r>
          </w:p>
        </w:tc>
        <w:tc>
          <w:tcPr>
            <w:tcW w:w="2126" w:type="dxa"/>
            <w:shd w:val="clear" w:color="auto" w:fill="auto"/>
          </w:tcPr>
          <w:p w:rsidR="00A51B61" w:rsidRPr="00EF3BBC" w:rsidRDefault="00A51B61" w:rsidP="001F753C">
            <w:pPr>
              <w:jc w:val="center"/>
              <w:rPr>
                <w:rFonts w:ascii="Times New Roman" w:hAnsi="Times New Roman"/>
                <w:lang w:val="ru-RU"/>
              </w:rPr>
            </w:pPr>
            <w:r>
              <w:rPr>
                <w:rFonts w:ascii="Times New Roman" w:hAnsi="Times New Roman"/>
              </w:rPr>
              <w:t>31659</w:t>
            </w:r>
          </w:p>
        </w:tc>
        <w:tc>
          <w:tcPr>
            <w:tcW w:w="1746" w:type="dxa"/>
            <w:shd w:val="clear" w:color="auto" w:fill="auto"/>
          </w:tcPr>
          <w:p w:rsidR="00A51B61" w:rsidRPr="00634E7A" w:rsidRDefault="00A51B61" w:rsidP="00DF3CA1">
            <w:pPr>
              <w:pStyle w:val="a3"/>
              <w:spacing w:line="240" w:lineRule="auto"/>
              <w:textAlignment w:val="auto"/>
              <w:rPr>
                <w:color w:val="auto"/>
                <w:lang w:val="uk-UA"/>
              </w:rPr>
            </w:pPr>
            <w:r>
              <w:rPr>
                <w:color w:val="auto"/>
                <w:lang w:val="uk-UA"/>
              </w:rPr>
              <w:t>-</w:t>
            </w:r>
          </w:p>
        </w:tc>
        <w:tc>
          <w:tcPr>
            <w:tcW w:w="2520" w:type="dxa"/>
            <w:shd w:val="clear" w:color="auto" w:fill="auto"/>
          </w:tcPr>
          <w:p w:rsidR="00A51B61" w:rsidRPr="00EF3BBC" w:rsidRDefault="00A51B61" w:rsidP="001F753C">
            <w:pPr>
              <w:jc w:val="center"/>
              <w:rPr>
                <w:rFonts w:ascii="Times New Roman" w:hAnsi="Times New Roman"/>
                <w:lang w:val="ru-RU"/>
              </w:rPr>
            </w:pPr>
            <w:r>
              <w:rPr>
                <w:rFonts w:ascii="Times New Roman" w:hAnsi="Times New Roman"/>
              </w:rPr>
              <w:t>31659</w:t>
            </w:r>
          </w:p>
        </w:tc>
      </w:tr>
      <w:tr w:rsidR="00A51B61" w:rsidRPr="00634E7A" w:rsidTr="00621DDF">
        <w:trPr>
          <w:trHeight w:val="60"/>
        </w:trPr>
        <w:tc>
          <w:tcPr>
            <w:tcW w:w="720" w:type="dxa"/>
            <w:shd w:val="clear" w:color="auto" w:fill="auto"/>
          </w:tcPr>
          <w:p w:rsidR="00A51B61" w:rsidRPr="00634E7A" w:rsidRDefault="00A51B61" w:rsidP="001F753C">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3</w:t>
            </w:r>
          </w:p>
        </w:tc>
        <w:tc>
          <w:tcPr>
            <w:tcW w:w="3924" w:type="dxa"/>
            <w:shd w:val="clear" w:color="auto" w:fill="auto"/>
          </w:tcPr>
          <w:p w:rsidR="00A51B61" w:rsidRPr="00634E7A" w:rsidRDefault="00A51B61" w:rsidP="001F753C">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ефективності</w:t>
            </w:r>
          </w:p>
        </w:tc>
        <w:tc>
          <w:tcPr>
            <w:tcW w:w="993" w:type="dxa"/>
            <w:shd w:val="clear" w:color="auto" w:fill="auto"/>
          </w:tcPr>
          <w:p w:rsidR="00A51B61" w:rsidRPr="00634E7A" w:rsidRDefault="00A51B61" w:rsidP="001F753C">
            <w:pPr>
              <w:pStyle w:val="a3"/>
              <w:spacing w:line="240" w:lineRule="auto"/>
              <w:textAlignment w:val="auto"/>
              <w:rPr>
                <w:color w:val="auto"/>
                <w:lang w:val="uk-UA"/>
              </w:rPr>
            </w:pPr>
          </w:p>
        </w:tc>
        <w:tc>
          <w:tcPr>
            <w:tcW w:w="2551" w:type="dxa"/>
            <w:shd w:val="clear" w:color="auto" w:fill="auto"/>
          </w:tcPr>
          <w:p w:rsidR="00A51B61" w:rsidRPr="00634E7A" w:rsidRDefault="00A51B61" w:rsidP="001F753C">
            <w:pPr>
              <w:pStyle w:val="a3"/>
              <w:spacing w:line="240" w:lineRule="auto"/>
              <w:textAlignment w:val="auto"/>
              <w:rPr>
                <w:color w:val="auto"/>
                <w:lang w:val="uk-UA"/>
              </w:rPr>
            </w:pPr>
          </w:p>
        </w:tc>
        <w:tc>
          <w:tcPr>
            <w:tcW w:w="2126" w:type="dxa"/>
            <w:shd w:val="clear" w:color="auto" w:fill="auto"/>
          </w:tcPr>
          <w:p w:rsidR="00A51B61" w:rsidRPr="00634E7A" w:rsidRDefault="00A51B61" w:rsidP="001F753C">
            <w:pPr>
              <w:pStyle w:val="a3"/>
              <w:spacing w:line="240" w:lineRule="auto"/>
              <w:textAlignment w:val="auto"/>
              <w:rPr>
                <w:color w:val="auto"/>
                <w:lang w:val="uk-UA"/>
              </w:rPr>
            </w:pPr>
          </w:p>
        </w:tc>
        <w:tc>
          <w:tcPr>
            <w:tcW w:w="1746" w:type="dxa"/>
            <w:shd w:val="clear" w:color="auto" w:fill="auto"/>
          </w:tcPr>
          <w:p w:rsidR="00A51B61" w:rsidRPr="00634E7A" w:rsidRDefault="00A51B61" w:rsidP="001F753C">
            <w:pPr>
              <w:pStyle w:val="a3"/>
              <w:spacing w:line="240" w:lineRule="auto"/>
              <w:textAlignment w:val="auto"/>
              <w:rPr>
                <w:color w:val="auto"/>
                <w:lang w:val="uk-UA"/>
              </w:rPr>
            </w:pPr>
          </w:p>
        </w:tc>
        <w:tc>
          <w:tcPr>
            <w:tcW w:w="2520" w:type="dxa"/>
            <w:shd w:val="clear" w:color="auto" w:fill="auto"/>
          </w:tcPr>
          <w:p w:rsidR="00A51B61" w:rsidRPr="00634E7A" w:rsidRDefault="00A51B61" w:rsidP="001F753C">
            <w:pPr>
              <w:pStyle w:val="a3"/>
              <w:spacing w:line="240" w:lineRule="auto"/>
              <w:textAlignment w:val="auto"/>
              <w:rPr>
                <w:color w:val="auto"/>
                <w:lang w:val="uk-UA"/>
              </w:rPr>
            </w:pPr>
          </w:p>
        </w:tc>
      </w:tr>
      <w:tr w:rsidR="00A51B61" w:rsidRPr="00634E7A" w:rsidTr="00621DDF">
        <w:trPr>
          <w:trHeight w:val="60"/>
        </w:trPr>
        <w:tc>
          <w:tcPr>
            <w:tcW w:w="720" w:type="dxa"/>
            <w:shd w:val="clear" w:color="auto" w:fill="auto"/>
          </w:tcPr>
          <w:p w:rsidR="00A51B61" w:rsidRPr="00634E7A" w:rsidRDefault="00A51B61" w:rsidP="00DF3CA1">
            <w:pPr>
              <w:pStyle w:val="a3"/>
              <w:spacing w:line="240" w:lineRule="auto"/>
              <w:textAlignment w:val="auto"/>
              <w:rPr>
                <w:color w:val="auto"/>
                <w:lang w:val="uk-UA"/>
              </w:rPr>
            </w:pPr>
          </w:p>
        </w:tc>
        <w:tc>
          <w:tcPr>
            <w:tcW w:w="3924" w:type="dxa"/>
            <w:shd w:val="clear" w:color="auto" w:fill="auto"/>
          </w:tcPr>
          <w:p w:rsidR="00A51B61" w:rsidRPr="00A364DF" w:rsidRDefault="00A51B61" w:rsidP="001B53C8">
            <w:pPr>
              <w:rPr>
                <w:rFonts w:ascii="Times New Roman" w:hAnsi="Times New Roman"/>
              </w:rPr>
            </w:pPr>
            <w:r w:rsidRPr="0004100B">
              <w:rPr>
                <w:rFonts w:ascii="Times New Roman" w:hAnsi="Times New Roman"/>
              </w:rPr>
              <w:t>Середній обсяг витрат на одиницю населення міста</w:t>
            </w:r>
          </w:p>
        </w:tc>
        <w:tc>
          <w:tcPr>
            <w:tcW w:w="993" w:type="dxa"/>
            <w:shd w:val="clear" w:color="auto" w:fill="auto"/>
          </w:tcPr>
          <w:p w:rsidR="00A51B61" w:rsidRPr="00A364DF" w:rsidRDefault="00A51B61" w:rsidP="001B53C8">
            <w:pPr>
              <w:rPr>
                <w:rFonts w:ascii="Times New Roman" w:hAnsi="Times New Roman"/>
              </w:rPr>
            </w:pPr>
            <w:r>
              <w:rPr>
                <w:rFonts w:ascii="Times New Roman" w:hAnsi="Times New Roman"/>
              </w:rPr>
              <w:t>грн.</w:t>
            </w:r>
          </w:p>
        </w:tc>
        <w:tc>
          <w:tcPr>
            <w:tcW w:w="2551" w:type="dxa"/>
            <w:shd w:val="clear" w:color="auto" w:fill="auto"/>
          </w:tcPr>
          <w:p w:rsidR="00A51B61" w:rsidRPr="00A364DF" w:rsidRDefault="00A51B61" w:rsidP="001B53C8">
            <w:pPr>
              <w:rPr>
                <w:rFonts w:ascii="Times New Roman" w:hAnsi="Times New Roman"/>
              </w:rPr>
            </w:pPr>
            <w:r>
              <w:rPr>
                <w:rFonts w:ascii="Times New Roman" w:hAnsi="Times New Roman"/>
              </w:rPr>
              <w:t>розрахунок</w:t>
            </w:r>
          </w:p>
        </w:tc>
        <w:tc>
          <w:tcPr>
            <w:tcW w:w="2126" w:type="dxa"/>
            <w:shd w:val="clear" w:color="auto" w:fill="auto"/>
          </w:tcPr>
          <w:p w:rsidR="00A51B61" w:rsidRPr="0080574D" w:rsidRDefault="00C47697" w:rsidP="0080574D">
            <w:pPr>
              <w:pStyle w:val="a3"/>
              <w:spacing w:line="240" w:lineRule="auto"/>
              <w:jc w:val="center"/>
              <w:textAlignment w:val="auto"/>
              <w:rPr>
                <w:color w:val="auto"/>
                <w:sz w:val="22"/>
                <w:szCs w:val="22"/>
                <w:lang w:val="uk-UA"/>
              </w:rPr>
            </w:pPr>
            <w:r>
              <w:rPr>
                <w:color w:val="auto"/>
                <w:sz w:val="22"/>
                <w:szCs w:val="22"/>
                <w:lang w:val="uk-UA"/>
              </w:rPr>
              <w:t>0,50</w:t>
            </w:r>
          </w:p>
        </w:tc>
        <w:tc>
          <w:tcPr>
            <w:tcW w:w="1746" w:type="dxa"/>
            <w:shd w:val="clear" w:color="auto" w:fill="auto"/>
          </w:tcPr>
          <w:p w:rsidR="00A51B61" w:rsidRPr="00634E7A" w:rsidRDefault="00A51B61" w:rsidP="0080574D">
            <w:pPr>
              <w:pStyle w:val="a3"/>
              <w:spacing w:line="240" w:lineRule="auto"/>
              <w:jc w:val="center"/>
              <w:textAlignment w:val="auto"/>
              <w:rPr>
                <w:color w:val="auto"/>
                <w:lang w:val="uk-UA"/>
              </w:rPr>
            </w:pPr>
            <w:r>
              <w:rPr>
                <w:color w:val="auto"/>
                <w:lang w:val="uk-UA"/>
              </w:rPr>
              <w:t>-</w:t>
            </w:r>
          </w:p>
        </w:tc>
        <w:tc>
          <w:tcPr>
            <w:tcW w:w="2520" w:type="dxa"/>
            <w:shd w:val="clear" w:color="auto" w:fill="auto"/>
          </w:tcPr>
          <w:p w:rsidR="00A51B61" w:rsidRPr="0080574D" w:rsidRDefault="00C47697" w:rsidP="005C59D9">
            <w:pPr>
              <w:pStyle w:val="a3"/>
              <w:spacing w:line="240" w:lineRule="auto"/>
              <w:jc w:val="center"/>
              <w:textAlignment w:val="auto"/>
              <w:rPr>
                <w:color w:val="auto"/>
                <w:sz w:val="22"/>
                <w:szCs w:val="22"/>
                <w:lang w:val="uk-UA"/>
              </w:rPr>
            </w:pPr>
            <w:r>
              <w:rPr>
                <w:color w:val="auto"/>
                <w:sz w:val="22"/>
                <w:szCs w:val="22"/>
                <w:lang w:val="uk-UA"/>
              </w:rPr>
              <w:t>0,50</w:t>
            </w:r>
          </w:p>
        </w:tc>
      </w:tr>
      <w:tr w:rsidR="00A51B61" w:rsidRPr="00634E7A" w:rsidTr="00621DDF">
        <w:trPr>
          <w:trHeight w:val="60"/>
        </w:trPr>
        <w:tc>
          <w:tcPr>
            <w:tcW w:w="720" w:type="dxa"/>
            <w:shd w:val="clear" w:color="auto" w:fill="auto"/>
          </w:tcPr>
          <w:p w:rsidR="00A51B61" w:rsidRPr="00634E7A" w:rsidRDefault="00A51B61" w:rsidP="00DF3CA1">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4</w:t>
            </w:r>
          </w:p>
        </w:tc>
        <w:tc>
          <w:tcPr>
            <w:tcW w:w="3924" w:type="dxa"/>
            <w:shd w:val="clear" w:color="auto" w:fill="auto"/>
          </w:tcPr>
          <w:p w:rsidR="00A51B61" w:rsidRPr="00634E7A" w:rsidRDefault="00A51B61"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якості</w:t>
            </w:r>
          </w:p>
        </w:tc>
        <w:tc>
          <w:tcPr>
            <w:tcW w:w="993" w:type="dxa"/>
            <w:shd w:val="clear" w:color="auto" w:fill="auto"/>
          </w:tcPr>
          <w:p w:rsidR="00A51B61" w:rsidRPr="00634E7A" w:rsidRDefault="00A51B61" w:rsidP="00DF3CA1">
            <w:pPr>
              <w:pStyle w:val="a3"/>
              <w:spacing w:line="240" w:lineRule="auto"/>
              <w:textAlignment w:val="auto"/>
              <w:rPr>
                <w:color w:val="auto"/>
                <w:lang w:val="uk-UA"/>
              </w:rPr>
            </w:pPr>
          </w:p>
        </w:tc>
        <w:tc>
          <w:tcPr>
            <w:tcW w:w="2551" w:type="dxa"/>
            <w:shd w:val="clear" w:color="auto" w:fill="auto"/>
          </w:tcPr>
          <w:p w:rsidR="00A51B61" w:rsidRPr="00634E7A" w:rsidRDefault="00A51B61" w:rsidP="00DF3CA1">
            <w:pPr>
              <w:pStyle w:val="a3"/>
              <w:spacing w:line="240" w:lineRule="auto"/>
              <w:textAlignment w:val="auto"/>
              <w:rPr>
                <w:color w:val="auto"/>
                <w:lang w:val="uk-UA"/>
              </w:rPr>
            </w:pPr>
          </w:p>
        </w:tc>
        <w:tc>
          <w:tcPr>
            <w:tcW w:w="2126" w:type="dxa"/>
            <w:shd w:val="clear" w:color="auto" w:fill="auto"/>
          </w:tcPr>
          <w:p w:rsidR="00A51B61" w:rsidRPr="00634E7A" w:rsidRDefault="00A51B61" w:rsidP="00DF3CA1">
            <w:pPr>
              <w:pStyle w:val="a3"/>
              <w:spacing w:line="240" w:lineRule="auto"/>
              <w:textAlignment w:val="auto"/>
              <w:rPr>
                <w:color w:val="auto"/>
                <w:lang w:val="uk-UA"/>
              </w:rPr>
            </w:pPr>
          </w:p>
        </w:tc>
        <w:tc>
          <w:tcPr>
            <w:tcW w:w="1746" w:type="dxa"/>
            <w:shd w:val="clear" w:color="auto" w:fill="auto"/>
          </w:tcPr>
          <w:p w:rsidR="00A51B61" w:rsidRPr="00634E7A" w:rsidRDefault="00A51B61" w:rsidP="00DF3CA1">
            <w:pPr>
              <w:pStyle w:val="a3"/>
              <w:spacing w:line="240" w:lineRule="auto"/>
              <w:textAlignment w:val="auto"/>
              <w:rPr>
                <w:color w:val="auto"/>
                <w:lang w:val="uk-UA"/>
              </w:rPr>
            </w:pPr>
          </w:p>
        </w:tc>
        <w:tc>
          <w:tcPr>
            <w:tcW w:w="2520" w:type="dxa"/>
            <w:shd w:val="clear" w:color="auto" w:fill="auto"/>
          </w:tcPr>
          <w:p w:rsidR="00A51B61" w:rsidRPr="00634E7A" w:rsidRDefault="00A51B61" w:rsidP="00DF3CA1">
            <w:pPr>
              <w:pStyle w:val="a3"/>
              <w:spacing w:line="240" w:lineRule="auto"/>
              <w:textAlignment w:val="auto"/>
              <w:rPr>
                <w:color w:val="auto"/>
                <w:lang w:val="uk-UA"/>
              </w:rPr>
            </w:pPr>
          </w:p>
        </w:tc>
      </w:tr>
      <w:tr w:rsidR="00A51B61" w:rsidRPr="00634E7A" w:rsidTr="00621DDF">
        <w:trPr>
          <w:trHeight w:val="446"/>
        </w:trPr>
        <w:tc>
          <w:tcPr>
            <w:tcW w:w="720" w:type="dxa"/>
            <w:shd w:val="clear" w:color="auto" w:fill="auto"/>
          </w:tcPr>
          <w:p w:rsidR="00A51B61" w:rsidRPr="00634E7A" w:rsidRDefault="00A51B61" w:rsidP="00DF3CA1">
            <w:pPr>
              <w:pStyle w:val="a3"/>
              <w:spacing w:line="240" w:lineRule="auto"/>
              <w:textAlignment w:val="auto"/>
              <w:rPr>
                <w:color w:val="auto"/>
                <w:lang w:val="uk-UA"/>
              </w:rPr>
            </w:pPr>
          </w:p>
        </w:tc>
        <w:tc>
          <w:tcPr>
            <w:tcW w:w="3924" w:type="dxa"/>
            <w:shd w:val="clear" w:color="auto" w:fill="auto"/>
            <w:vAlign w:val="center"/>
          </w:tcPr>
          <w:p w:rsidR="00A51B61" w:rsidRPr="00A364DF" w:rsidRDefault="00A51B61" w:rsidP="001B53C8">
            <w:pPr>
              <w:rPr>
                <w:rFonts w:ascii="Times New Roman" w:hAnsi="Times New Roman"/>
              </w:rPr>
            </w:pPr>
            <w:r w:rsidRPr="004751D0">
              <w:rPr>
                <w:rFonts w:ascii="Times New Roman" w:hAnsi="Times New Roman"/>
              </w:rPr>
              <w:t xml:space="preserve">Динаміка </w:t>
            </w:r>
            <w:r>
              <w:rPr>
                <w:rFonts w:ascii="Times New Roman" w:hAnsi="Times New Roman"/>
              </w:rPr>
              <w:t>середніх витрат на одиницю насе</w:t>
            </w:r>
            <w:r w:rsidRPr="004751D0">
              <w:rPr>
                <w:rFonts w:ascii="Times New Roman" w:hAnsi="Times New Roman"/>
              </w:rPr>
              <w:t>лення</w:t>
            </w:r>
          </w:p>
        </w:tc>
        <w:tc>
          <w:tcPr>
            <w:tcW w:w="993" w:type="dxa"/>
            <w:shd w:val="clear" w:color="auto" w:fill="auto"/>
          </w:tcPr>
          <w:p w:rsidR="00A51B61" w:rsidRPr="00A364DF" w:rsidRDefault="00A51B61" w:rsidP="001B53C8">
            <w:pPr>
              <w:rPr>
                <w:rFonts w:ascii="Times New Roman" w:hAnsi="Times New Roman"/>
              </w:rPr>
            </w:pPr>
            <w:r>
              <w:rPr>
                <w:rFonts w:ascii="Times New Roman" w:hAnsi="Times New Roman"/>
              </w:rPr>
              <w:t>%</w:t>
            </w:r>
          </w:p>
        </w:tc>
        <w:tc>
          <w:tcPr>
            <w:tcW w:w="2551" w:type="dxa"/>
            <w:shd w:val="clear" w:color="auto" w:fill="auto"/>
          </w:tcPr>
          <w:p w:rsidR="00A51B61" w:rsidRPr="00A364DF" w:rsidRDefault="00A51B61" w:rsidP="001B53C8">
            <w:pPr>
              <w:rPr>
                <w:rFonts w:ascii="Times New Roman" w:hAnsi="Times New Roman"/>
              </w:rPr>
            </w:pPr>
            <w:r>
              <w:rPr>
                <w:rFonts w:ascii="Times New Roman" w:hAnsi="Times New Roman"/>
              </w:rPr>
              <w:t>розрахунок</w:t>
            </w:r>
          </w:p>
        </w:tc>
        <w:tc>
          <w:tcPr>
            <w:tcW w:w="2126" w:type="dxa"/>
            <w:shd w:val="clear" w:color="auto" w:fill="auto"/>
          </w:tcPr>
          <w:p w:rsidR="00A51B61" w:rsidRPr="00CF60DD" w:rsidRDefault="00A51B61" w:rsidP="00CF60DD">
            <w:pPr>
              <w:pStyle w:val="a3"/>
              <w:spacing w:line="240" w:lineRule="auto"/>
              <w:jc w:val="center"/>
              <w:textAlignment w:val="auto"/>
              <w:rPr>
                <w:color w:val="auto"/>
                <w:sz w:val="22"/>
                <w:szCs w:val="22"/>
                <w:lang w:val="uk-UA"/>
              </w:rPr>
            </w:pPr>
            <w:r w:rsidRPr="00CF60DD">
              <w:rPr>
                <w:color w:val="auto"/>
                <w:sz w:val="22"/>
                <w:szCs w:val="22"/>
                <w:lang w:val="uk-UA"/>
              </w:rPr>
              <w:t>100</w:t>
            </w:r>
          </w:p>
        </w:tc>
        <w:tc>
          <w:tcPr>
            <w:tcW w:w="1746" w:type="dxa"/>
            <w:shd w:val="clear" w:color="auto" w:fill="auto"/>
          </w:tcPr>
          <w:p w:rsidR="00A51B61" w:rsidRPr="00CF60DD" w:rsidRDefault="00A51B61" w:rsidP="00CF60DD">
            <w:pPr>
              <w:pStyle w:val="a3"/>
              <w:spacing w:line="240" w:lineRule="auto"/>
              <w:jc w:val="center"/>
              <w:textAlignment w:val="auto"/>
              <w:rPr>
                <w:color w:val="auto"/>
                <w:sz w:val="22"/>
                <w:szCs w:val="22"/>
                <w:lang w:val="uk-UA"/>
              </w:rPr>
            </w:pPr>
            <w:r w:rsidRPr="00CF60DD">
              <w:rPr>
                <w:color w:val="auto"/>
                <w:sz w:val="22"/>
                <w:szCs w:val="22"/>
                <w:lang w:val="uk-UA"/>
              </w:rPr>
              <w:t>-</w:t>
            </w:r>
          </w:p>
        </w:tc>
        <w:tc>
          <w:tcPr>
            <w:tcW w:w="2520" w:type="dxa"/>
            <w:shd w:val="clear" w:color="auto" w:fill="auto"/>
          </w:tcPr>
          <w:p w:rsidR="00A51B61" w:rsidRPr="00CF60DD" w:rsidRDefault="00A51B61" w:rsidP="00CF60DD">
            <w:pPr>
              <w:pStyle w:val="a3"/>
              <w:spacing w:line="240" w:lineRule="auto"/>
              <w:jc w:val="center"/>
              <w:textAlignment w:val="auto"/>
              <w:rPr>
                <w:color w:val="auto"/>
                <w:sz w:val="22"/>
                <w:szCs w:val="22"/>
                <w:lang w:val="uk-UA"/>
              </w:rPr>
            </w:pPr>
            <w:r w:rsidRPr="00CF60DD">
              <w:rPr>
                <w:color w:val="auto"/>
                <w:sz w:val="22"/>
                <w:szCs w:val="22"/>
                <w:lang w:val="uk-UA"/>
              </w:rPr>
              <w:t>100</w:t>
            </w:r>
          </w:p>
        </w:tc>
      </w:tr>
    </w:tbl>
    <w:p w:rsidR="00A62BBD" w:rsidRPr="001F1972" w:rsidRDefault="00A62BBD" w:rsidP="00A62BBD">
      <w:pPr>
        <w:pStyle w:val="Ch60"/>
        <w:rPr>
          <w:rFonts w:ascii="Times New Roman" w:hAnsi="Times New Roman" w:cs="Times New Roman"/>
          <w:w w:val="100"/>
          <w:sz w:val="24"/>
          <w:szCs w:val="24"/>
        </w:rPr>
      </w:pPr>
    </w:p>
    <w:p w:rsidR="00621DDF" w:rsidRDefault="00DF2F80" w:rsidP="00A62BBD">
      <w:pPr>
        <w:rPr>
          <w:rFonts w:ascii="Times New Roman" w:hAnsi="Times New Roman"/>
          <w:sz w:val="24"/>
          <w:szCs w:val="24"/>
        </w:rPr>
      </w:pPr>
      <w:r w:rsidRPr="00DF2F80">
        <w:rPr>
          <w:rFonts w:ascii="Times New Roman" w:hAnsi="Times New Roman"/>
          <w:sz w:val="24"/>
          <w:szCs w:val="24"/>
        </w:rPr>
        <w:t>Перший заступник міського голови</w:t>
      </w:r>
      <w:r w:rsidRPr="00DF2F80">
        <w:rPr>
          <w:rFonts w:ascii="Times New Roman" w:hAnsi="Times New Roman"/>
          <w:sz w:val="24"/>
          <w:szCs w:val="24"/>
          <w:lang w:val="ru-RU"/>
        </w:rPr>
        <w:t xml:space="preserve">      </w:t>
      </w:r>
      <w:r w:rsidRPr="00DF2F80">
        <w:rPr>
          <w:rFonts w:ascii="Times New Roman" w:hAnsi="Times New Roman"/>
          <w:sz w:val="24"/>
          <w:szCs w:val="24"/>
        </w:rPr>
        <w:t xml:space="preserve">                     __________                 </w:t>
      </w:r>
      <w:r w:rsidR="00464C7E">
        <w:rPr>
          <w:rFonts w:ascii="Times New Roman" w:hAnsi="Times New Roman"/>
          <w:sz w:val="24"/>
          <w:szCs w:val="24"/>
          <w:u w:val="single"/>
        </w:rPr>
        <w:t xml:space="preserve">Іван </w:t>
      </w:r>
      <w:proofErr w:type="spellStart"/>
      <w:r w:rsidRPr="00DF2F80">
        <w:rPr>
          <w:rFonts w:ascii="Times New Roman" w:hAnsi="Times New Roman"/>
          <w:sz w:val="24"/>
          <w:szCs w:val="24"/>
          <w:u w:val="single"/>
        </w:rPr>
        <w:t>Фетько</w:t>
      </w:r>
      <w:proofErr w:type="spellEnd"/>
      <w:r w:rsidRPr="00DF2F80">
        <w:rPr>
          <w:rFonts w:ascii="Times New Roman" w:hAnsi="Times New Roman"/>
          <w:sz w:val="24"/>
          <w:szCs w:val="24"/>
          <w:u w:val="single"/>
        </w:rPr>
        <w:br/>
      </w:r>
      <w:r w:rsidRPr="00DF2F80">
        <w:rPr>
          <w:rFonts w:ascii="Times New Roman" w:hAnsi="Times New Roman"/>
          <w:sz w:val="24"/>
          <w:szCs w:val="24"/>
        </w:rPr>
        <w:t xml:space="preserve">                 </w:t>
      </w:r>
      <w:r w:rsidRPr="00DF2F80">
        <w:rPr>
          <w:rFonts w:ascii="Times New Roman" w:hAnsi="Times New Roman"/>
          <w:sz w:val="24"/>
          <w:szCs w:val="24"/>
          <w:lang w:val="ru-RU"/>
        </w:rPr>
        <w:t xml:space="preserve">                                                    </w:t>
      </w:r>
      <w:r w:rsidR="000D6501">
        <w:rPr>
          <w:rFonts w:ascii="Times New Roman" w:hAnsi="Times New Roman"/>
          <w:sz w:val="24"/>
          <w:szCs w:val="24"/>
        </w:rPr>
        <w:t xml:space="preserve">                     </w:t>
      </w:r>
      <w:r w:rsidRPr="00DF2F80">
        <w:rPr>
          <w:rFonts w:ascii="Times New Roman" w:hAnsi="Times New Roman"/>
          <w:sz w:val="24"/>
          <w:szCs w:val="24"/>
        </w:rPr>
        <w:t xml:space="preserve"> (підпис)           </w:t>
      </w:r>
      <w:r w:rsidR="000D6501">
        <w:rPr>
          <w:rFonts w:ascii="Times New Roman" w:hAnsi="Times New Roman"/>
          <w:sz w:val="24"/>
          <w:szCs w:val="24"/>
        </w:rPr>
        <w:t xml:space="preserve">  </w:t>
      </w:r>
      <w:r w:rsidRPr="00DF2F80">
        <w:rPr>
          <w:rFonts w:ascii="Times New Roman" w:hAnsi="Times New Roman"/>
          <w:sz w:val="24"/>
          <w:szCs w:val="24"/>
        </w:rPr>
        <w:t xml:space="preserve"> (ініціали та прізвище)</w:t>
      </w:r>
    </w:p>
    <w:p w:rsidR="00621DDF" w:rsidRPr="00621DDF" w:rsidRDefault="00DF2F80" w:rsidP="00A62BBD">
      <w:pPr>
        <w:rPr>
          <w:rFonts w:ascii="Times New Roman" w:hAnsi="Times New Roman"/>
          <w:sz w:val="24"/>
          <w:szCs w:val="24"/>
        </w:rPr>
      </w:pPr>
      <w:r w:rsidRPr="00A364DF">
        <w:rPr>
          <w:rFonts w:ascii="Times New Roman" w:hAnsi="Times New Roman"/>
          <w:szCs w:val="28"/>
        </w:rPr>
        <w:t>ПОГОДЖЕНО:</w:t>
      </w:r>
    </w:p>
    <w:p w:rsidR="00A62BBD" w:rsidRPr="00DF2F80" w:rsidRDefault="00DF2F80" w:rsidP="00A62BBD">
      <w:pPr>
        <w:rPr>
          <w:rFonts w:ascii="Times New Roman" w:hAnsi="Times New Roman"/>
          <w:szCs w:val="28"/>
        </w:rPr>
      </w:pPr>
      <w:r w:rsidRPr="00DF2F80">
        <w:rPr>
          <w:rFonts w:ascii="Times New Roman" w:hAnsi="Times New Roman"/>
          <w:sz w:val="24"/>
          <w:szCs w:val="24"/>
        </w:rPr>
        <w:t xml:space="preserve">Начальник  управління фінансів                                  __________                </w:t>
      </w:r>
      <w:r w:rsidR="00464C7E">
        <w:rPr>
          <w:rFonts w:ascii="Times New Roman" w:hAnsi="Times New Roman"/>
          <w:sz w:val="24"/>
          <w:szCs w:val="24"/>
          <w:u w:val="single"/>
        </w:rPr>
        <w:t xml:space="preserve">Марина </w:t>
      </w:r>
      <w:proofErr w:type="spellStart"/>
      <w:r w:rsidRPr="00DF2F80">
        <w:rPr>
          <w:rFonts w:ascii="Times New Roman" w:hAnsi="Times New Roman"/>
          <w:sz w:val="24"/>
          <w:szCs w:val="24"/>
          <w:u w:val="single"/>
        </w:rPr>
        <w:t>Глеба</w:t>
      </w:r>
      <w:proofErr w:type="spellEnd"/>
      <w:r w:rsidRPr="00DF2F80">
        <w:rPr>
          <w:rFonts w:ascii="Times New Roman" w:hAnsi="Times New Roman"/>
          <w:sz w:val="24"/>
          <w:szCs w:val="24"/>
        </w:rPr>
        <w:br/>
        <w:t xml:space="preserve">                                                                         </w:t>
      </w:r>
      <w:r w:rsidR="000D6501">
        <w:rPr>
          <w:rFonts w:ascii="Times New Roman" w:hAnsi="Times New Roman"/>
          <w:sz w:val="24"/>
          <w:szCs w:val="24"/>
        </w:rPr>
        <w:t xml:space="preserve">                 </w:t>
      </w:r>
      <w:r w:rsidRPr="00DF2F80">
        <w:rPr>
          <w:rFonts w:ascii="Times New Roman" w:hAnsi="Times New Roman"/>
          <w:sz w:val="24"/>
          <w:szCs w:val="24"/>
        </w:rPr>
        <w:t xml:space="preserve"> (підпис)       </w:t>
      </w:r>
      <w:r w:rsidR="000D6501">
        <w:rPr>
          <w:rFonts w:ascii="Times New Roman" w:hAnsi="Times New Roman"/>
          <w:sz w:val="24"/>
          <w:szCs w:val="24"/>
        </w:rPr>
        <w:t xml:space="preserve">         </w:t>
      </w:r>
      <w:r w:rsidRPr="00DF2F80">
        <w:rPr>
          <w:rFonts w:ascii="Times New Roman" w:hAnsi="Times New Roman"/>
          <w:sz w:val="24"/>
          <w:szCs w:val="24"/>
        </w:rPr>
        <w:t>(ініціали та прізвище)</w:t>
      </w:r>
    </w:p>
    <w:sectPr w:rsidR="00A62BBD" w:rsidRPr="00DF2F80" w:rsidSect="00621DDF">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2BBD"/>
    <w:rsid w:val="00005F8B"/>
    <w:rsid w:val="0002177A"/>
    <w:rsid w:val="0004739E"/>
    <w:rsid w:val="000B1496"/>
    <w:rsid w:val="000B3595"/>
    <w:rsid w:val="000D6501"/>
    <w:rsid w:val="000F0898"/>
    <w:rsid w:val="0011125F"/>
    <w:rsid w:val="00183713"/>
    <w:rsid w:val="001D124F"/>
    <w:rsid w:val="00226EC2"/>
    <w:rsid w:val="00241DBE"/>
    <w:rsid w:val="00324F64"/>
    <w:rsid w:val="003A2E0D"/>
    <w:rsid w:val="003A7BFF"/>
    <w:rsid w:val="003D2586"/>
    <w:rsid w:val="00435AEB"/>
    <w:rsid w:val="00464C7E"/>
    <w:rsid w:val="004A7756"/>
    <w:rsid w:val="004B6AC4"/>
    <w:rsid w:val="004D4259"/>
    <w:rsid w:val="005A0BAB"/>
    <w:rsid w:val="005C6B6A"/>
    <w:rsid w:val="005D385A"/>
    <w:rsid w:val="005F6652"/>
    <w:rsid w:val="00610C9F"/>
    <w:rsid w:val="00621DDF"/>
    <w:rsid w:val="00666529"/>
    <w:rsid w:val="006B7ABF"/>
    <w:rsid w:val="00726A95"/>
    <w:rsid w:val="00774D7C"/>
    <w:rsid w:val="00782991"/>
    <w:rsid w:val="00802C34"/>
    <w:rsid w:val="0080574D"/>
    <w:rsid w:val="008167C7"/>
    <w:rsid w:val="00843740"/>
    <w:rsid w:val="00873883"/>
    <w:rsid w:val="00893D35"/>
    <w:rsid w:val="00897856"/>
    <w:rsid w:val="009140C1"/>
    <w:rsid w:val="009150EB"/>
    <w:rsid w:val="00954640"/>
    <w:rsid w:val="00972288"/>
    <w:rsid w:val="009D3A15"/>
    <w:rsid w:val="009E18D2"/>
    <w:rsid w:val="00A41CD1"/>
    <w:rsid w:val="00A51B61"/>
    <w:rsid w:val="00A62BBD"/>
    <w:rsid w:val="00A9027F"/>
    <w:rsid w:val="00A912C5"/>
    <w:rsid w:val="00AC75C7"/>
    <w:rsid w:val="00B82368"/>
    <w:rsid w:val="00C47697"/>
    <w:rsid w:val="00C50A5C"/>
    <w:rsid w:val="00C972CA"/>
    <w:rsid w:val="00CB2BFC"/>
    <w:rsid w:val="00CF60DD"/>
    <w:rsid w:val="00D008B0"/>
    <w:rsid w:val="00D02DF2"/>
    <w:rsid w:val="00D02FEE"/>
    <w:rsid w:val="00D73039"/>
    <w:rsid w:val="00DE1CF8"/>
    <w:rsid w:val="00DF2F80"/>
    <w:rsid w:val="00E02B24"/>
    <w:rsid w:val="00E345C3"/>
    <w:rsid w:val="00E5771C"/>
    <w:rsid w:val="00E64684"/>
    <w:rsid w:val="00E73BEA"/>
    <w:rsid w:val="00E96BFA"/>
    <w:rsid w:val="00F12A96"/>
    <w:rsid w:val="00F32489"/>
    <w:rsid w:val="00FA2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BD"/>
    <w:pPr>
      <w:spacing w:after="160" w:line="259"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rsid w:val="00A62BBD"/>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
    <w:name w:val="подпись (Ch_6 Міністерства)"/>
    <w:basedOn w:val="a"/>
    <w:next w:val="a"/>
    <w:rsid w:val="00A62BBD"/>
    <w:pPr>
      <w:widowControl w:val="0"/>
      <w:tabs>
        <w:tab w:val="right" w:pos="7427"/>
        <w:tab w:val="right" w:pos="11401"/>
      </w:tabs>
      <w:autoSpaceDE w:val="0"/>
      <w:autoSpaceDN w:val="0"/>
      <w:adjustRightInd w:val="0"/>
      <w:spacing w:before="85" w:after="0" w:line="257" w:lineRule="auto"/>
      <w:ind w:left="283" w:right="283"/>
      <w:textAlignment w:val="center"/>
    </w:pPr>
    <w:rPr>
      <w:rFonts w:ascii="Pragmatica Bold" w:hAnsi="Pragmatica Bold" w:cs="Pragmatica Bold"/>
      <w:b/>
      <w:bCs/>
      <w:color w:val="000000"/>
      <w:w w:val="90"/>
      <w:sz w:val="17"/>
      <w:szCs w:val="17"/>
    </w:rPr>
  </w:style>
  <w:style w:type="paragraph" w:customStyle="1" w:styleId="Ch60">
    <w:name w:val="Основной текст (Ch_6 Міністерства)"/>
    <w:basedOn w:val="a"/>
    <w:rsid w:val="00A62BBD"/>
    <w:pPr>
      <w:widowControl w:val="0"/>
      <w:tabs>
        <w:tab w:val="right" w:pos="7710"/>
        <w:tab w:val="right" w:pos="11514"/>
      </w:tabs>
      <w:autoSpaceDE w:val="0"/>
      <w:autoSpaceDN w:val="0"/>
      <w:adjustRightInd w:val="0"/>
      <w:spacing w:after="0" w:line="257" w:lineRule="auto"/>
      <w:ind w:firstLine="283"/>
      <w:jc w:val="both"/>
      <w:textAlignment w:val="center"/>
    </w:pPr>
    <w:rPr>
      <w:rFonts w:ascii="Pragmatica Book" w:hAnsi="Pragmatica Book" w:cs="Pragmatica Book"/>
      <w:color w:val="000000"/>
      <w:w w:val="90"/>
      <w:sz w:val="18"/>
      <w:szCs w:val="18"/>
    </w:rPr>
  </w:style>
  <w:style w:type="paragraph" w:customStyle="1" w:styleId="Ch61">
    <w:name w:val="Заголовок Додатка (Ch_6 Міністерства)"/>
    <w:basedOn w:val="a"/>
    <w:rsid w:val="00A62BB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rPr>
  </w:style>
  <w:style w:type="paragraph" w:customStyle="1" w:styleId="Ch62">
    <w:name w:val="Основной текст (без абзаца) (Ch_6 Міністерства)"/>
    <w:basedOn w:val="Ch60"/>
    <w:rsid w:val="00A62BBD"/>
    <w:pPr>
      <w:tabs>
        <w:tab w:val="right" w:leader="underscore" w:pos="7710"/>
        <w:tab w:val="right" w:leader="underscore" w:pos="11514"/>
      </w:tabs>
      <w:ind w:firstLine="0"/>
    </w:pPr>
  </w:style>
  <w:style w:type="paragraph" w:customStyle="1" w:styleId="StrokeCh6">
    <w:name w:val="Stroke (Ch_6 Міністерства)"/>
    <w:basedOn w:val="a3"/>
    <w:rsid w:val="00A62BBD"/>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
    <w:name w:val="Тис гривень (TABL)"/>
    <w:basedOn w:val="a3"/>
    <w:rsid w:val="00A62BBD"/>
    <w:pPr>
      <w:tabs>
        <w:tab w:val="right" w:pos="6350"/>
      </w:tabs>
      <w:spacing w:before="113" w:line="257" w:lineRule="auto"/>
      <w:ind w:firstLine="283"/>
      <w:jc w:val="right"/>
    </w:pPr>
    <w:rPr>
      <w:rFonts w:ascii="Pragmatica Book" w:hAnsi="Pragmatica Book" w:cs="Pragmatica Book"/>
      <w:i/>
      <w:iCs/>
      <w:w w:val="90"/>
      <w:sz w:val="15"/>
      <w:szCs w:val="15"/>
      <w:lang w:val="uk-UA"/>
    </w:rPr>
  </w:style>
  <w:style w:type="paragraph" w:customStyle="1" w:styleId="141Ch6">
    <w:name w:val="Затверджено_141 (Ch_6 Міністерства)"/>
    <w:basedOn w:val="a"/>
    <w:rsid w:val="00A62BBD"/>
    <w:pPr>
      <w:keepNext/>
      <w:keepLines/>
      <w:widowControl w:val="0"/>
      <w:tabs>
        <w:tab w:val="right" w:leader="underscore" w:pos="7710"/>
        <w:tab w:val="right" w:leader="underscore" w:pos="11514"/>
      </w:tabs>
      <w:suppressAutoHyphens/>
      <w:autoSpaceDE w:val="0"/>
      <w:autoSpaceDN w:val="0"/>
      <w:adjustRightInd w:val="0"/>
      <w:spacing w:before="397" w:after="0" w:line="257" w:lineRule="auto"/>
      <w:ind w:left="8164"/>
      <w:textAlignment w:val="center"/>
    </w:pPr>
    <w:rPr>
      <w:rFonts w:ascii="Pragmatica Book" w:hAnsi="Pragmatica Book" w:cs="Pragmatica Book"/>
      <w:color w:val="000000"/>
      <w:w w:val="90"/>
      <w:sz w:val="17"/>
      <w:szCs w:val="17"/>
    </w:rPr>
  </w:style>
  <w:style w:type="paragraph" w:customStyle="1" w:styleId="TableshapkaTABL">
    <w:name w:val="Table_shapka (TABL)"/>
    <w:basedOn w:val="a"/>
    <w:rsid w:val="00A62BBD"/>
    <w:pPr>
      <w:widowControl w:val="0"/>
      <w:tabs>
        <w:tab w:val="right" w:pos="6350"/>
      </w:tabs>
      <w:suppressAutoHyphens/>
      <w:autoSpaceDE w:val="0"/>
      <w:autoSpaceDN w:val="0"/>
      <w:adjustRightInd w:val="0"/>
      <w:spacing w:after="0" w:line="257" w:lineRule="auto"/>
      <w:jc w:val="center"/>
      <w:textAlignment w:val="center"/>
    </w:pPr>
    <w:rPr>
      <w:rFonts w:ascii="Pragmatica Book" w:hAnsi="Pragmatica Book" w:cs="Pragmatica Book"/>
      <w:color w:val="000000"/>
      <w:w w:val="90"/>
      <w:sz w:val="15"/>
      <w:szCs w:val="15"/>
    </w:rPr>
  </w:style>
  <w:style w:type="paragraph" w:customStyle="1" w:styleId="TableTABL">
    <w:name w:val="Table (TABL)"/>
    <w:basedOn w:val="a"/>
    <w:rsid w:val="00A62BBD"/>
    <w:pPr>
      <w:widowControl w:val="0"/>
      <w:tabs>
        <w:tab w:val="right" w:pos="7767"/>
      </w:tabs>
      <w:suppressAutoHyphens/>
      <w:autoSpaceDE w:val="0"/>
      <w:autoSpaceDN w:val="0"/>
      <w:adjustRightInd w:val="0"/>
      <w:spacing w:after="0" w:line="252" w:lineRule="auto"/>
      <w:textAlignment w:val="center"/>
    </w:pPr>
    <w:rPr>
      <w:rFonts w:ascii="HeliosCond" w:hAnsi="HeliosCond" w:cs="HeliosCond"/>
      <w:color w:val="000000"/>
      <w:spacing w:val="-2"/>
      <w:sz w:val="17"/>
      <w:szCs w:val="17"/>
    </w:rPr>
  </w:style>
  <w:style w:type="character" w:customStyle="1" w:styleId="55">
    <w:name w:val="Зажато55 (Вспомогательные)"/>
    <w:rsid w:val="00A62BBD"/>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rsid w:val="00DF2F80"/>
    <w:pPr>
      <w:spacing w:after="0" w:line="240" w:lineRule="auto"/>
    </w:pPr>
    <w:rPr>
      <w:rFonts w:ascii="Verdana" w:hAnsi="Verdana" w:cs="Verdana"/>
      <w:sz w:val="20"/>
      <w:szCs w:val="20"/>
      <w:lang w:val="en-US" w:eastAsia="en-US"/>
    </w:rPr>
  </w:style>
  <w:style w:type="character" w:customStyle="1" w:styleId="rvts44">
    <w:name w:val="rvts44"/>
    <w:basedOn w:val="a0"/>
    <w:rsid w:val="005A0B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AFC6C-77AD-4389-ABC8-069BD9B83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3</Pages>
  <Words>585</Words>
  <Characters>3336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53</cp:revision>
  <cp:lastPrinted>2019-11-07T06:37:00Z</cp:lastPrinted>
  <dcterms:created xsi:type="dcterms:W3CDTF">2019-01-24T09:59:00Z</dcterms:created>
  <dcterms:modified xsi:type="dcterms:W3CDTF">2019-11-14T07:16:00Z</dcterms:modified>
</cp:coreProperties>
</file>