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FF" w:rsidRDefault="000827FF" w:rsidP="006507FA">
      <w:pPr>
        <w:pStyle w:val="aa"/>
        <w:spacing w:before="0" w:beforeAutospacing="0" w:after="0" w:afterAutospacing="0"/>
        <w:ind w:left="9923" w:firstLine="1"/>
        <w:rPr>
          <w:lang w:val="uk-UA"/>
        </w:rPr>
      </w:pPr>
    </w:p>
    <w:tbl>
      <w:tblPr>
        <w:tblW w:w="1810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8"/>
      </w:tblGrid>
      <w:tr w:rsidR="000827FF" w:rsidRPr="002B5DFD" w:rsidTr="000676BB">
        <w:trPr>
          <w:trHeight w:hRule="exact" w:val="1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F" w:rsidRPr="002B5DFD" w:rsidRDefault="000827FF" w:rsidP="000827FF">
            <w:pPr>
              <w:tabs>
                <w:tab w:val="left" w:pos="7317"/>
                <w:tab w:val="center" w:pos="9054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                                                                 </w:t>
            </w:r>
            <w:r w:rsidRPr="002B5DFD"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</w:tr>
      <w:tr w:rsidR="000827FF" w:rsidRPr="002B5DFD" w:rsidTr="000676BB">
        <w:trPr>
          <w:trHeight w:hRule="exact" w:val="62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F" w:rsidRPr="002B5DFD" w:rsidRDefault="000827FF" w:rsidP="000827FF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26.08.2014  № 836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(у редакції наказу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від 15.11.2018 року № 908)</w:t>
            </w:r>
          </w:p>
        </w:tc>
      </w:tr>
    </w:tbl>
    <w:p w:rsidR="000827FF" w:rsidRDefault="000827FF" w:rsidP="000827FF">
      <w:pPr>
        <w:pStyle w:val="aa"/>
        <w:spacing w:before="0" w:beforeAutospacing="0" w:after="0" w:afterAutospacing="0"/>
        <w:ind w:left="9923" w:firstLine="1"/>
        <w:jc w:val="right"/>
        <w:rPr>
          <w:lang w:val="uk-UA"/>
        </w:rPr>
      </w:pPr>
    </w:p>
    <w:p w:rsidR="000827FF" w:rsidRDefault="000827FF" w:rsidP="006507FA">
      <w:pPr>
        <w:pStyle w:val="aa"/>
        <w:spacing w:before="0" w:beforeAutospacing="0" w:after="0" w:afterAutospacing="0"/>
        <w:ind w:left="9923" w:firstLine="1"/>
        <w:rPr>
          <w:lang w:val="uk-UA"/>
        </w:rPr>
      </w:pPr>
    </w:p>
    <w:p w:rsidR="00FB3551" w:rsidRDefault="000827FF" w:rsidP="00D6250B">
      <w:pPr>
        <w:pStyle w:val="aa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</w:t>
      </w:r>
      <w:r w:rsidR="006507FA" w:rsidRPr="001503CE">
        <w:rPr>
          <w:lang w:val="uk-UA"/>
        </w:rPr>
        <w:t>ЗАТВЕРДЖЕНО</w:t>
      </w:r>
    </w:p>
    <w:p w:rsidR="003546D1" w:rsidRDefault="003546D1" w:rsidP="003546D1">
      <w:pPr>
        <w:pStyle w:val="aa"/>
        <w:spacing w:before="0" w:beforeAutospacing="0" w:after="0" w:afterAutospacing="0"/>
        <w:ind w:left="9923" w:firstLine="1"/>
        <w:rPr>
          <w:lang w:val="uk-UA"/>
        </w:rPr>
      </w:pPr>
      <w:r>
        <w:rPr>
          <w:lang w:val="uk-UA"/>
        </w:rPr>
        <w:t>Управління культури молоді і</w:t>
      </w:r>
      <w:r w:rsidR="00980BB2">
        <w:rPr>
          <w:lang w:val="uk-UA"/>
        </w:rPr>
        <w:t xml:space="preserve"> </w:t>
      </w:r>
      <w:r>
        <w:rPr>
          <w:lang w:val="uk-UA"/>
        </w:rPr>
        <w:t>спорту</w:t>
      </w:r>
    </w:p>
    <w:p w:rsidR="003546D1" w:rsidRDefault="003546D1" w:rsidP="003546D1">
      <w:pPr>
        <w:pStyle w:val="aa"/>
        <w:spacing w:before="0" w:beforeAutospacing="0" w:after="0" w:afterAutospacing="0"/>
        <w:ind w:left="9923" w:firstLine="1"/>
        <w:rPr>
          <w:lang w:val="uk-UA"/>
        </w:rPr>
      </w:pPr>
      <w:r>
        <w:rPr>
          <w:lang w:val="uk-UA"/>
        </w:rPr>
        <w:t>Хустської міської ради</w:t>
      </w:r>
    </w:p>
    <w:p w:rsidR="00FB3551" w:rsidRPr="001503CE" w:rsidRDefault="00D6250B" w:rsidP="00980BB2">
      <w:pPr>
        <w:pStyle w:val="aa"/>
        <w:spacing w:before="0" w:beforeAutospacing="0" w:after="0" w:afterAutospacing="0"/>
        <w:ind w:left="9923" w:firstLine="1"/>
      </w:pPr>
      <w:r>
        <w:rPr>
          <w:lang w:val="uk-UA"/>
        </w:rPr>
        <w:t xml:space="preserve">Наказ </w:t>
      </w:r>
      <w:r w:rsidR="00F47F60" w:rsidRPr="00F47F60">
        <w:rPr>
          <w:lang w:val="uk-UA"/>
        </w:rPr>
        <w:t>№ 01-07/42-о від 22.05.2019р.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45"/>
      </w:tblGrid>
      <w:tr w:rsidR="00980A62" w:rsidRPr="00174C5D">
        <w:trPr>
          <w:jc w:val="right"/>
        </w:trPr>
        <w:tc>
          <w:tcPr>
            <w:tcW w:w="5245" w:type="dxa"/>
          </w:tcPr>
          <w:p w:rsidR="00980A62" w:rsidRPr="00174C5D" w:rsidRDefault="00980A62" w:rsidP="00980A62">
            <w:pPr>
              <w:spacing w:after="0"/>
            </w:pPr>
          </w:p>
        </w:tc>
      </w:tr>
    </w:tbl>
    <w:p w:rsidR="00B93B54" w:rsidRPr="001503CE" w:rsidRDefault="00B93B54">
      <w:pPr>
        <w:rPr>
          <w:sz w:val="24"/>
        </w:rPr>
      </w:pPr>
    </w:p>
    <w:p w:rsidR="00980A62" w:rsidRPr="001503CE" w:rsidRDefault="00980A62" w:rsidP="0056688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503CE">
        <w:rPr>
          <w:rFonts w:ascii="Times New Roman" w:hAnsi="Times New Roman"/>
          <w:b/>
          <w:sz w:val="32"/>
        </w:rPr>
        <w:t>Паспорт</w:t>
      </w:r>
    </w:p>
    <w:p w:rsidR="0056688E" w:rsidRDefault="00980A62" w:rsidP="0056688E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1503CE">
        <w:rPr>
          <w:rFonts w:ascii="Times New Roman" w:hAnsi="Times New Roman"/>
          <w:b/>
          <w:sz w:val="32"/>
        </w:rPr>
        <w:t xml:space="preserve">бюджетної програми </w:t>
      </w:r>
      <w:r w:rsidR="00010658">
        <w:rPr>
          <w:rFonts w:ascii="Times New Roman" w:hAnsi="Times New Roman"/>
          <w:b/>
          <w:sz w:val="32"/>
        </w:rPr>
        <w:t xml:space="preserve">місцевого бюджету </w:t>
      </w:r>
      <w:r w:rsidR="0056688E">
        <w:rPr>
          <w:rFonts w:ascii="Times New Roman" w:hAnsi="Times New Roman"/>
          <w:b/>
          <w:sz w:val="32"/>
        </w:rPr>
        <w:t xml:space="preserve">на </w:t>
      </w:r>
      <w:r w:rsidR="003546D1">
        <w:rPr>
          <w:rFonts w:ascii="Times New Roman" w:hAnsi="Times New Roman"/>
          <w:b/>
          <w:sz w:val="32"/>
        </w:rPr>
        <w:t>2019</w:t>
      </w:r>
      <w:r w:rsidRPr="001503CE">
        <w:rPr>
          <w:rFonts w:ascii="Times New Roman" w:hAnsi="Times New Roman"/>
          <w:b/>
          <w:sz w:val="32"/>
        </w:rPr>
        <w:t xml:space="preserve"> рік</w:t>
      </w:r>
      <w:r w:rsidR="009126AC">
        <w:rPr>
          <w:rFonts w:ascii="Times New Roman" w:hAnsi="Times New Roman"/>
          <w:b/>
          <w:sz w:val="20"/>
        </w:rPr>
        <w:t xml:space="preserve">    </w:t>
      </w:r>
    </w:p>
    <w:p w:rsidR="0056688E" w:rsidRDefault="0056688E" w:rsidP="00566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688E">
        <w:rPr>
          <w:rFonts w:ascii="Times New Roman" w:hAnsi="Times New Roman"/>
          <w:b/>
          <w:sz w:val="24"/>
          <w:szCs w:val="24"/>
        </w:rPr>
        <w:t>Нова редакція</w:t>
      </w:r>
      <w:r w:rsidR="009126AC" w:rsidRPr="0056688E">
        <w:rPr>
          <w:rFonts w:ascii="Times New Roman" w:hAnsi="Times New Roman"/>
          <w:b/>
          <w:sz w:val="24"/>
          <w:szCs w:val="24"/>
        </w:rPr>
        <w:t xml:space="preserve">     </w:t>
      </w:r>
    </w:p>
    <w:p w:rsidR="009126AC" w:rsidRPr="0056688E" w:rsidRDefault="009126AC" w:rsidP="00566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688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10761"/>
      </w:tblGrid>
      <w:tr w:rsidR="006B55E4" w:rsidRPr="00174C5D" w:rsidTr="00C1680B">
        <w:trPr>
          <w:trHeight w:val="565"/>
        </w:trPr>
        <w:tc>
          <w:tcPr>
            <w:tcW w:w="534" w:type="dxa"/>
          </w:tcPr>
          <w:p w:rsidR="006B55E4" w:rsidRPr="00174C5D" w:rsidRDefault="009126AC" w:rsidP="006B55E4">
            <w:pPr>
              <w:spacing w:before="20"/>
            </w:pPr>
            <w:r>
              <w:rPr>
                <w:rFonts w:ascii="Times New Roman" w:hAnsi="Times New Roman"/>
                <w:sz w:val="24"/>
              </w:rPr>
              <w:t>1</w:t>
            </w:r>
            <w:r w:rsidR="006B55E4" w:rsidRPr="00174C5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9126AC" w:rsidRPr="009126AC" w:rsidRDefault="009126AC" w:rsidP="009126AC">
            <w:pPr>
              <w:tabs>
                <w:tab w:val="left" w:pos="851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1000000</w:t>
            </w:r>
          </w:p>
          <w:p w:rsidR="006B55E4" w:rsidRPr="006B55E4" w:rsidRDefault="009126AC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30376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2178" w:type="dxa"/>
            <w:gridSpan w:val="2"/>
          </w:tcPr>
          <w:p w:rsidR="006B55E4" w:rsidRPr="006B55E4" w:rsidRDefault="009126AC" w:rsidP="00980BB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BB2">
              <w:rPr>
                <w:rFonts w:ascii="Times New Roman" w:hAnsi="Times New Roman"/>
                <w:sz w:val="20"/>
                <w:u w:val="single"/>
              </w:rPr>
              <w:t>Управління культури молоді і спорту Хустської міської ради</w:t>
            </w:r>
            <w:r w:rsidRPr="006B5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55E4" w:rsidRPr="006B55E4" w:rsidRDefault="00C1680B" w:rsidP="00C1680B">
            <w:pPr>
              <w:tabs>
                <w:tab w:val="left" w:pos="851"/>
                <w:tab w:val="left" w:pos="1134"/>
              </w:tabs>
              <w:spacing w:after="0" w:line="240" w:lineRule="atLeast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            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(найменування головного розпорядника)</w:t>
            </w:r>
          </w:p>
          <w:p w:rsidR="006B55E4" w:rsidRPr="00174C5D" w:rsidRDefault="006B55E4" w:rsidP="006B55E4">
            <w:pPr>
              <w:jc w:val="center"/>
            </w:pPr>
          </w:p>
        </w:tc>
      </w:tr>
      <w:tr w:rsidR="006B55E4" w:rsidRPr="00174C5D">
        <w:tc>
          <w:tcPr>
            <w:tcW w:w="534" w:type="dxa"/>
          </w:tcPr>
          <w:p w:rsidR="006B55E4" w:rsidRPr="00174C5D" w:rsidRDefault="006B55E4" w:rsidP="006B55E4">
            <w:pPr>
              <w:spacing w:before="20"/>
            </w:pPr>
            <w:r w:rsidRPr="00174C5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268" w:type="dxa"/>
          </w:tcPr>
          <w:p w:rsidR="006B55E4" w:rsidRPr="009126AC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1010000</w:t>
            </w:r>
            <w:r w:rsidR="006B55E4"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6B55E4" w:rsidRPr="006B55E4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2178" w:type="dxa"/>
            <w:gridSpan w:val="2"/>
          </w:tcPr>
          <w:p w:rsidR="006B55E4" w:rsidRPr="00980BB2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BB2">
              <w:rPr>
                <w:rFonts w:ascii="Times New Roman" w:hAnsi="Times New Roman"/>
                <w:sz w:val="20"/>
                <w:u w:val="single"/>
              </w:rPr>
              <w:t>Управління культури молоді</w:t>
            </w:r>
            <w:r w:rsidR="00980BB2" w:rsidRPr="00980BB2">
              <w:rPr>
                <w:rFonts w:ascii="Times New Roman" w:hAnsi="Times New Roman"/>
                <w:sz w:val="20"/>
                <w:u w:val="single"/>
              </w:rPr>
              <w:t xml:space="preserve"> і спорту Хустської міської ради</w:t>
            </w:r>
            <w:r w:rsidRPr="00980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55E4" w:rsidRPr="006B55E4" w:rsidRDefault="00C1680B" w:rsidP="00C1680B">
            <w:pPr>
              <w:spacing w:after="0" w:line="240" w:lineRule="atLeast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            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(найменування відповідального виконавця)</w:t>
            </w:r>
          </w:p>
          <w:p w:rsidR="006B55E4" w:rsidRPr="00174C5D" w:rsidRDefault="006B55E4" w:rsidP="006B55E4">
            <w:pPr>
              <w:jc w:val="center"/>
            </w:pPr>
          </w:p>
        </w:tc>
      </w:tr>
      <w:tr w:rsidR="006B55E4" w:rsidRPr="00174C5D">
        <w:tc>
          <w:tcPr>
            <w:tcW w:w="534" w:type="dxa"/>
          </w:tcPr>
          <w:p w:rsidR="006B55E4" w:rsidRPr="00174C5D" w:rsidRDefault="006B55E4" w:rsidP="006B55E4">
            <w:pPr>
              <w:spacing w:before="20"/>
            </w:pPr>
            <w:r w:rsidRPr="00174C5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268" w:type="dxa"/>
          </w:tcPr>
          <w:p w:rsidR="006B55E4" w:rsidRPr="009126AC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101504</w:t>
            </w:r>
            <w:r w:rsidR="001B4EF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6B55E4" w:rsidRPr="006B55E4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од)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417" w:type="dxa"/>
          </w:tcPr>
          <w:p w:rsidR="006B55E4" w:rsidRPr="009126AC" w:rsidRDefault="009126AC" w:rsidP="00980BB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0810</w:t>
            </w:r>
            <w:r w:rsidR="006B55E4" w:rsidRPr="009126A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B55E4" w:rsidRPr="006B55E4" w:rsidRDefault="006B55E4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(КФКВК)</w:t>
            </w:r>
          </w:p>
          <w:p w:rsidR="006B55E4" w:rsidRPr="00174C5D" w:rsidRDefault="006B55E4" w:rsidP="006B55E4">
            <w:pPr>
              <w:jc w:val="center"/>
            </w:pPr>
          </w:p>
        </w:tc>
        <w:tc>
          <w:tcPr>
            <w:tcW w:w="10761" w:type="dxa"/>
          </w:tcPr>
          <w:p w:rsidR="001B4EFA" w:rsidRPr="001B4EFA" w:rsidRDefault="009126AC" w:rsidP="00C1680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80B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="001B4EF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Утримання та фінансова підтримка спортивних споруд</w:t>
            </w:r>
          </w:p>
          <w:p w:rsidR="006B55E4" w:rsidRPr="00C1680B" w:rsidRDefault="00C1680B" w:rsidP="00C168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="006B55E4" w:rsidRPr="006B55E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(найменування бюджетної програми)</w:t>
            </w:r>
          </w:p>
          <w:p w:rsidR="006B55E4" w:rsidRPr="00174C5D" w:rsidRDefault="006B55E4" w:rsidP="006B55E4">
            <w:pPr>
              <w:jc w:val="center"/>
            </w:pPr>
          </w:p>
        </w:tc>
      </w:tr>
    </w:tbl>
    <w:p w:rsidR="00B63212" w:rsidRPr="001503CE" w:rsidRDefault="00B63212" w:rsidP="001B4EFA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0"/>
        <w:gridCol w:w="13580"/>
        <w:gridCol w:w="40"/>
      </w:tblGrid>
      <w:tr w:rsidR="001503CE" w:rsidRPr="00174C5D">
        <w:tc>
          <w:tcPr>
            <w:tcW w:w="14980" w:type="dxa"/>
            <w:gridSpan w:val="3"/>
          </w:tcPr>
          <w:p w:rsidR="00DB53E8" w:rsidRPr="00174C5D" w:rsidRDefault="005726A2" w:rsidP="00566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4. Обсяг бюджетних призначен</w:t>
            </w:r>
            <w:r w:rsidR="009126AC">
              <w:rPr>
                <w:rFonts w:ascii="Times New Roman" w:hAnsi="Times New Roman"/>
                <w:sz w:val="24"/>
                <w:szCs w:val="24"/>
              </w:rPr>
              <w:t xml:space="preserve">ь / бюджетних асигнувань </w:t>
            </w:r>
            <w:r w:rsidR="0056688E">
              <w:rPr>
                <w:rFonts w:ascii="Times New Roman" w:hAnsi="Times New Roman"/>
                <w:sz w:val="24"/>
                <w:szCs w:val="24"/>
              </w:rPr>
              <w:t>989,4</w:t>
            </w:r>
            <w:r w:rsidR="001B4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1B4EFA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гривень, у тому </w:t>
            </w:r>
            <w:r w:rsidR="009126AC">
              <w:rPr>
                <w:rFonts w:ascii="Times New Roman" w:hAnsi="Times New Roman"/>
                <w:sz w:val="24"/>
                <w:szCs w:val="24"/>
              </w:rPr>
              <w:t xml:space="preserve">числі загального фонду </w:t>
            </w:r>
            <w:r w:rsidR="001B4EFA">
              <w:rPr>
                <w:rFonts w:ascii="Times New Roman" w:hAnsi="Times New Roman"/>
                <w:sz w:val="24"/>
                <w:szCs w:val="24"/>
              </w:rPr>
              <w:t>842.1</w:t>
            </w:r>
            <w:r w:rsidR="001B4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1B4EFA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гривень та спеціального </w:t>
            </w:r>
            <w:r w:rsidR="005F1BF6">
              <w:rPr>
                <w:rFonts w:ascii="Times New Roman" w:hAnsi="Times New Roman"/>
                <w:sz w:val="24"/>
                <w:szCs w:val="24"/>
              </w:rPr>
              <w:t xml:space="preserve">фонду  </w:t>
            </w:r>
            <w:r w:rsidR="0056688E">
              <w:rPr>
                <w:rFonts w:ascii="Times New Roman" w:hAnsi="Times New Roman"/>
                <w:sz w:val="24"/>
                <w:szCs w:val="24"/>
              </w:rPr>
              <w:t>147,3</w:t>
            </w:r>
            <w:r w:rsidR="005F1BF6">
              <w:rPr>
                <w:rFonts w:ascii="Times New Roman" w:hAnsi="Times New Roman"/>
                <w:sz w:val="24"/>
                <w:szCs w:val="24"/>
              </w:rPr>
              <w:t xml:space="preserve"> тис.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гривень.</w:t>
            </w:r>
          </w:p>
        </w:tc>
      </w:tr>
      <w:tr w:rsidR="005726A2" w:rsidRPr="00174C5D">
        <w:tc>
          <w:tcPr>
            <w:tcW w:w="14980" w:type="dxa"/>
            <w:gridSpan w:val="3"/>
          </w:tcPr>
          <w:p w:rsidR="00C1680B" w:rsidRDefault="005726A2" w:rsidP="0007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5. Підстави для виконання бюджетної програми</w:t>
            </w:r>
          </w:p>
          <w:p w:rsidR="005726A2" w:rsidRPr="00C1680B" w:rsidRDefault="00D912B9" w:rsidP="00075387">
            <w:pPr>
              <w:jc w:val="both"/>
              <w:rPr>
                <w:rFonts w:ascii="Times New Roman" w:hAnsi="Times New Roman"/>
              </w:rPr>
            </w:pPr>
            <w:r w:rsidRPr="00C1680B">
              <w:rPr>
                <w:rFonts w:ascii="Times New Roman" w:hAnsi="Times New Roman"/>
              </w:rPr>
              <w:t>Бюджетний кодекс України; Наказ Міністерства Фінансів України №836 «Про деякі питання запровадження програмно-цільового методу складання та виконання місцевих бюджетів, Наказ Міністерства Фінансів України від 20.09.2017 р №793 «Про запровадження складання програмної класифікації  видатків та кредитування місцевих бюджетів, зі змінами та доповненнями, Рішення Хустської міської ради</w:t>
            </w:r>
            <w:r w:rsidR="004974F1" w:rsidRPr="00C1680B">
              <w:rPr>
                <w:rFonts w:ascii="Times New Roman" w:hAnsi="Times New Roman"/>
              </w:rPr>
              <w:t xml:space="preserve"> 14.12.2018р. №1257 "Про бюджет міста Хуст на 2019 рік». </w:t>
            </w:r>
            <w:r w:rsidRPr="00C1680B">
              <w:rPr>
                <w:rFonts w:ascii="Times New Roman" w:hAnsi="Times New Roman"/>
              </w:rPr>
              <w:t xml:space="preserve"> Закон України «Про фізичну культуру і спорт» № 770-ХХУ від 18.06.1999р.4 Наказ Міністерства молоді і спорту України</w:t>
            </w:r>
            <w:r w:rsidR="0056688E">
              <w:rPr>
                <w:rFonts w:ascii="Times New Roman" w:hAnsi="Times New Roman"/>
              </w:rPr>
              <w:t xml:space="preserve"> від 23.11.2016р. № 4393; Рішення Хустської місь</w:t>
            </w:r>
            <w:r w:rsidR="00081CDF">
              <w:rPr>
                <w:rFonts w:ascii="Times New Roman" w:hAnsi="Times New Roman"/>
              </w:rPr>
              <w:t>кої ради №1374 від 10.05.</w:t>
            </w:r>
            <w:r w:rsidR="0056688E">
              <w:rPr>
                <w:rFonts w:ascii="Times New Roman" w:hAnsi="Times New Roman"/>
              </w:rPr>
              <w:t>2019р.</w:t>
            </w:r>
          </w:p>
        </w:tc>
      </w:tr>
      <w:tr w:rsidR="001503CE" w:rsidRPr="00174C5D">
        <w:tc>
          <w:tcPr>
            <w:tcW w:w="14980" w:type="dxa"/>
            <w:gridSpan w:val="3"/>
          </w:tcPr>
          <w:p w:rsidR="003F30F8" w:rsidRDefault="005726A2" w:rsidP="00602EF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F30F8" w:rsidRPr="00174C5D">
              <w:rPr>
                <w:rFonts w:ascii="Times New Roman" w:hAnsi="Times New Roman"/>
                <w:sz w:val="24"/>
                <w:szCs w:val="24"/>
              </w:rPr>
              <w:t>Цілі державної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0F8" w:rsidRPr="00174C5D">
              <w:rPr>
                <w:rFonts w:ascii="Times New Roman" w:hAnsi="Times New Roman"/>
                <w:sz w:val="24"/>
                <w:szCs w:val="24"/>
              </w:rPr>
              <w:t>політики</w:t>
            </w:r>
            <w:r w:rsidR="00BB333C" w:rsidRPr="00174C5D">
              <w:rPr>
                <w:rFonts w:ascii="Times New Roman" w:hAnsi="Times New Roman"/>
                <w:sz w:val="24"/>
                <w:szCs w:val="24"/>
              </w:rPr>
              <w:t>,</w:t>
            </w:r>
            <w:r w:rsidR="003F30F8" w:rsidRPr="001503CE">
              <w:rPr>
                <w:rFonts w:ascii="Times New Roman" w:eastAsia="Times New Roman" w:hAnsi="Times New Roman"/>
                <w:sz w:val="24"/>
                <w:szCs w:val="24"/>
              </w:rPr>
              <w:t xml:space="preserve"> на досягнення яких спрямована реалізація бюджетної програми</w:t>
            </w:r>
          </w:p>
          <w:p w:rsidR="00D6250B" w:rsidRDefault="00D6250B" w:rsidP="00602EF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680B" w:rsidRPr="00174C5D" w:rsidRDefault="00C1680B" w:rsidP="00602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3CE" w:rsidRPr="00174C5D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FC66E0" w:rsidP="00485DA6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5726A2" w:rsidRPr="00174C5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3F30F8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Ціль державної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політики</w:t>
            </w:r>
          </w:p>
        </w:tc>
      </w:tr>
      <w:tr w:rsidR="001503CE" w:rsidRPr="00174C5D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485DA6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5F1B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D979A8" w:rsidRDefault="00D979A8" w:rsidP="00D979A8">
            <w:pPr>
              <w:rPr>
                <w:b/>
                <w:i/>
                <w:sz w:val="24"/>
                <w:szCs w:val="24"/>
              </w:rPr>
            </w:pPr>
            <w:r w:rsidRPr="00D979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Підтримка і розвиток  спортивної інфраструктури</w:t>
            </w:r>
          </w:p>
        </w:tc>
      </w:tr>
    </w:tbl>
    <w:p w:rsidR="005726A2" w:rsidRPr="001503CE" w:rsidRDefault="005726A2" w:rsidP="00980A62">
      <w:pPr>
        <w:jc w:val="center"/>
        <w:rPr>
          <w:sz w:val="24"/>
          <w:szCs w:val="24"/>
        </w:rPr>
      </w:pPr>
    </w:p>
    <w:tbl>
      <w:tblPr>
        <w:tblW w:w="16110" w:type="dxa"/>
        <w:tblLayout w:type="fixed"/>
        <w:tblLook w:val="0000" w:firstRow="0" w:lastRow="0" w:firstColumn="0" w:lastColumn="0" w:noHBand="0" w:noVBand="0"/>
      </w:tblPr>
      <w:tblGrid>
        <w:gridCol w:w="962"/>
        <w:gridCol w:w="398"/>
        <w:gridCol w:w="5837"/>
        <w:gridCol w:w="2694"/>
        <w:gridCol w:w="2549"/>
        <w:gridCol w:w="2410"/>
        <w:gridCol w:w="110"/>
        <w:gridCol w:w="1150"/>
      </w:tblGrid>
      <w:tr w:rsidR="005726A2" w:rsidRPr="00174C5D" w:rsidTr="00075387">
        <w:trPr>
          <w:gridAfter w:val="1"/>
          <w:wAfter w:w="1150" w:type="dxa"/>
        </w:trPr>
        <w:tc>
          <w:tcPr>
            <w:tcW w:w="14960" w:type="dxa"/>
            <w:gridSpan w:val="7"/>
          </w:tcPr>
          <w:p w:rsidR="00D979A8" w:rsidRDefault="005726A2" w:rsidP="005F1BF6">
            <w:pPr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7. Мета бюджетної програми</w:t>
            </w:r>
            <w:r w:rsidR="005F1BF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726A2" w:rsidRPr="00174C5D" w:rsidRDefault="005F1BF6" w:rsidP="005F1BF6">
            <w:pPr>
              <w:rPr>
                <w:rFonts w:ascii="Times New Roman" w:hAnsi="Times New Roman"/>
                <w:sz w:val="24"/>
                <w:szCs w:val="24"/>
              </w:rPr>
            </w:pPr>
            <w:r w:rsidRPr="00D979A8">
              <w:rPr>
                <w:rFonts w:ascii="Times New Roman" w:hAnsi="Times New Roman"/>
                <w:b/>
                <w:i/>
                <w:sz w:val="24"/>
                <w:szCs w:val="24"/>
              </w:rPr>
              <w:t>Забезпечення та підтримка у належному технічному стані існуючої мережі спортивних споруд та спортивних споруд громадських організацій фізкультурно-спортивної спрямованості забезпечення їх ефективного використання та проведення спортивних заходів</w:t>
            </w:r>
          </w:p>
        </w:tc>
      </w:tr>
      <w:tr w:rsidR="001503CE" w:rsidRPr="00174C5D" w:rsidTr="00075387">
        <w:trPr>
          <w:gridAfter w:val="1"/>
          <w:wAfter w:w="1150" w:type="dxa"/>
        </w:trPr>
        <w:tc>
          <w:tcPr>
            <w:tcW w:w="14960" w:type="dxa"/>
            <w:gridSpan w:val="7"/>
            <w:tcBorders>
              <w:bottom w:val="single" w:sz="4" w:space="0" w:color="auto"/>
            </w:tcBorders>
          </w:tcPr>
          <w:p w:rsidR="00980A62" w:rsidRPr="00174C5D" w:rsidRDefault="00980A62" w:rsidP="00980A62">
            <w:pPr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8. Завдання бюджетної програми</w:t>
            </w:r>
          </w:p>
        </w:tc>
      </w:tr>
      <w:tr w:rsidR="001503CE" w:rsidRPr="00174C5D" w:rsidTr="00075387">
        <w:trPr>
          <w:gridAfter w:val="1"/>
          <w:wAfter w:w="115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FC66E0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80A62" w:rsidRPr="00174C5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</w:tr>
      <w:tr w:rsidR="001503CE" w:rsidRPr="00174C5D" w:rsidTr="00075387">
        <w:trPr>
          <w:gridAfter w:val="1"/>
          <w:wAfter w:w="1150" w:type="dxa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D9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D979A8" w:rsidRDefault="001B4EFA" w:rsidP="001B4EF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</w:t>
            </w:r>
            <w:r w:rsidR="00541961">
              <w:rPr>
                <w:b/>
                <w:i/>
                <w:sz w:val="24"/>
                <w:szCs w:val="24"/>
              </w:rPr>
              <w:t>інансова підтримка</w:t>
            </w:r>
            <w:r>
              <w:rPr>
                <w:b/>
                <w:i/>
                <w:sz w:val="24"/>
                <w:szCs w:val="24"/>
              </w:rPr>
              <w:t xml:space="preserve"> КП «Стадіон Карпати»</w:t>
            </w:r>
          </w:p>
        </w:tc>
      </w:tr>
      <w:tr w:rsidR="00010658" w:rsidRPr="00174C5D" w:rsidTr="00075387">
        <w:trPr>
          <w:trHeight w:val="409"/>
        </w:trPr>
        <w:tc>
          <w:tcPr>
            <w:tcW w:w="16110" w:type="dxa"/>
            <w:gridSpan w:val="8"/>
          </w:tcPr>
          <w:p w:rsidR="00010658" w:rsidRPr="00174C5D" w:rsidRDefault="00FC66E0" w:rsidP="00980A62">
            <w:pPr>
              <w:rPr>
                <w:sz w:val="24"/>
                <w:szCs w:val="24"/>
              </w:rPr>
            </w:pPr>
            <w:r w:rsidRPr="001503CE">
              <w:rPr>
                <w:sz w:val="24"/>
                <w:szCs w:val="24"/>
              </w:rPr>
              <w:br w:type="page"/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>9. Напрями використання бюджетних коштів</w:t>
            </w:r>
          </w:p>
        </w:tc>
      </w:tr>
      <w:tr w:rsidR="00010658" w:rsidRPr="00174C5D" w:rsidTr="00075387">
        <w:trPr>
          <w:trHeight w:val="409"/>
        </w:trPr>
        <w:tc>
          <w:tcPr>
            <w:tcW w:w="16110" w:type="dxa"/>
            <w:gridSpan w:val="8"/>
          </w:tcPr>
          <w:p w:rsidR="00010658" w:rsidRPr="00174C5D" w:rsidRDefault="00602EFA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602EFA" w:rsidRPr="00174C5D" w:rsidTr="00075387">
        <w:trPr>
          <w:gridAfter w:val="2"/>
          <w:wAfter w:w="1260" w:type="dxa"/>
          <w:trHeight w:val="3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Напрями використання бюджетних коштів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602EFA" w:rsidRPr="00174C5D" w:rsidTr="00075387">
        <w:trPr>
          <w:gridAfter w:val="2"/>
          <w:wAfter w:w="1260" w:type="dxa"/>
          <w:trHeight w:val="40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5</w:t>
            </w:r>
          </w:p>
        </w:tc>
      </w:tr>
      <w:tr w:rsidR="00602EFA" w:rsidRPr="00174C5D" w:rsidTr="00075387">
        <w:trPr>
          <w:gridAfter w:val="2"/>
          <w:wAfter w:w="1260" w:type="dxa"/>
          <w:trHeight w:val="39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D979A8" w:rsidP="00980A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1B4EFA" w:rsidP="0054196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Фінансова підтримка КП «Стадіон Карпати»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D979A8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</w:t>
            </w:r>
            <w:r w:rsidR="001B4EFA">
              <w:rPr>
                <w:rFonts w:ascii="Times New Roman" w:hAnsi="Times New Roman"/>
                <w:sz w:val="24"/>
                <w:szCs w:val="24"/>
              </w:rPr>
              <w:t>.1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56688E" w:rsidP="00980A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56688E" w:rsidP="00980A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989,4</w:t>
            </w:r>
            <w:r w:rsidR="001B4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979A8" w:rsidRPr="00174C5D" w:rsidTr="00C1680B">
        <w:trPr>
          <w:gridAfter w:val="2"/>
          <w:wAfter w:w="1260" w:type="dxa"/>
          <w:trHeight w:val="235"/>
        </w:trPr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1B4EFA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842.1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56688E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56688E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989,4</w:t>
            </w:r>
            <w:r w:rsidR="001B4EFA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80A62" w:rsidRPr="001503CE" w:rsidRDefault="00980A62" w:rsidP="00980A62">
      <w:pPr>
        <w:jc w:val="center"/>
        <w:rPr>
          <w:sz w:val="24"/>
          <w:szCs w:val="24"/>
        </w:rPr>
      </w:pPr>
    </w:p>
    <w:tbl>
      <w:tblPr>
        <w:tblW w:w="17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2121"/>
        <w:gridCol w:w="3197"/>
        <w:gridCol w:w="210"/>
        <w:gridCol w:w="970"/>
        <w:gridCol w:w="164"/>
        <w:gridCol w:w="2127"/>
        <w:gridCol w:w="109"/>
        <w:gridCol w:w="140"/>
        <w:gridCol w:w="1735"/>
        <w:gridCol w:w="805"/>
        <w:gridCol w:w="896"/>
        <w:gridCol w:w="1624"/>
        <w:gridCol w:w="20"/>
        <w:gridCol w:w="20"/>
        <w:gridCol w:w="20"/>
        <w:gridCol w:w="2375"/>
      </w:tblGrid>
      <w:tr w:rsidR="001503CE" w:rsidRPr="00174C5D" w:rsidTr="00075387">
        <w:trPr>
          <w:gridAfter w:val="2"/>
          <w:wAfter w:w="2390" w:type="dxa"/>
        </w:trPr>
        <w:tc>
          <w:tcPr>
            <w:tcW w:w="14960" w:type="dxa"/>
            <w:gridSpan w:val="15"/>
          </w:tcPr>
          <w:p w:rsidR="00980A62" w:rsidRPr="00174C5D" w:rsidRDefault="00980A62" w:rsidP="00075387">
            <w:pPr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10. Перелік </w:t>
            </w:r>
            <w:r w:rsidR="00010658" w:rsidRPr="00174C5D">
              <w:rPr>
                <w:rFonts w:ascii="Times New Roman" w:hAnsi="Times New Roman"/>
                <w:sz w:val="24"/>
                <w:szCs w:val="24"/>
              </w:rPr>
              <w:t>місцевих/регіональних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програм, що виконуються у складі бюджетної </w:t>
            </w:r>
            <w:proofErr w:type="spellStart"/>
            <w:r w:rsidRPr="00174C5D">
              <w:rPr>
                <w:rFonts w:ascii="Times New Roman" w:hAnsi="Times New Roman"/>
                <w:sz w:val="24"/>
                <w:szCs w:val="24"/>
              </w:rPr>
              <w:t>програмигривень</w:t>
            </w:r>
            <w:proofErr w:type="spellEnd"/>
          </w:p>
        </w:tc>
      </w:tr>
      <w:tr w:rsidR="00010658" w:rsidRPr="00174C5D" w:rsidTr="00C1680B">
        <w:trPr>
          <w:gridAfter w:val="3"/>
          <w:wAfter w:w="2410" w:type="dxa"/>
          <w:trHeight w:val="36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№ з/п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Найменування місцевої/регіональної програми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980A62">
            <w:pPr>
              <w:jc w:val="center"/>
            </w:pPr>
            <w:r w:rsidRPr="00C1680B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C1680B" w:rsidRDefault="00010658" w:rsidP="00485DA6">
            <w:pPr>
              <w:jc w:val="center"/>
            </w:pPr>
            <w:r w:rsidRPr="00C1680B">
              <w:rPr>
                <w:rFonts w:ascii="Times New Roman" w:hAnsi="Times New Roman"/>
              </w:rPr>
              <w:t>Усього</w:t>
            </w:r>
          </w:p>
        </w:tc>
      </w:tr>
      <w:tr w:rsidR="001503CE" w:rsidRPr="00174C5D" w:rsidTr="00C1680B">
        <w:trPr>
          <w:gridAfter w:val="3"/>
          <w:wAfter w:w="2410" w:type="dxa"/>
          <w:trHeight w:val="21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602EFA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602EFA" w:rsidP="00602EFA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602EFA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</w:t>
            </w:r>
            <w:r w:rsidR="00980A62"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174C5D" w:rsidRDefault="00980A62" w:rsidP="00980A62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 w:rsidR="00602EFA" w:rsidRPr="00174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979A8" w:rsidRPr="00174C5D" w:rsidTr="00C1680B">
        <w:trPr>
          <w:gridAfter w:val="3"/>
          <w:wAfter w:w="2410" w:type="dxa"/>
          <w:trHeight w:val="41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980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1B4EFA" w:rsidP="001B1D58">
            <w:pPr>
              <w:jc w:val="center"/>
              <w:rPr>
                <w:sz w:val="24"/>
                <w:szCs w:val="24"/>
              </w:rPr>
            </w:pPr>
            <w:r w:rsidRPr="001B4EFA">
              <w:rPr>
                <w:b/>
                <w:i/>
                <w:sz w:val="24"/>
                <w:szCs w:val="24"/>
              </w:rPr>
              <w:t>Програма розвитку фізичної культури і спорту в місті Хуст на 2017-2019 роки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</w:t>
            </w:r>
            <w:r w:rsidR="001B4EFA">
              <w:rPr>
                <w:rFonts w:ascii="Times New Roman" w:hAnsi="Times New Roman"/>
                <w:sz w:val="24"/>
                <w:szCs w:val="24"/>
              </w:rPr>
              <w:t>.1</w:t>
            </w: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56688E" w:rsidP="001B1D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56688E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989,4</w:t>
            </w:r>
          </w:p>
        </w:tc>
      </w:tr>
      <w:tr w:rsidR="00D979A8" w:rsidRPr="00174C5D" w:rsidTr="001B4EFA">
        <w:trPr>
          <w:trHeight w:val="773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D979A8" w:rsidP="00D979A8">
            <w:pPr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1B4EFA" w:rsidP="001B4E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842.1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56688E" w:rsidP="001B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174C5D" w:rsidRDefault="0056688E" w:rsidP="001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989,4</w:t>
            </w:r>
          </w:p>
        </w:tc>
        <w:tc>
          <w:tcPr>
            <w:tcW w:w="2410" w:type="dxa"/>
            <w:gridSpan w:val="3"/>
          </w:tcPr>
          <w:p w:rsidR="00D979A8" w:rsidRPr="00174C5D" w:rsidRDefault="00D979A8" w:rsidP="001B1D58">
            <w:pPr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4"/>
          <w:wAfter w:w="2435" w:type="dxa"/>
          <w:trHeight w:val="756"/>
        </w:trPr>
        <w:tc>
          <w:tcPr>
            <w:tcW w:w="14920" w:type="dxa"/>
            <w:gridSpan w:val="13"/>
          </w:tcPr>
          <w:p w:rsidR="00540A6D" w:rsidRPr="00174C5D" w:rsidRDefault="00540A6D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0A6D" w:rsidRPr="00174C5D" w:rsidRDefault="00540A6D" w:rsidP="003F6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6A2" w:rsidRPr="00174C5D" w:rsidRDefault="005726A2" w:rsidP="003F61BA">
            <w:pPr>
              <w:spacing w:after="0" w:line="240" w:lineRule="auto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11. Результативні показники бюджетної програми</w:t>
            </w:r>
          </w:p>
        </w:tc>
      </w:tr>
      <w:tr w:rsidR="00010658" w:rsidRPr="00174C5D" w:rsidTr="00E54AE3">
        <w:trPr>
          <w:gridAfter w:val="1"/>
          <w:wAfter w:w="2375" w:type="dxa"/>
          <w:trHeight w:val="5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174C5D" w:rsidRDefault="00010658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602EFA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174C5D" w:rsidRDefault="00602EFA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961">
              <w:rPr>
                <w:rFonts w:ascii="Times New Roman" w:hAnsi="Times New Roman"/>
                <w:b/>
                <w:sz w:val="24"/>
                <w:szCs w:val="24"/>
              </w:rPr>
              <w:t>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4196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02485B" w:rsidRPr="00541961">
              <w:rPr>
                <w:rFonts w:ascii="Times New Roman" w:hAnsi="Times New Roman"/>
                <w:i/>
                <w:sz w:val="24"/>
                <w:szCs w:val="24"/>
              </w:rPr>
              <w:t>Кількість комунальних спортивних споруд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звітність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485B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541961" w:rsidRDefault="0002485B" w:rsidP="003F61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1961">
              <w:rPr>
                <w:rFonts w:ascii="Times New Roman" w:hAnsi="Times New Roman"/>
                <w:i/>
                <w:sz w:val="24"/>
                <w:szCs w:val="24"/>
              </w:rPr>
              <w:t>Кількість штатних працівників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штатний розпис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2485B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541961" w:rsidRDefault="0002485B" w:rsidP="003F61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1961">
              <w:rPr>
                <w:rFonts w:ascii="Times New Roman" w:hAnsi="Times New Roman"/>
                <w:i/>
                <w:sz w:val="24"/>
                <w:szCs w:val="24"/>
              </w:rPr>
              <w:t>Затрати на утримання комун. споруди  (стадіону)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 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02485B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842.10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Pr="00174C5D" w:rsidRDefault="0056688E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5B" w:rsidRDefault="0056688E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989,4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5654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sz w:val="24"/>
                <w:szCs w:val="24"/>
              </w:rPr>
              <w:br w:type="page"/>
            </w:r>
            <w:r w:rsidR="005726A2" w:rsidRPr="00174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961">
              <w:rPr>
                <w:rFonts w:ascii="Times New Roman" w:hAnsi="Times New Roman"/>
                <w:b/>
                <w:sz w:val="24"/>
                <w:szCs w:val="24"/>
              </w:rPr>
              <w:t>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41961" w:rsidP="003F61B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41961">
              <w:rPr>
                <w:i/>
                <w:sz w:val="24"/>
                <w:szCs w:val="24"/>
              </w:rPr>
              <w:t>Площа об’єкту комунальної спортивної споруди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5419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на землю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54196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961">
              <w:rPr>
                <w:rFonts w:ascii="Times New Roman" w:hAnsi="Times New Roman"/>
                <w:b/>
                <w:sz w:val="24"/>
                <w:szCs w:val="24"/>
              </w:rPr>
              <w:t>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41961" w:rsidP="003F61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Середньомісячна заробітна плата одного працівника комунальних спортивних споруд видатки на утримання фінансової підтримки які здійснюються з бюджету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розрахунок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6 471.88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1961" w:rsidRPr="00174C5D" w:rsidRDefault="0054196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6471.88</w:t>
            </w:r>
          </w:p>
        </w:tc>
      </w:tr>
      <w:tr w:rsidR="001503CE" w:rsidRPr="00174C5D" w:rsidTr="00075387">
        <w:trPr>
          <w:gridAfter w:val="1"/>
          <w:wAfter w:w="2375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610381" w:rsidRDefault="005726A2" w:rsidP="003F61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10381">
              <w:rPr>
                <w:rFonts w:ascii="Times New Roman" w:hAnsi="Times New Roman"/>
                <w:b/>
                <w:sz w:val="24"/>
                <w:szCs w:val="24"/>
              </w:rPr>
              <w:t>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03CE" w:rsidRPr="00174C5D" w:rsidTr="00E54AE3">
        <w:trPr>
          <w:gridAfter w:val="1"/>
          <w:wAfter w:w="2375" w:type="dxa"/>
          <w:trHeight w:val="5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комунальних спортивних споруд, </w:t>
            </w:r>
            <w:proofErr w:type="spellStart"/>
            <w:r>
              <w:rPr>
                <w:sz w:val="24"/>
                <w:szCs w:val="24"/>
              </w:rPr>
              <w:t>техні-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чний</w:t>
            </w:r>
            <w:proofErr w:type="spellEnd"/>
            <w:r>
              <w:rPr>
                <w:sz w:val="24"/>
                <w:szCs w:val="24"/>
              </w:rPr>
              <w:t xml:space="preserve"> стан яких буде поліпшено у поточному році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174C5D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Default="005726A2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10381" w:rsidRPr="00174C5D" w:rsidRDefault="00610381" w:rsidP="003F6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A62" w:rsidRPr="00174C5D" w:rsidTr="00075387">
        <w:trPr>
          <w:gridAfter w:val="2"/>
          <w:wAfter w:w="2395" w:type="dxa"/>
        </w:trPr>
        <w:tc>
          <w:tcPr>
            <w:tcW w:w="6140" w:type="dxa"/>
            <w:gridSpan w:val="3"/>
          </w:tcPr>
          <w:p w:rsidR="00E54AE3" w:rsidRPr="00E54AE3" w:rsidRDefault="00E54AE3">
            <w:pPr>
              <w:spacing w:after="0"/>
            </w:pPr>
          </w:p>
          <w:p w:rsidR="00980BB2" w:rsidRPr="00E54AE3" w:rsidRDefault="00980BB2">
            <w:pPr>
              <w:spacing w:after="0"/>
            </w:pPr>
            <w:r w:rsidRPr="00E54AE3">
              <w:t>Начальник управління культури молоді і спорту</w:t>
            </w:r>
          </w:p>
          <w:p w:rsidR="004974F1" w:rsidRPr="00E54AE3" w:rsidRDefault="004974F1" w:rsidP="00E54AE3">
            <w:pPr>
              <w:tabs>
                <w:tab w:val="left" w:pos="2460"/>
              </w:tabs>
              <w:spacing w:after="0"/>
            </w:pPr>
            <w:r w:rsidRPr="00E54AE3">
              <w:t>Хустської міської ради</w:t>
            </w:r>
            <w:r w:rsidR="00E54AE3" w:rsidRPr="00E54AE3">
              <w:tab/>
            </w:r>
          </w:p>
        </w:tc>
        <w:tc>
          <w:tcPr>
            <w:tcW w:w="3580" w:type="dxa"/>
            <w:gridSpan w:val="5"/>
          </w:tcPr>
          <w:p w:rsidR="00E54AE3" w:rsidRPr="00E54AE3" w:rsidRDefault="00980A62" w:rsidP="005726A2">
            <w:pPr>
              <w:spacing w:after="0"/>
              <w:jc w:val="center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</w:t>
            </w:r>
          </w:p>
          <w:p w:rsidR="00E54AE3" w:rsidRPr="00E54AE3" w:rsidRDefault="00E54AE3" w:rsidP="005726A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0A62" w:rsidRPr="00E54AE3" w:rsidRDefault="00980A62" w:rsidP="005726A2">
            <w:pPr>
              <w:spacing w:after="0"/>
              <w:jc w:val="center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____________</w:t>
            </w:r>
          </w:p>
          <w:p w:rsidR="00980A62" w:rsidRPr="00E54AE3" w:rsidRDefault="00980A62" w:rsidP="005726A2">
            <w:pPr>
              <w:spacing w:after="0"/>
              <w:jc w:val="center"/>
            </w:pPr>
          </w:p>
        </w:tc>
        <w:tc>
          <w:tcPr>
            <w:tcW w:w="5240" w:type="dxa"/>
            <w:gridSpan w:val="7"/>
          </w:tcPr>
          <w:p w:rsidR="00E54AE3" w:rsidRPr="00E54AE3" w:rsidRDefault="00E54AE3" w:rsidP="005726A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54AE3" w:rsidRPr="00E54AE3" w:rsidRDefault="00E54AE3" w:rsidP="005726A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0A62" w:rsidRPr="00E54AE3" w:rsidRDefault="00980A62" w:rsidP="00E54AE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AE3">
              <w:rPr>
                <w:rFonts w:ascii="Times New Roman" w:hAnsi="Times New Roman"/>
              </w:rPr>
              <w:t> </w:t>
            </w:r>
            <w:r w:rsidR="00980BB2" w:rsidRPr="00E54AE3">
              <w:rPr>
                <w:rFonts w:ascii="Times New Roman" w:hAnsi="Times New Roman"/>
              </w:rPr>
              <w:t>____</w:t>
            </w:r>
            <w:r w:rsidR="00980BB2" w:rsidRPr="00E54AE3">
              <w:rPr>
                <w:rFonts w:ascii="Times New Roman" w:hAnsi="Times New Roman"/>
                <w:u w:val="single"/>
              </w:rPr>
              <w:t>В.В.Вла</w:t>
            </w:r>
            <w:proofErr w:type="spellEnd"/>
            <w:r w:rsidR="00980BB2" w:rsidRPr="00E54AE3">
              <w:rPr>
                <w:rFonts w:ascii="Times New Roman" w:hAnsi="Times New Roman"/>
                <w:u w:val="single"/>
              </w:rPr>
              <w:t>сюк</w:t>
            </w:r>
            <w:r w:rsidRPr="00E54AE3">
              <w:rPr>
                <w:rFonts w:ascii="Times New Roman" w:hAnsi="Times New Roman"/>
              </w:rPr>
              <w:t>____</w:t>
            </w:r>
          </w:p>
          <w:p w:rsidR="00980A62" w:rsidRPr="00E54AE3" w:rsidRDefault="00980A62" w:rsidP="005726A2">
            <w:pPr>
              <w:spacing w:after="0"/>
              <w:jc w:val="center"/>
            </w:pPr>
          </w:p>
        </w:tc>
      </w:tr>
      <w:tr w:rsidR="001503CE" w:rsidRPr="00174C5D" w:rsidTr="00075387">
        <w:trPr>
          <w:gridAfter w:val="2"/>
          <w:wAfter w:w="2395" w:type="dxa"/>
        </w:trPr>
        <w:tc>
          <w:tcPr>
            <w:tcW w:w="14960" w:type="dxa"/>
            <w:gridSpan w:val="15"/>
          </w:tcPr>
          <w:p w:rsidR="004974F1" w:rsidRPr="00E54AE3" w:rsidRDefault="004974F1" w:rsidP="00B63212">
            <w:pPr>
              <w:jc w:val="both"/>
            </w:pPr>
            <w:r w:rsidRPr="00E54AE3">
              <w:t>ПОГОДЖЕНО:</w:t>
            </w:r>
          </w:p>
        </w:tc>
      </w:tr>
      <w:tr w:rsidR="001503CE" w:rsidRPr="00174C5D" w:rsidTr="00075387">
        <w:trPr>
          <w:gridAfter w:val="2"/>
          <w:wAfter w:w="2395" w:type="dxa"/>
        </w:trPr>
        <w:tc>
          <w:tcPr>
            <w:tcW w:w="6140" w:type="dxa"/>
            <w:gridSpan w:val="3"/>
          </w:tcPr>
          <w:p w:rsidR="004974F1" w:rsidRPr="00E54AE3" w:rsidRDefault="004974F1" w:rsidP="003F61BA">
            <w:pPr>
              <w:spacing w:after="0" w:line="240" w:lineRule="auto"/>
              <w:jc w:val="both"/>
            </w:pPr>
            <w:r w:rsidRPr="00E54AE3">
              <w:t xml:space="preserve">Начальник фінансового управління </w:t>
            </w:r>
          </w:p>
          <w:p w:rsidR="004974F1" w:rsidRPr="00E54AE3" w:rsidRDefault="004974F1" w:rsidP="003F61BA">
            <w:pPr>
              <w:spacing w:after="0" w:line="240" w:lineRule="auto"/>
              <w:jc w:val="both"/>
            </w:pPr>
            <w:r w:rsidRPr="00E54AE3">
              <w:t>виконавчого комітету Хустської міської ради</w:t>
            </w:r>
          </w:p>
          <w:p w:rsidR="00E54AE3" w:rsidRPr="00E54AE3" w:rsidRDefault="00E54AE3" w:rsidP="003F61BA">
            <w:pPr>
              <w:spacing w:after="0" w:line="240" w:lineRule="auto"/>
              <w:jc w:val="both"/>
            </w:pPr>
          </w:p>
          <w:p w:rsidR="00E54AE3" w:rsidRPr="00E54AE3" w:rsidRDefault="00E54AE3" w:rsidP="003F61BA">
            <w:pPr>
              <w:spacing w:after="0" w:line="240" w:lineRule="auto"/>
              <w:jc w:val="both"/>
            </w:pPr>
          </w:p>
          <w:p w:rsidR="004974F1" w:rsidRPr="00E54AE3" w:rsidRDefault="004974F1" w:rsidP="003F61BA">
            <w:pPr>
              <w:spacing w:after="0" w:line="240" w:lineRule="auto"/>
              <w:jc w:val="both"/>
            </w:pPr>
            <w:r w:rsidRPr="00E54AE3">
              <w:t>Дата погодження:</w:t>
            </w:r>
            <w:r w:rsidR="00F47F60">
              <w:t>21.05.2019р.</w:t>
            </w:r>
            <w:bookmarkStart w:id="0" w:name="_GoBack"/>
            <w:bookmarkEnd w:id="0"/>
          </w:p>
          <w:p w:rsidR="004974F1" w:rsidRPr="00E54AE3" w:rsidRDefault="004974F1" w:rsidP="003F61BA">
            <w:pPr>
              <w:spacing w:after="0" w:line="240" w:lineRule="auto"/>
              <w:jc w:val="both"/>
            </w:pPr>
          </w:p>
        </w:tc>
        <w:tc>
          <w:tcPr>
            <w:tcW w:w="3580" w:type="dxa"/>
            <w:gridSpan w:val="5"/>
          </w:tcPr>
          <w:p w:rsidR="00E54AE3" w:rsidRPr="00E54AE3" w:rsidRDefault="00E54AE3" w:rsidP="003F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A9B" w:rsidRPr="00E54AE3" w:rsidRDefault="00326A9B" w:rsidP="003F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____________</w:t>
            </w:r>
          </w:p>
          <w:p w:rsidR="00326A9B" w:rsidRPr="00E54AE3" w:rsidRDefault="00326A9B" w:rsidP="003F61BA">
            <w:pPr>
              <w:spacing w:after="0" w:line="240" w:lineRule="auto"/>
              <w:jc w:val="center"/>
            </w:pPr>
          </w:p>
        </w:tc>
        <w:tc>
          <w:tcPr>
            <w:tcW w:w="5240" w:type="dxa"/>
            <w:gridSpan w:val="7"/>
          </w:tcPr>
          <w:p w:rsidR="00E54AE3" w:rsidRPr="00E54AE3" w:rsidRDefault="00E54AE3" w:rsidP="003F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A9B" w:rsidRPr="00E54AE3" w:rsidRDefault="00980BB2" w:rsidP="00E54AE3">
            <w:pPr>
              <w:spacing w:after="0" w:line="240" w:lineRule="auto"/>
              <w:rPr>
                <w:rFonts w:ascii="Times New Roman" w:hAnsi="Times New Roman"/>
              </w:rPr>
            </w:pPr>
            <w:r w:rsidRPr="00E54AE3">
              <w:rPr>
                <w:rFonts w:ascii="Times New Roman" w:hAnsi="Times New Roman"/>
              </w:rPr>
              <w:t> _</w:t>
            </w:r>
            <w:r w:rsidR="00326A9B" w:rsidRPr="00E54AE3">
              <w:rPr>
                <w:rFonts w:ascii="Times New Roman" w:hAnsi="Times New Roman"/>
              </w:rPr>
              <w:t>__</w:t>
            </w:r>
            <w:r w:rsidRPr="00E54AE3">
              <w:rPr>
                <w:rFonts w:ascii="Times New Roman" w:hAnsi="Times New Roman"/>
                <w:u w:val="single"/>
              </w:rPr>
              <w:t xml:space="preserve">М.Г. </w:t>
            </w:r>
            <w:proofErr w:type="spellStart"/>
            <w:r w:rsidRPr="00E54AE3">
              <w:rPr>
                <w:rFonts w:ascii="Times New Roman" w:hAnsi="Times New Roman"/>
                <w:u w:val="single"/>
              </w:rPr>
              <w:t>Глеба</w:t>
            </w:r>
            <w:proofErr w:type="spellEnd"/>
            <w:r w:rsidR="00326A9B" w:rsidRPr="00E54AE3">
              <w:rPr>
                <w:rFonts w:ascii="Times New Roman" w:hAnsi="Times New Roman"/>
              </w:rPr>
              <w:t>_____</w:t>
            </w:r>
          </w:p>
          <w:p w:rsidR="00326A9B" w:rsidRPr="00E54AE3" w:rsidRDefault="00326A9B" w:rsidP="003F61BA">
            <w:pPr>
              <w:spacing w:after="0" w:line="240" w:lineRule="auto"/>
              <w:jc w:val="center"/>
            </w:pPr>
          </w:p>
        </w:tc>
      </w:tr>
    </w:tbl>
    <w:p w:rsidR="00326A9B" w:rsidRPr="001503CE" w:rsidRDefault="00326A9B" w:rsidP="00980B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326A9B" w:rsidRPr="001503CE" w:rsidSect="000827FF">
      <w:headerReference w:type="default" r:id="rId8"/>
      <w:pgSz w:w="16838" w:h="11906" w:orient="landscape"/>
      <w:pgMar w:top="-5" w:right="851" w:bottom="0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0D" w:rsidRDefault="001C330D" w:rsidP="00980A62">
      <w:pPr>
        <w:spacing w:after="0" w:line="240" w:lineRule="auto"/>
      </w:pPr>
      <w:r>
        <w:separator/>
      </w:r>
    </w:p>
  </w:endnote>
  <w:endnote w:type="continuationSeparator" w:id="0">
    <w:p w:rsidR="001C330D" w:rsidRDefault="001C330D" w:rsidP="0098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0D" w:rsidRDefault="001C330D" w:rsidP="00980A62">
      <w:pPr>
        <w:spacing w:after="0" w:line="240" w:lineRule="auto"/>
      </w:pPr>
      <w:r>
        <w:separator/>
      </w:r>
    </w:p>
  </w:footnote>
  <w:footnote w:type="continuationSeparator" w:id="0">
    <w:p w:rsidR="001C330D" w:rsidRDefault="001C330D" w:rsidP="0098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FC" w:rsidRDefault="00986B5C">
    <w:pPr>
      <w:pStyle w:val="a3"/>
      <w:jc w:val="center"/>
    </w:pPr>
    <w:r>
      <w:fldChar w:fldCharType="begin"/>
    </w:r>
    <w:r w:rsidR="001E40FC">
      <w:instrText xml:space="preserve"> PAGE   \* MERGEFORMAT </w:instrText>
    </w:r>
    <w:r>
      <w:fldChar w:fldCharType="separate"/>
    </w:r>
    <w:r w:rsidR="00F47F60">
      <w:rPr>
        <w:noProof/>
      </w:rPr>
      <w:t>3</w:t>
    </w:r>
    <w:r>
      <w:rPr>
        <w:noProof/>
      </w:rPr>
      <w:fldChar w:fldCharType="end"/>
    </w:r>
  </w:p>
  <w:p w:rsidR="001E40FC" w:rsidRDefault="001E4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A62"/>
    <w:rsid w:val="00010658"/>
    <w:rsid w:val="000112B6"/>
    <w:rsid w:val="0002485B"/>
    <w:rsid w:val="00027EFD"/>
    <w:rsid w:val="00035E47"/>
    <w:rsid w:val="00075387"/>
    <w:rsid w:val="00081CDF"/>
    <w:rsid w:val="000827FF"/>
    <w:rsid w:val="000F7C4D"/>
    <w:rsid w:val="00137B1B"/>
    <w:rsid w:val="00144B35"/>
    <w:rsid w:val="001451B6"/>
    <w:rsid w:val="001503CE"/>
    <w:rsid w:val="001649AA"/>
    <w:rsid w:val="00174C5D"/>
    <w:rsid w:val="001B22B1"/>
    <w:rsid w:val="001B4EFA"/>
    <w:rsid w:val="001C330D"/>
    <w:rsid w:val="001E40FC"/>
    <w:rsid w:val="001F16BB"/>
    <w:rsid w:val="002A4D68"/>
    <w:rsid w:val="0030376A"/>
    <w:rsid w:val="003235B4"/>
    <w:rsid w:val="00326A9B"/>
    <w:rsid w:val="003546D1"/>
    <w:rsid w:val="003A4F03"/>
    <w:rsid w:val="003A52A2"/>
    <w:rsid w:val="003B5839"/>
    <w:rsid w:val="003C589C"/>
    <w:rsid w:val="003F30F8"/>
    <w:rsid w:val="003F61BA"/>
    <w:rsid w:val="004172D4"/>
    <w:rsid w:val="00485DA6"/>
    <w:rsid w:val="004974F1"/>
    <w:rsid w:val="004A28FF"/>
    <w:rsid w:val="004C3F1C"/>
    <w:rsid w:val="00540358"/>
    <w:rsid w:val="00540A6D"/>
    <w:rsid w:val="00541961"/>
    <w:rsid w:val="005532B6"/>
    <w:rsid w:val="00556541"/>
    <w:rsid w:val="0056688E"/>
    <w:rsid w:val="0056718D"/>
    <w:rsid w:val="005726A2"/>
    <w:rsid w:val="005868BB"/>
    <w:rsid w:val="005B4B30"/>
    <w:rsid w:val="005F1BF6"/>
    <w:rsid w:val="00602EFA"/>
    <w:rsid w:val="00605ABE"/>
    <w:rsid w:val="00607C20"/>
    <w:rsid w:val="00610381"/>
    <w:rsid w:val="00632323"/>
    <w:rsid w:val="006507FA"/>
    <w:rsid w:val="006B55E4"/>
    <w:rsid w:val="00754798"/>
    <w:rsid w:val="00772D04"/>
    <w:rsid w:val="00772F35"/>
    <w:rsid w:val="007A0DA7"/>
    <w:rsid w:val="007C2634"/>
    <w:rsid w:val="007F0866"/>
    <w:rsid w:val="007F70ED"/>
    <w:rsid w:val="00821704"/>
    <w:rsid w:val="00827595"/>
    <w:rsid w:val="00836413"/>
    <w:rsid w:val="00863BD1"/>
    <w:rsid w:val="008A12C8"/>
    <w:rsid w:val="008B0123"/>
    <w:rsid w:val="009126AC"/>
    <w:rsid w:val="00980A62"/>
    <w:rsid w:val="00980BB2"/>
    <w:rsid w:val="00982232"/>
    <w:rsid w:val="00986B5C"/>
    <w:rsid w:val="00997AEA"/>
    <w:rsid w:val="009C60E9"/>
    <w:rsid w:val="00A4652F"/>
    <w:rsid w:val="00A6693C"/>
    <w:rsid w:val="00A8298D"/>
    <w:rsid w:val="00AF106E"/>
    <w:rsid w:val="00AF2B3D"/>
    <w:rsid w:val="00B11760"/>
    <w:rsid w:val="00B63212"/>
    <w:rsid w:val="00B85AD3"/>
    <w:rsid w:val="00B92AC8"/>
    <w:rsid w:val="00B93B54"/>
    <w:rsid w:val="00BA1C3D"/>
    <w:rsid w:val="00BB333C"/>
    <w:rsid w:val="00BB3EEF"/>
    <w:rsid w:val="00BC5DE7"/>
    <w:rsid w:val="00C1680B"/>
    <w:rsid w:val="00C539CF"/>
    <w:rsid w:val="00C63A49"/>
    <w:rsid w:val="00D10570"/>
    <w:rsid w:val="00D5305E"/>
    <w:rsid w:val="00D6250B"/>
    <w:rsid w:val="00D912B9"/>
    <w:rsid w:val="00D979A8"/>
    <w:rsid w:val="00DB53E8"/>
    <w:rsid w:val="00E54AE3"/>
    <w:rsid w:val="00E565D7"/>
    <w:rsid w:val="00E6303C"/>
    <w:rsid w:val="00EB6D61"/>
    <w:rsid w:val="00EC0023"/>
    <w:rsid w:val="00EF6241"/>
    <w:rsid w:val="00F275D0"/>
    <w:rsid w:val="00F34324"/>
    <w:rsid w:val="00F47F60"/>
    <w:rsid w:val="00F825E0"/>
    <w:rsid w:val="00FA66ED"/>
    <w:rsid w:val="00FB3551"/>
    <w:rsid w:val="00FC66E0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62"/>
  </w:style>
  <w:style w:type="paragraph" w:styleId="a5">
    <w:name w:val="footer"/>
    <w:basedOn w:val="a"/>
    <w:link w:val="a6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62"/>
  </w:style>
  <w:style w:type="paragraph" w:styleId="a7">
    <w:name w:val="Balloon Text"/>
    <w:basedOn w:val="a"/>
    <w:link w:val="a8"/>
    <w:uiPriority w:val="99"/>
    <w:semiHidden/>
    <w:unhideWhenUsed/>
    <w:rsid w:val="003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F30F8"/>
    <w:rPr>
      <w:rFonts w:ascii="Segoe UI" w:hAnsi="Segoe UI" w:cs="Segoe UI"/>
      <w:sz w:val="18"/>
      <w:szCs w:val="18"/>
    </w:rPr>
  </w:style>
  <w:style w:type="paragraph" w:customStyle="1" w:styleId="a9">
    <w:name w:val="Редакція"/>
    <w:hidden/>
    <w:uiPriority w:val="99"/>
    <w:semiHidden/>
    <w:rsid w:val="003A4F03"/>
    <w:rPr>
      <w:sz w:val="22"/>
      <w:szCs w:val="22"/>
      <w:lang w:val="uk-UA" w:eastAsia="en-US"/>
    </w:rPr>
  </w:style>
  <w:style w:type="paragraph" w:styleId="aa">
    <w:name w:val="Normal (Web)"/>
    <w:basedOn w:val="a"/>
    <w:unhideWhenUsed/>
    <w:rsid w:val="00FB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566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E9E8-F7A7-4EDC-8E72-47932496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Minfin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Бойченко Людмила Олександрівна</dc:creator>
  <cp:keywords/>
  <dc:description/>
  <cp:lastModifiedBy>1</cp:lastModifiedBy>
  <cp:revision>19</cp:revision>
  <cp:lastPrinted>2019-05-14T08:33:00Z</cp:lastPrinted>
  <dcterms:created xsi:type="dcterms:W3CDTF">2019-01-30T11:32:00Z</dcterms:created>
  <dcterms:modified xsi:type="dcterms:W3CDTF">2019-05-23T13:33:00Z</dcterms:modified>
</cp:coreProperties>
</file>