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"/>
        <w:gridCol w:w="426"/>
        <w:gridCol w:w="674"/>
        <w:gridCol w:w="1280"/>
        <w:gridCol w:w="1280"/>
        <w:gridCol w:w="1443"/>
        <w:gridCol w:w="2636"/>
        <w:gridCol w:w="1503"/>
        <w:gridCol w:w="297"/>
        <w:gridCol w:w="1121"/>
        <w:gridCol w:w="900"/>
        <w:gridCol w:w="900"/>
        <w:gridCol w:w="14"/>
        <w:gridCol w:w="886"/>
        <w:gridCol w:w="1800"/>
        <w:gridCol w:w="138"/>
        <w:gridCol w:w="1429"/>
        <w:gridCol w:w="400"/>
      </w:tblGrid>
      <w:tr w:rsidR="009E0402" w:rsidRPr="002B5DFD" w:rsidTr="0095131A">
        <w:trPr>
          <w:gridBefore w:val="1"/>
          <w:wBefore w:w="981" w:type="dxa"/>
          <w:trHeight w:hRule="exact" w:val="4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14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88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95131A">
        <w:trPr>
          <w:gridBefore w:val="1"/>
          <w:wBefore w:w="981" w:type="dxa"/>
          <w:trHeight w:hRule="exact" w:val="1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14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25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ЗАТВЕРДЖЕНО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B24B8F" w:rsidTr="0095131A">
        <w:trPr>
          <w:gridBefore w:val="1"/>
          <w:wBefore w:w="981" w:type="dxa"/>
          <w:trHeight w:hRule="exact" w:val="6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14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25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2"/>
                <w:lang w:val="uk-UA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  <w:lang w:val="uk-UA"/>
              </w:rPr>
              <w:br/>
              <w:t>26.08.2014  № 836</w:t>
            </w:r>
            <w:r w:rsidRPr="002B5DFD">
              <w:rPr>
                <w:rFonts w:ascii="Arial" w:eastAsia="Arial" w:hAnsi="Arial" w:cs="Arial"/>
                <w:sz w:val="12"/>
                <w:lang w:val="uk-UA"/>
              </w:rPr>
              <w:br/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  <w:lang w:val="uk-UA"/>
              </w:rPr>
              <w:br/>
              <w:t>від 15.11.2018 року № 908)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b/>
                <w:sz w:val="24"/>
                <w:lang w:val="uk-UA"/>
              </w:rPr>
              <w:t xml:space="preserve">ЗАТВЕРДЖЕНО 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F269C3" w:rsidRDefault="00130342">
            <w:pPr>
              <w:rPr>
                <w:lang w:val="uk-UA"/>
              </w:rPr>
            </w:pPr>
            <w:r w:rsidRPr="00F269C3">
              <w:rPr>
                <w:lang w:val="uk-UA"/>
              </w:rPr>
              <w:t>Наказ / розпорядчий документ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BF5844">
        <w:trPr>
          <w:gridBefore w:val="1"/>
          <w:wBefore w:w="981" w:type="dxa"/>
          <w:trHeight w:hRule="exact" w:val="23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F269C3" w:rsidRDefault="00130342" w:rsidP="00BF5844">
            <w:pPr>
              <w:rPr>
                <w:lang w:val="uk-UA"/>
              </w:rPr>
            </w:pPr>
            <w:r w:rsidRPr="00F269C3">
              <w:rPr>
                <w:lang w:val="uk-UA"/>
              </w:rPr>
              <w:t>№</w:t>
            </w:r>
            <w:r w:rsidR="002B5DFD" w:rsidRPr="00F269C3">
              <w:rPr>
                <w:lang w:val="uk-UA"/>
              </w:rPr>
              <w:t xml:space="preserve"> </w:t>
            </w:r>
            <w:r w:rsidR="00BF5844">
              <w:rPr>
                <w:lang w:val="uk-UA"/>
              </w:rPr>
              <w:t>11-о</w:t>
            </w:r>
            <w:r w:rsidRPr="00F269C3">
              <w:rPr>
                <w:lang w:val="uk-UA"/>
              </w:rPr>
              <w:t xml:space="preserve"> від </w:t>
            </w:r>
            <w:r w:rsidR="00BF5844">
              <w:rPr>
                <w:lang w:val="uk-UA"/>
              </w:rPr>
              <w:t>01.02.2019р.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D3528A">
        <w:trPr>
          <w:gridBefore w:val="1"/>
          <w:wBefore w:w="981" w:type="dxa"/>
          <w:trHeight w:hRule="exact" w:val="349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D3528A" w:rsidRPr="00F269C3" w:rsidRDefault="00130342" w:rsidP="00D3528A">
            <w:pPr>
              <w:jc w:val="both"/>
              <w:rPr>
                <w:lang w:val="uk-UA"/>
              </w:rPr>
            </w:pPr>
            <w:r w:rsidRPr="00F269C3">
              <w:rPr>
                <w:lang w:val="uk-UA"/>
              </w:rPr>
              <w:t xml:space="preserve">Управління культури, молоді та спорту </w:t>
            </w:r>
            <w:r w:rsidR="00D3528A" w:rsidRPr="00F269C3">
              <w:rPr>
                <w:lang w:val="uk-UA"/>
              </w:rPr>
              <w:t>Хустської міської ради</w:t>
            </w:r>
          </w:p>
          <w:p w:rsidR="00D3528A" w:rsidRPr="00F269C3" w:rsidRDefault="00D3528A" w:rsidP="00D3528A">
            <w:pPr>
              <w:jc w:val="both"/>
              <w:rPr>
                <w:lang w:val="uk-UA"/>
              </w:rPr>
            </w:pPr>
          </w:p>
          <w:p w:rsidR="009E0402" w:rsidRPr="00F269C3" w:rsidRDefault="002B5DFD" w:rsidP="00D3528A">
            <w:pPr>
              <w:jc w:val="both"/>
              <w:rPr>
                <w:lang w:val="uk-UA"/>
              </w:rPr>
            </w:pPr>
            <w:r w:rsidRPr="00F269C3">
              <w:rPr>
                <w:lang w:val="uk-UA"/>
              </w:rPr>
              <w:t>Хустської міської ради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9E0402">
            <w:pPr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ind w:left="60"/>
              <w:jc w:val="center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067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b/>
                <w:sz w:val="32"/>
                <w:lang w:val="uk-UA"/>
              </w:rPr>
              <w:t>Паспорт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b/>
                <w:sz w:val="28"/>
                <w:lang w:val="uk-UA"/>
              </w:rPr>
              <w:t>бюджетної програми місцевого бюджету на  2019 рік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>1.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lang w:val="uk-UA"/>
              </w:rPr>
              <w:t xml:space="preserve"> ( 1000000 )</w:t>
            </w:r>
          </w:p>
        </w:tc>
        <w:tc>
          <w:tcPr>
            <w:tcW w:w="1278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AE0E83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</w:t>
            </w:r>
            <w:r w:rsidR="00130342" w:rsidRPr="002B5DFD">
              <w:rPr>
                <w:sz w:val="24"/>
                <w:lang w:val="uk-UA"/>
              </w:rPr>
              <w:t xml:space="preserve">Управління культури, молоді та спорту </w:t>
            </w:r>
            <w:r w:rsidR="008B306A">
              <w:rPr>
                <w:sz w:val="24"/>
                <w:lang w:val="uk-UA"/>
              </w:rPr>
              <w:t>Хустської міської ради</w:t>
            </w: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(КТПКВК МБ)</w:t>
            </w:r>
          </w:p>
        </w:tc>
        <w:tc>
          <w:tcPr>
            <w:tcW w:w="109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(найменування головного розпорядника )</w:t>
            </w: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>2.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lang w:val="uk-UA"/>
              </w:rPr>
              <w:t xml:space="preserve"> ( 1010000 )</w:t>
            </w:r>
          </w:p>
        </w:tc>
        <w:tc>
          <w:tcPr>
            <w:tcW w:w="1278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 xml:space="preserve">  </w:t>
            </w:r>
            <w:r w:rsidR="00AE0E83">
              <w:rPr>
                <w:sz w:val="24"/>
                <w:lang w:val="uk-UA"/>
              </w:rPr>
              <w:t xml:space="preserve">                    </w:t>
            </w:r>
            <w:r w:rsidRPr="002B5DFD">
              <w:rPr>
                <w:sz w:val="24"/>
                <w:lang w:val="uk-UA"/>
              </w:rPr>
              <w:t xml:space="preserve">Управління культури, молоді та спорту </w:t>
            </w:r>
            <w:r w:rsidR="008B306A">
              <w:rPr>
                <w:sz w:val="24"/>
                <w:lang w:val="uk-UA"/>
              </w:rPr>
              <w:t>Хустської міської ради</w:t>
            </w: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(КТПКВК МБ)</w:t>
            </w:r>
          </w:p>
        </w:tc>
        <w:tc>
          <w:tcPr>
            <w:tcW w:w="10980" w:type="dxa"/>
            <w:gridSpan w:val="10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(найменування відповідального виконавця)</w:t>
            </w: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jc w:val="both"/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>3.</w:t>
            </w:r>
          </w:p>
        </w:tc>
        <w:tc>
          <w:tcPr>
            <w:tcW w:w="1280" w:type="dxa"/>
            <w:vMerge w:val="restart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lang w:val="uk-UA"/>
              </w:rPr>
              <w:t xml:space="preserve"> ( 1015031 )</w:t>
            </w:r>
          </w:p>
        </w:tc>
        <w:tc>
          <w:tcPr>
            <w:tcW w:w="1280" w:type="dxa"/>
            <w:vMerge w:val="restart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lang w:val="uk-UA"/>
              </w:rPr>
              <w:t xml:space="preserve"> ( 0810 )</w:t>
            </w:r>
          </w:p>
        </w:tc>
        <w:tc>
          <w:tcPr>
            <w:tcW w:w="9700" w:type="dxa"/>
            <w:gridSpan w:val="9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BF5844" w:rsidRDefault="00130342">
            <w:pPr>
              <w:jc w:val="both"/>
              <w:rPr>
                <w:b/>
                <w:lang w:val="uk-UA"/>
              </w:rPr>
            </w:pPr>
            <w:r w:rsidRPr="00BF5844">
              <w:rPr>
                <w:b/>
                <w:sz w:val="24"/>
                <w:lang w:val="uk-UA"/>
              </w:rPr>
              <w:t>Утримання та навчально-тренувальна робота комунальних дитячо-юнацьких спортивних шкіл</w:t>
            </w: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9700" w:type="dxa"/>
            <w:gridSpan w:val="9"/>
            <w:vMerge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7000" w:type="dxa"/>
            <w:gridSpan w:val="5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(КТПКВК МБ)</w:t>
            </w: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(КФКВК)</w:t>
            </w:r>
          </w:p>
        </w:tc>
        <w:tc>
          <w:tcPr>
            <w:tcW w:w="9700" w:type="dxa"/>
            <w:gridSpan w:val="9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(найменування бюджетної програми)</w:t>
            </w: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7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9E0402" w:rsidRPr="002B5DFD" w:rsidRDefault="00130342" w:rsidP="008B306A">
            <w:pPr>
              <w:jc w:val="both"/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>4. Обсяг бюджетних призначень/бюджетних асигнувань –</w:t>
            </w:r>
            <w:r w:rsidR="008B306A">
              <w:rPr>
                <w:sz w:val="24"/>
                <w:u w:val="single"/>
                <w:lang w:val="uk-UA"/>
              </w:rPr>
              <w:t>1593500,00</w:t>
            </w:r>
            <w:r w:rsidRPr="002B5DFD">
              <w:rPr>
                <w:sz w:val="24"/>
                <w:lang w:val="uk-UA"/>
              </w:rPr>
              <w:t xml:space="preserve">гривень , у тому числі загального фонду – </w:t>
            </w:r>
            <w:r w:rsidR="008B306A">
              <w:rPr>
                <w:sz w:val="24"/>
                <w:u w:val="single"/>
                <w:lang w:val="uk-UA"/>
              </w:rPr>
              <w:t>1593500,00</w:t>
            </w:r>
            <w:r w:rsidR="008B306A" w:rsidRPr="002B5DFD">
              <w:rPr>
                <w:sz w:val="24"/>
                <w:lang w:val="uk-UA"/>
              </w:rPr>
              <w:t>гривень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>5. Підстави для виконання бюджетної програми: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B24B8F" w:rsidTr="007172B5">
        <w:trPr>
          <w:gridBefore w:val="1"/>
          <w:wBefore w:w="981" w:type="dxa"/>
          <w:trHeight w:hRule="exact" w:val="8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9F" w:rsidRDefault="00130342" w:rsidP="00E7359F">
            <w:pPr>
              <w:rPr>
                <w:lang w:val="uk-UA"/>
              </w:rPr>
            </w:pPr>
            <w:r w:rsidRPr="002B5DFD">
              <w:rPr>
                <w:i/>
                <w:sz w:val="24"/>
                <w:lang w:val="uk-UA"/>
              </w:rPr>
              <w:t xml:space="preserve">Бюджетний кодекс України; Закон України "Про фізичну культуру і спорт" від 24.12.1993 №3808-ХІІ;Наказ Міністерства фінансів України "Про деякі питання проведення </w:t>
            </w:r>
            <w:proofErr w:type="spellStart"/>
            <w:r w:rsidRPr="002B5DFD">
              <w:rPr>
                <w:i/>
                <w:sz w:val="24"/>
                <w:lang w:val="uk-UA"/>
              </w:rPr>
              <w:t>експеременту</w:t>
            </w:r>
            <w:proofErr w:type="spellEnd"/>
            <w:r w:rsidRPr="002B5DFD">
              <w:rPr>
                <w:i/>
                <w:sz w:val="24"/>
                <w:lang w:val="uk-UA"/>
              </w:rPr>
              <w:t xml:space="preserve"> із запровадження програмного цільового методу складання та виконання місцевих бюджетів" від 09.07.2010 р. № 679, </w:t>
            </w:r>
            <w:r w:rsidR="00E7359F" w:rsidRPr="00E7359F">
              <w:rPr>
                <w:i/>
                <w:sz w:val="24"/>
                <w:szCs w:val="24"/>
                <w:lang w:val="uk-UA"/>
              </w:rPr>
              <w:t>Рішення Хустської міської ради від 14.12.2018р. №1257 "Про бюджет міста Хуст на 2019 рік</w:t>
            </w:r>
            <w:r w:rsidR="00E7359F">
              <w:rPr>
                <w:i/>
                <w:sz w:val="24"/>
                <w:szCs w:val="24"/>
                <w:lang w:val="uk-UA"/>
              </w:rPr>
              <w:t>»</w:t>
            </w:r>
          </w:p>
          <w:p w:rsidR="009E0402" w:rsidRPr="002B5DFD" w:rsidRDefault="009E0402">
            <w:pPr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1384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20" w:type="dxa"/>
              <w:left w:w="0" w:type="dxa"/>
              <w:bottom w:w="20" w:type="dxa"/>
              <w:right w:w="0" w:type="dxa"/>
            </w:tcMar>
          </w:tcPr>
          <w:p w:rsidR="00E7359F" w:rsidRPr="00E7359F" w:rsidRDefault="00130342" w:rsidP="00E7359F">
            <w:pPr>
              <w:rPr>
                <w:sz w:val="24"/>
                <w:szCs w:val="24"/>
                <w:lang w:val="uk-UA"/>
              </w:rPr>
            </w:pPr>
            <w:r w:rsidRPr="002B5DFD">
              <w:rPr>
                <w:sz w:val="24"/>
                <w:lang w:val="uk-UA"/>
              </w:rPr>
              <w:t>6</w:t>
            </w:r>
            <w:r w:rsidR="00E7359F" w:rsidRPr="00E7359F">
              <w:rPr>
                <w:sz w:val="24"/>
                <w:szCs w:val="24"/>
                <w:lang w:val="uk-UA"/>
              </w:rPr>
              <w:t>. Цілі державної політики, на досягнення яких спрямована реалізація бюджетної програми</w:t>
            </w:r>
          </w:p>
          <w:tbl>
            <w:tblPr>
              <w:tblStyle w:val="a3"/>
              <w:tblW w:w="1437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3355"/>
            </w:tblGrid>
            <w:tr w:rsidR="00E7359F" w:rsidRPr="00EA6C04" w:rsidTr="00E607DF">
              <w:trPr>
                <w:trHeight w:val="247"/>
                <w:jc w:val="center"/>
              </w:trPr>
              <w:tc>
                <w:tcPr>
                  <w:tcW w:w="925" w:type="dxa"/>
                </w:tcPr>
                <w:p w:rsidR="00E7359F" w:rsidRPr="00EA6C04" w:rsidRDefault="00E7359F" w:rsidP="00E607DF">
                  <w:pPr>
                    <w:rPr>
                      <w:lang w:val="uk-UA"/>
                    </w:rPr>
                  </w:pPr>
                  <w:r w:rsidRPr="00EA6C04">
                    <w:rPr>
                      <w:lang w:val="uk-UA"/>
                    </w:rPr>
                    <w:t>№ з/п</w:t>
                  </w:r>
                </w:p>
              </w:tc>
              <w:tc>
                <w:tcPr>
                  <w:tcW w:w="12105" w:type="dxa"/>
                </w:tcPr>
                <w:p w:rsidR="00E7359F" w:rsidRPr="00EA6C04" w:rsidRDefault="00E7359F" w:rsidP="00E607DF">
                  <w:pPr>
                    <w:jc w:val="center"/>
                    <w:rPr>
                      <w:lang w:val="uk-UA"/>
                    </w:rPr>
                  </w:pPr>
                  <w:r w:rsidRPr="00EA6C04">
                    <w:rPr>
                      <w:lang w:val="uk-UA"/>
                    </w:rPr>
                    <w:t>Ціль державної політики</w:t>
                  </w:r>
                </w:p>
              </w:tc>
            </w:tr>
            <w:tr w:rsidR="00E7359F" w:rsidRPr="009C66F2" w:rsidTr="00E607DF">
              <w:trPr>
                <w:trHeight w:val="260"/>
                <w:jc w:val="center"/>
              </w:trPr>
              <w:tc>
                <w:tcPr>
                  <w:tcW w:w="925" w:type="dxa"/>
                </w:tcPr>
                <w:p w:rsidR="00E7359F" w:rsidRPr="00EA6C04" w:rsidRDefault="00E7359F" w:rsidP="00E607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12105" w:type="dxa"/>
                </w:tcPr>
                <w:p w:rsidR="00E7359F" w:rsidRPr="009C66F2" w:rsidRDefault="004A6553" w:rsidP="00E607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Створення необхідних умов для гармонійного виховання,фізичного розвитку дітей та молоді,підготовки спортсменів.</w:t>
                  </w:r>
                </w:p>
              </w:tc>
            </w:tr>
            <w:tr w:rsidR="00E7359F" w:rsidRPr="00EA6C04" w:rsidTr="00E607DF">
              <w:trPr>
                <w:trHeight w:val="247"/>
                <w:jc w:val="center"/>
              </w:trPr>
              <w:tc>
                <w:tcPr>
                  <w:tcW w:w="925" w:type="dxa"/>
                </w:tcPr>
                <w:p w:rsidR="00E7359F" w:rsidRPr="00EA6C04" w:rsidRDefault="00E7359F" w:rsidP="00E607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2105" w:type="dxa"/>
                </w:tcPr>
                <w:p w:rsidR="00E7359F" w:rsidRPr="00EA6C04" w:rsidRDefault="00B86683" w:rsidP="00E607D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Результативні показники виконання у сфері фізичної культури і спорту.</w:t>
                  </w:r>
                </w:p>
              </w:tc>
            </w:tr>
          </w:tbl>
          <w:p w:rsidR="00E7359F" w:rsidRPr="00E7359F" w:rsidRDefault="00E7359F" w:rsidP="00E7359F">
            <w:pPr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7.</w:t>
            </w:r>
            <w:r w:rsidRPr="00E7359F">
              <w:rPr>
                <w:sz w:val="24"/>
                <w:szCs w:val="24"/>
                <w:lang w:val="uk-UA"/>
              </w:rPr>
              <w:t>Мета бюджетної програми:</w:t>
            </w:r>
          </w:p>
          <w:p w:rsidR="00E7359F" w:rsidRDefault="00E7359F" w:rsidP="00E7359F">
            <w:pPr>
              <w:rPr>
                <w:lang w:val="uk-UA"/>
              </w:rPr>
            </w:pPr>
          </w:p>
          <w:p w:rsidR="009E0402" w:rsidRPr="00E7359F" w:rsidRDefault="00E7359F" w:rsidP="00E7359F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Pr="002B5DFD">
              <w:rPr>
                <w:sz w:val="24"/>
                <w:lang w:val="uk-UA"/>
              </w:rPr>
              <w:t>. Мета бюджетної програми: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13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E36359" w:rsidRDefault="00130342">
            <w:pPr>
              <w:rPr>
                <w:lang w:val="uk-UA"/>
              </w:rPr>
            </w:pPr>
            <w:r w:rsidRPr="00E36359">
              <w:rPr>
                <w:sz w:val="24"/>
                <w:lang w:val="uk-UA"/>
              </w:rPr>
              <w:t>Забезпечення підготовки спортсменів резервного спорту та спорту вищих досягнень та участь спортсменів у відповідних змаганнях, розвитку здібностей вихованців дитячо-юнацьких спортивних шкіл в обраному виді спорту, створення умов для фізичного розвитку, повноцінного оздоровлення, змістовного відпочинку і дозвілля дітей, збереження та підтримка в належному технічному стані існуючої мережі комунальних спортивних споруд та спортивних споруд громадських організацій фізкультурно-спортивної спрямованості, забезпечення їх ефективного використання для проведення спортивних заходів</w:t>
            </w:r>
            <w:r w:rsidR="00E7359F" w:rsidRPr="00E36359">
              <w:rPr>
                <w:sz w:val="24"/>
                <w:lang w:val="uk-UA"/>
              </w:rPr>
              <w:t>.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pageBreakBefore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639" w:type="dxa"/>
            <w:gridSpan w:val="4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2021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E7359F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130342" w:rsidRPr="002B5DFD">
              <w:rPr>
                <w:sz w:val="24"/>
                <w:lang w:val="uk-UA"/>
              </w:rPr>
              <w:t>. Завдання бюджетної програми: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lang w:val="uk-UA"/>
              </w:rPr>
              <w:t>№</w:t>
            </w:r>
            <w:r w:rsidRPr="002B5DFD">
              <w:rPr>
                <w:lang w:val="uk-UA"/>
              </w:rPr>
              <w:br/>
              <w:t>з/п</w:t>
            </w:r>
          </w:p>
        </w:tc>
        <w:tc>
          <w:tcPr>
            <w:tcW w:w="156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lang w:val="uk-UA"/>
              </w:rPr>
              <w:t>Завдання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6"/>
                <w:lang w:val="uk-UA"/>
              </w:rPr>
              <w:t>1</w:t>
            </w:r>
          </w:p>
        </w:tc>
        <w:tc>
          <w:tcPr>
            <w:tcW w:w="1562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6"/>
                <w:lang w:val="uk-UA"/>
              </w:rPr>
              <w:t>Підготовка спортивного резерву та підвищення рівня фізичної підготовленості дітей дитячо-юнацькими спортивними школами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E7359F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130342" w:rsidRPr="002B5DFD">
              <w:rPr>
                <w:sz w:val="24"/>
                <w:lang w:val="uk-UA"/>
              </w:rPr>
              <w:t>. Напрями використання бюджетних коштів: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639" w:type="dxa"/>
            <w:gridSpan w:val="4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2021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jc w:val="right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(грн.)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lang w:val="uk-UA"/>
              </w:rPr>
              <w:t>№</w:t>
            </w:r>
            <w:r w:rsidRPr="002B5DFD">
              <w:rPr>
                <w:lang w:val="uk-UA"/>
              </w:rPr>
              <w:br/>
              <w:t>з/п</w:t>
            </w:r>
          </w:p>
        </w:tc>
        <w:tc>
          <w:tcPr>
            <w:tcW w:w="84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Напрями використання бюджетних коштів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у тому числі бюджет розвитку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Усього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84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5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6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130342">
            <w:pPr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1</w:t>
            </w:r>
          </w:p>
        </w:tc>
        <w:tc>
          <w:tcPr>
            <w:tcW w:w="84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E36359" w:rsidRDefault="00130342">
            <w:pPr>
              <w:ind w:left="60"/>
              <w:rPr>
                <w:lang w:val="uk-UA"/>
              </w:rPr>
            </w:pPr>
            <w:r w:rsidRPr="00E36359">
              <w:rPr>
                <w:rFonts w:ascii="Arial" w:eastAsia="Arial" w:hAnsi="Arial" w:cs="Arial"/>
                <w:sz w:val="16"/>
                <w:lang w:val="uk-UA"/>
              </w:rPr>
              <w:t>Підготовка спортивного резерву та підвищення рівня фізичної підготовленості діт</w:t>
            </w:r>
            <w:r w:rsidR="00E36359">
              <w:rPr>
                <w:rFonts w:ascii="Arial" w:eastAsia="Arial" w:hAnsi="Arial" w:cs="Arial"/>
                <w:sz w:val="16"/>
                <w:lang w:val="uk-UA"/>
              </w:rPr>
              <w:t xml:space="preserve">ей дитячо-юнацької спортивної </w:t>
            </w:r>
            <w:r w:rsidRPr="00E36359">
              <w:rPr>
                <w:rFonts w:ascii="Arial" w:eastAsia="Arial" w:hAnsi="Arial" w:cs="Arial"/>
                <w:sz w:val="16"/>
                <w:lang w:val="uk-UA"/>
              </w:rPr>
              <w:t>школами</w:t>
            </w:r>
            <w:r w:rsidR="00E36359">
              <w:rPr>
                <w:rFonts w:ascii="Arial" w:eastAsia="Arial" w:hAnsi="Arial" w:cs="Arial"/>
                <w:sz w:val="16"/>
                <w:lang w:val="uk-UA"/>
              </w:rPr>
              <w:t xml:space="preserve">  «Хуст –Нарцис»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lang w:val="uk-UA"/>
              </w:rPr>
              <w:t>1593500,00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lang w:val="uk-UA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lang w:val="uk-UA"/>
              </w:rPr>
              <w:t>1593500,00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91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6"/>
                <w:lang w:val="uk-UA"/>
              </w:rPr>
              <w:t>Усього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lang w:val="uk-UA"/>
              </w:rPr>
              <w:t>1593500,00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b/>
                <w:lang w:val="uk-UA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b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A671D" w:rsidRDefault="002A671D">
            <w:pPr>
              <w:ind w:right="60"/>
              <w:jc w:val="right"/>
              <w:rPr>
                <w:lang w:val="uk-UA"/>
              </w:rPr>
            </w:pPr>
            <w:r w:rsidRPr="002A671D">
              <w:rPr>
                <w:lang w:val="uk-UA"/>
              </w:rPr>
              <w:t>1593500,00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E7359F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30342" w:rsidRPr="002B5DFD">
              <w:rPr>
                <w:sz w:val="24"/>
                <w:lang w:val="uk-UA"/>
              </w:rPr>
              <w:t>. Перелік місцевих / регіональних програм, що виконуються у складі бюджетної програми: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639" w:type="dxa"/>
            <w:gridSpan w:val="4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2021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jc w:val="right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(грн.)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E36359">
        <w:trPr>
          <w:gridBefore w:val="1"/>
          <w:wBefore w:w="981" w:type="dxa"/>
          <w:trHeight w:hRule="exact" w:val="153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1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Спеціальний фонд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Усього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1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11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6"/>
                <w:lang w:val="uk-UA"/>
              </w:rPr>
              <w:t>Усього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ind w:right="60"/>
              <w:jc w:val="right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630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E7359F">
            <w:pPr>
              <w:rPr>
                <w:lang w:val="uk-UA"/>
              </w:rPr>
            </w:pPr>
            <w:r w:rsidRPr="002B5DFD">
              <w:rPr>
                <w:sz w:val="24"/>
                <w:lang w:val="uk-UA"/>
              </w:rPr>
              <w:t>1</w:t>
            </w:r>
            <w:r w:rsidR="00E7359F">
              <w:rPr>
                <w:sz w:val="24"/>
                <w:lang w:val="uk-UA"/>
              </w:rPr>
              <w:t>1</w:t>
            </w:r>
            <w:r w:rsidRPr="002B5DFD">
              <w:rPr>
                <w:sz w:val="24"/>
                <w:lang w:val="uk-UA"/>
              </w:rPr>
              <w:t xml:space="preserve">. Результативні показники бюджетної програми: 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E36359">
        <w:trPr>
          <w:gridBefore w:val="1"/>
          <w:wBefore w:w="981" w:type="dxa"/>
          <w:trHeight w:hRule="exact" w:val="361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№</w:t>
            </w:r>
            <w:r w:rsidRPr="002B5DFD">
              <w:rPr>
                <w:sz w:val="16"/>
                <w:lang w:val="uk-UA"/>
              </w:rPr>
              <w:br/>
              <w:t>з/п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Показник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Одиниця виміру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Джерело інформації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Спеціальний фонд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sz w:val="16"/>
                <w:lang w:val="uk-UA"/>
              </w:rPr>
              <w:t>Усього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7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1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затрат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282822" w:rsidRPr="002B5DFD" w:rsidTr="007172B5">
        <w:trPr>
          <w:gridBefore w:val="1"/>
          <w:wBefore w:w="981" w:type="dxa"/>
          <w:trHeight w:hRule="exact" w:val="495"/>
        </w:trPr>
        <w:tc>
          <w:tcPr>
            <w:tcW w:w="426" w:type="dxa"/>
            <w:vMerge w:val="restart"/>
          </w:tcPr>
          <w:p w:rsidR="00282822" w:rsidRPr="002B5DFD" w:rsidRDefault="0028282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Pr="002B5DFD" w:rsidRDefault="0028282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2822" w:rsidRPr="002B5DFD" w:rsidRDefault="0028282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обсяг витрат на утримання комунальних дитячо-юнацьких спортивних шкіл в розрізі їх видів (ДЮСШ, КДЮСШ, СДЮШОР), видатки на утримання яких здійснюються з бюджету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822" w:rsidRPr="002B5DFD" w:rsidRDefault="0028282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грн.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822" w:rsidRPr="002B5DFD" w:rsidRDefault="0028282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кошторис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Pr="002B5DFD" w:rsidRDefault="00282822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1593,5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Pr="002B5DFD" w:rsidRDefault="00282822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Pr="002B5DFD" w:rsidRDefault="00282822" w:rsidP="005F16DF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1593,5</w:t>
            </w:r>
          </w:p>
        </w:tc>
        <w:tc>
          <w:tcPr>
            <w:tcW w:w="400" w:type="dxa"/>
            <w:vMerge w:val="restart"/>
          </w:tcPr>
          <w:p w:rsidR="00282822" w:rsidRPr="002B5DFD" w:rsidRDefault="00282822">
            <w:pPr>
              <w:pStyle w:val="EMPTYCELLSTYLE"/>
              <w:rPr>
                <w:lang w:val="uk-UA"/>
              </w:rPr>
            </w:pPr>
          </w:p>
        </w:tc>
      </w:tr>
      <w:tr w:rsidR="00282822" w:rsidRPr="002B5DFD" w:rsidTr="007172B5">
        <w:trPr>
          <w:gridBefore w:val="1"/>
          <w:wBefore w:w="981" w:type="dxa"/>
          <w:trHeight w:hRule="exact" w:val="375"/>
        </w:trPr>
        <w:tc>
          <w:tcPr>
            <w:tcW w:w="426" w:type="dxa"/>
            <w:vMerge/>
          </w:tcPr>
          <w:p w:rsidR="00282822" w:rsidRPr="002B5DFD" w:rsidRDefault="0028282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Pr="002B5DFD" w:rsidRDefault="0028282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82822" w:rsidRPr="002B5DFD" w:rsidRDefault="00282822" w:rsidP="00282822">
            <w:pPr>
              <w:ind w:left="60"/>
              <w:rPr>
                <w:rFonts w:ascii="Arial" w:eastAsia="Arial" w:hAnsi="Arial" w:cs="Arial"/>
                <w:sz w:val="14"/>
                <w:lang w:val="uk-UA"/>
              </w:rPr>
            </w:pPr>
            <w:r>
              <w:rPr>
                <w:rFonts w:ascii="Arial" w:eastAsia="Arial" w:hAnsi="Arial" w:cs="Arial"/>
                <w:sz w:val="14"/>
                <w:lang w:val="uk-UA"/>
              </w:rPr>
              <w:t>В тому числі обсяг витрат на заробітну плату працівників ДЮСШ, видатки на утримання якої здійснюються з бюджету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822" w:rsidRPr="002B5DFD" w:rsidRDefault="00282822" w:rsidP="00282822">
            <w:pPr>
              <w:ind w:left="60"/>
              <w:jc w:val="center"/>
              <w:rPr>
                <w:rFonts w:ascii="Arial" w:eastAsia="Arial" w:hAnsi="Arial" w:cs="Arial"/>
                <w:sz w:val="14"/>
                <w:lang w:val="uk-UA"/>
              </w:rPr>
            </w:pPr>
            <w:r>
              <w:rPr>
                <w:rFonts w:ascii="Arial" w:eastAsia="Arial" w:hAnsi="Arial" w:cs="Arial"/>
                <w:sz w:val="14"/>
                <w:lang w:val="uk-UA"/>
              </w:rPr>
              <w:t>Грн..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2822" w:rsidRPr="002B5DFD" w:rsidRDefault="00282822" w:rsidP="00282822">
            <w:pPr>
              <w:ind w:left="60"/>
              <w:rPr>
                <w:rFonts w:ascii="Arial" w:eastAsia="Arial" w:hAnsi="Arial" w:cs="Arial"/>
                <w:sz w:val="14"/>
                <w:lang w:val="uk-UA"/>
              </w:rPr>
            </w:pPr>
            <w:r>
              <w:rPr>
                <w:rFonts w:ascii="Arial" w:eastAsia="Arial" w:hAnsi="Arial" w:cs="Arial"/>
                <w:sz w:val="14"/>
                <w:lang w:val="uk-UA"/>
              </w:rPr>
              <w:t>кошторис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Default="00282822" w:rsidP="00282822">
            <w:pPr>
              <w:ind w:right="60"/>
              <w:jc w:val="right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>1075,4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Default="00282822" w:rsidP="00D65662">
            <w:pPr>
              <w:ind w:right="60"/>
              <w:jc w:val="right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822" w:rsidRDefault="00282822" w:rsidP="005F16DF">
            <w:pPr>
              <w:ind w:right="60"/>
              <w:jc w:val="right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>1075,4</w:t>
            </w:r>
          </w:p>
        </w:tc>
        <w:tc>
          <w:tcPr>
            <w:tcW w:w="400" w:type="dxa"/>
            <w:vMerge/>
          </w:tcPr>
          <w:p w:rsidR="00282822" w:rsidRPr="002B5DFD" w:rsidRDefault="0028282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392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5F16DF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кількість комунальних дитячо-юнацьких спортивних шкіл в розрізі їх видів (ДЮСШ) , видатки на утримання яких здійснюються з бюджету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од.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звіт з мережі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1,00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1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1411BC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кількість штатних працівників комунальних дитячо-юнацьких спортивних шкіл, видатки на утримання яких здійснюються з бюджету, у розрізі їх видів (ДЮСШ)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од.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штатний розклад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5076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411BC" w:rsidP="0035076A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15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35076A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кількість штатних працівників комунальних дитячо-юнацьких спортивних шкіл, видатки на утримання яких здійснюються з бюджету, у розрізі їх видів (ДЮСШ) у тому числі – тренерів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од.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штатний розклад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5076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5076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13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2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продукту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F94847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кількість учнів комунальних дитячо-юнацьких спортивних шкіл, видатки на утримання яких здійснюються з бюджету, у розрізі їх видів (ДЮСШ), що взяли участь у регіональних спортивних змаганнях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од.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річний звіт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F94847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530,0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F94847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530,0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82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3F6B5A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середньорічна кількість учнів комунальних дитячо-юнацьких спортивних шкіл, видатки на утримання яких здійснюються з бюджету, у розрізі їх видів (ДЮСШ</w:t>
            </w:r>
            <w:r w:rsidR="003F6B5A">
              <w:rPr>
                <w:rFonts w:ascii="Arial" w:eastAsia="Arial" w:hAnsi="Arial" w:cs="Arial"/>
                <w:sz w:val="14"/>
                <w:lang w:val="uk-UA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осіб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розрахунок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F6B5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530,0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F6B5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530,0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3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ефективності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E36359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середні витрати на забезпечення участі одного учня комунальних дитячо-юнацьких спортивних шкіл, видатки на утримання яких здійснюються з бюджету, грн. у розрізі їх видів (ДЮСШ</w:t>
            </w:r>
            <w:r w:rsidR="00E36359">
              <w:rPr>
                <w:rFonts w:ascii="Arial" w:eastAsia="Arial" w:hAnsi="Arial" w:cs="Arial"/>
                <w:sz w:val="14"/>
                <w:lang w:val="uk-UA"/>
              </w:rPr>
              <w:t xml:space="preserve">) «Хуст –Нарцис» в </w:t>
            </w:r>
            <w:r w:rsidRPr="002B5DFD">
              <w:rPr>
                <w:rFonts w:ascii="Arial" w:eastAsia="Arial" w:hAnsi="Arial" w:cs="Arial"/>
                <w:sz w:val="14"/>
                <w:lang w:val="uk-UA"/>
              </w:rPr>
              <w:t xml:space="preserve"> регіональних спортивних змаганнях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грн.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розрахунок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F6B5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3006,6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3F6B5A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3006,6</w:t>
            </w:r>
          </w:p>
        </w:tc>
        <w:tc>
          <w:tcPr>
            <w:tcW w:w="400" w:type="dxa"/>
          </w:tcPr>
          <w:p w:rsidR="009E0402" w:rsidRDefault="009E0402">
            <w:pPr>
              <w:pStyle w:val="EMPTYCELLSTYLE"/>
              <w:rPr>
                <w:lang w:val="uk-UA"/>
              </w:rPr>
            </w:pPr>
          </w:p>
          <w:p w:rsidR="00E36359" w:rsidRPr="002B5DFD" w:rsidRDefault="00E36359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12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639" w:type="dxa"/>
            <w:gridSpan w:val="4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2021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E0402" w:rsidRPr="002B5DFD" w:rsidRDefault="009E0402" w:rsidP="00D65662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9E0402" w:rsidRPr="002B5DFD" w:rsidRDefault="009E0402" w:rsidP="00D65662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9E0402" w:rsidRPr="002B5DFD" w:rsidRDefault="009E0402" w:rsidP="00D65662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4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pageBreakBefore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639" w:type="dxa"/>
            <w:gridSpan w:val="4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121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E0402" w:rsidRPr="002B5DFD" w:rsidRDefault="009E0402" w:rsidP="00D65662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1800" w:type="dxa"/>
            <w:vAlign w:val="center"/>
          </w:tcPr>
          <w:p w:rsidR="009E0402" w:rsidRPr="002B5DFD" w:rsidRDefault="009E0402" w:rsidP="00D65662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9E0402" w:rsidRPr="002B5DFD" w:rsidRDefault="009E0402" w:rsidP="00D65662">
            <w:pPr>
              <w:pStyle w:val="EMPTYCELLSTYLE"/>
              <w:jc w:val="right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8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1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3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4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left="60"/>
              <w:jc w:val="right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left="60"/>
              <w:jc w:val="right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left="60"/>
              <w:jc w:val="right"/>
              <w:rPr>
                <w:lang w:val="uk-UA"/>
              </w:rPr>
            </w:pPr>
            <w:r w:rsidRPr="002B5DFD">
              <w:rPr>
                <w:b/>
                <w:sz w:val="16"/>
                <w:lang w:val="uk-UA"/>
              </w:rPr>
              <w:t>7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4D7E04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середні витрати на утримання однієї комунальної дитячо-юнацької спортивної школи, видатки на утримання якої здійснюються</w:t>
            </w:r>
            <w:r w:rsidR="00BF5844">
              <w:rPr>
                <w:rFonts w:ascii="Arial" w:eastAsia="Arial" w:hAnsi="Arial" w:cs="Arial"/>
                <w:sz w:val="14"/>
                <w:lang w:val="uk-UA"/>
              </w:rPr>
              <w:t xml:space="preserve"> з бюджету, в розрізі їх видів ДЮСШ </w:t>
            </w:r>
            <w:r w:rsidRPr="002B5DFD">
              <w:rPr>
                <w:rFonts w:ascii="Arial" w:eastAsia="Arial" w:hAnsi="Arial" w:cs="Arial"/>
                <w:sz w:val="14"/>
                <w:lang w:val="uk-UA"/>
              </w:rPr>
              <w:t>,</w:t>
            </w:r>
            <w:r w:rsidR="00BF5844">
              <w:rPr>
                <w:rFonts w:ascii="Arial" w:eastAsia="Arial" w:hAnsi="Arial" w:cs="Arial"/>
                <w:sz w:val="14"/>
                <w:lang w:val="uk-UA"/>
              </w:rPr>
              <w:t xml:space="preserve"> «Хуст –Нарцис»</w:t>
            </w:r>
            <w:r w:rsidRPr="002B5DFD">
              <w:rPr>
                <w:rFonts w:ascii="Arial" w:eastAsia="Arial" w:hAnsi="Arial" w:cs="Arial"/>
                <w:sz w:val="14"/>
                <w:lang w:val="uk-UA"/>
              </w:rPr>
              <w:t xml:space="preserve"> з розрахунку на одного працівника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грн.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розрахунок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4D7E04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106233,0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4D7E04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106233,0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4D7E04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середньомісячна заробітна плата працівника дитячо-юнацької спортивної школи, видатки на утримання якої здійснюються</w:t>
            </w:r>
            <w:r w:rsidR="00BF5844">
              <w:rPr>
                <w:rFonts w:ascii="Arial" w:eastAsia="Arial" w:hAnsi="Arial" w:cs="Arial"/>
                <w:sz w:val="14"/>
                <w:lang w:val="uk-UA"/>
              </w:rPr>
              <w:t xml:space="preserve"> з бюджету, в розрізі їх видів ДЮСШ «Хуст –Нарцис»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грн.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розрахунок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4D7E04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5974,4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4D7E04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5974,4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6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4</w:t>
            </w: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b/>
                <w:sz w:val="14"/>
                <w:lang w:val="uk-UA"/>
              </w:rPr>
              <w:t>якості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E0402" w:rsidRPr="002B5DFD" w:rsidRDefault="009E0402" w:rsidP="00D65662">
            <w:pPr>
              <w:jc w:val="right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50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9E0402">
            <w:pPr>
              <w:jc w:val="center"/>
              <w:rPr>
                <w:lang w:val="uk-UA"/>
              </w:rPr>
            </w:pPr>
          </w:p>
        </w:tc>
        <w:tc>
          <w:tcPr>
            <w:tcW w:w="66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E0402" w:rsidRPr="002B5DFD" w:rsidRDefault="00130342" w:rsidP="00516D9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кількість учнів комунальних дитячо-юнацьких спортивних шкіл, видатки на утримання яких здійснюються з бю</w:t>
            </w:r>
            <w:r w:rsidR="00516D92">
              <w:rPr>
                <w:rFonts w:ascii="Arial" w:eastAsia="Arial" w:hAnsi="Arial" w:cs="Arial"/>
                <w:sz w:val="14"/>
                <w:lang w:val="uk-UA"/>
              </w:rPr>
              <w:t>джету, у розрізі їх видів (ДЮСШ</w:t>
            </w:r>
            <w:r w:rsidRPr="002B5DFD">
              <w:rPr>
                <w:rFonts w:ascii="Arial" w:eastAsia="Arial" w:hAnsi="Arial" w:cs="Arial"/>
                <w:sz w:val="14"/>
                <w:lang w:val="uk-UA"/>
              </w:rPr>
              <w:t>), які здобули призові місця в регіональних спортивних змаганнях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jc w:val="center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осіб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0402" w:rsidRPr="002B5DFD" w:rsidRDefault="00130342">
            <w:pPr>
              <w:ind w:left="60"/>
              <w:rPr>
                <w:lang w:val="uk-UA"/>
              </w:rPr>
            </w:pPr>
            <w:r w:rsidRPr="002B5DFD">
              <w:rPr>
                <w:rFonts w:ascii="Arial" w:eastAsia="Arial" w:hAnsi="Arial" w:cs="Arial"/>
                <w:sz w:val="14"/>
                <w:lang w:val="uk-UA"/>
              </w:rPr>
              <w:t>річний звіт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516D92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187,</w:t>
            </w:r>
            <w:r w:rsidR="00130342" w:rsidRPr="002B5DFD">
              <w:rPr>
                <w:sz w:val="14"/>
                <w:lang w:val="uk-UA"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130342" w:rsidP="00D65662">
            <w:pPr>
              <w:ind w:right="60"/>
              <w:jc w:val="right"/>
              <w:rPr>
                <w:lang w:val="uk-UA"/>
              </w:rPr>
            </w:pPr>
            <w:r w:rsidRPr="002B5DFD">
              <w:rPr>
                <w:sz w:val="14"/>
                <w:lang w:val="uk-UA"/>
              </w:rPr>
              <w:t>0,00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0402" w:rsidRPr="002B5DFD" w:rsidRDefault="00516D92" w:rsidP="00D65662">
            <w:pPr>
              <w:ind w:right="60"/>
              <w:jc w:val="right"/>
              <w:rPr>
                <w:lang w:val="uk-UA"/>
              </w:rPr>
            </w:pPr>
            <w:r>
              <w:rPr>
                <w:sz w:val="14"/>
                <w:lang w:val="uk-UA"/>
              </w:rPr>
              <w:t>187,0</w:t>
            </w: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9E0402" w:rsidRPr="002B5DFD" w:rsidTr="007172B5">
        <w:trPr>
          <w:gridBefore w:val="1"/>
          <w:wBefore w:w="981" w:type="dxa"/>
          <w:trHeight w:hRule="exact" w:val="240"/>
        </w:trPr>
        <w:tc>
          <w:tcPr>
            <w:tcW w:w="426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74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6639" w:type="dxa"/>
            <w:gridSpan w:val="4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121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9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  <w:gridSpan w:val="3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8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  <w:tc>
          <w:tcPr>
            <w:tcW w:w="400" w:type="dxa"/>
          </w:tcPr>
          <w:p w:rsidR="009E0402" w:rsidRPr="002B5DFD" w:rsidRDefault="009E0402">
            <w:pPr>
              <w:pStyle w:val="EMPTYCELLSTYLE"/>
              <w:rPr>
                <w:lang w:val="uk-UA"/>
              </w:rPr>
            </w:pPr>
          </w:p>
        </w:tc>
      </w:tr>
      <w:tr w:rsidR="00441E56" w:rsidRPr="00B24B8F" w:rsidTr="007172B5">
        <w:tblPrEx>
          <w:tblCellMar>
            <w:left w:w="108" w:type="dxa"/>
            <w:right w:w="108" w:type="dxa"/>
          </w:tblCellMar>
        </w:tblPrEx>
        <w:trPr>
          <w:gridAfter w:val="2"/>
          <w:wAfter w:w="1829" w:type="dxa"/>
        </w:trPr>
        <w:tc>
          <w:tcPr>
            <w:tcW w:w="6084" w:type="dxa"/>
            <w:gridSpan w:val="6"/>
          </w:tcPr>
          <w:p w:rsidR="00441E56" w:rsidRPr="00810AE7" w:rsidRDefault="00441E56" w:rsidP="00E607DF">
            <w:pPr>
              <w:rPr>
                <w:sz w:val="24"/>
                <w:szCs w:val="24"/>
                <w:lang w:val="uk-UA"/>
              </w:rPr>
            </w:pPr>
          </w:p>
          <w:p w:rsidR="00441E56" w:rsidRPr="00810AE7" w:rsidRDefault="007172B5" w:rsidP="007172B5">
            <w:pPr>
              <w:jc w:val="center"/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    </w:t>
            </w:r>
            <w:r w:rsidR="00441E56" w:rsidRPr="00810AE7">
              <w:rPr>
                <w:sz w:val="24"/>
                <w:szCs w:val="24"/>
                <w:lang w:val="uk-UA"/>
              </w:rPr>
              <w:t>Начальник управління культури,</w:t>
            </w:r>
          </w:p>
          <w:p w:rsidR="007172B5" w:rsidRPr="00810AE7" w:rsidRDefault="007172B5" w:rsidP="007172B5">
            <w:pPr>
              <w:jc w:val="right"/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молоді і спорту </w:t>
            </w:r>
            <w:r w:rsidRPr="00810AE7">
              <w:rPr>
                <w:sz w:val="24"/>
                <w:szCs w:val="24"/>
                <w:lang w:val="uk-UA"/>
              </w:rPr>
              <w:t>Хустської міської ради</w:t>
            </w:r>
          </w:p>
          <w:p w:rsidR="007172B5" w:rsidRPr="00810AE7" w:rsidRDefault="00810AE7" w:rsidP="007172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441E56" w:rsidRPr="00810AE7" w:rsidRDefault="007172B5" w:rsidP="007172B5">
            <w:pPr>
              <w:tabs>
                <w:tab w:val="left" w:pos="1680"/>
              </w:tabs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ab/>
            </w:r>
            <w:r w:rsidR="00810AE7">
              <w:rPr>
                <w:sz w:val="24"/>
                <w:szCs w:val="24"/>
                <w:lang w:val="uk-UA"/>
              </w:rPr>
              <w:t xml:space="preserve">  </w:t>
            </w:r>
            <w:r w:rsidRPr="00810AE7">
              <w:rPr>
                <w:sz w:val="24"/>
                <w:szCs w:val="24"/>
                <w:lang w:val="uk-UA"/>
              </w:rPr>
              <w:t>ПОГОДЖЕНО:</w:t>
            </w:r>
          </w:p>
        </w:tc>
        <w:tc>
          <w:tcPr>
            <w:tcW w:w="4139" w:type="dxa"/>
            <w:gridSpan w:val="2"/>
          </w:tcPr>
          <w:p w:rsidR="007172B5" w:rsidRPr="00810AE7" w:rsidRDefault="007172B5" w:rsidP="00E607DF">
            <w:pPr>
              <w:rPr>
                <w:sz w:val="24"/>
                <w:szCs w:val="24"/>
                <w:lang w:val="uk-UA"/>
              </w:rPr>
            </w:pPr>
          </w:p>
          <w:p w:rsidR="007172B5" w:rsidRPr="00810AE7" w:rsidRDefault="007172B5" w:rsidP="00E607DF">
            <w:pPr>
              <w:rPr>
                <w:sz w:val="24"/>
                <w:szCs w:val="24"/>
                <w:lang w:val="uk-UA"/>
              </w:rPr>
            </w:pPr>
          </w:p>
          <w:p w:rsidR="00441E56" w:rsidRPr="00810AE7" w:rsidRDefault="007172B5" w:rsidP="00E607DF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 </w:t>
            </w:r>
            <w:r w:rsidR="00441E56" w:rsidRPr="00810AE7">
              <w:rPr>
                <w:sz w:val="24"/>
                <w:szCs w:val="24"/>
              </w:rPr>
              <w:t>____________</w:t>
            </w:r>
          </w:p>
          <w:p w:rsidR="007172B5" w:rsidRPr="00810AE7" w:rsidRDefault="007172B5" w:rsidP="007172B5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                    </w:t>
            </w:r>
            <w:r w:rsidRPr="00810AE7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10AE7">
              <w:rPr>
                <w:sz w:val="24"/>
                <w:szCs w:val="24"/>
              </w:rPr>
              <w:t>п</w:t>
            </w:r>
            <w:proofErr w:type="gramEnd"/>
            <w:r w:rsidRPr="00810AE7">
              <w:rPr>
                <w:sz w:val="24"/>
                <w:szCs w:val="24"/>
              </w:rPr>
              <w:t>ідпис</w:t>
            </w:r>
            <w:proofErr w:type="spellEnd"/>
            <w:r w:rsidRPr="00810AE7">
              <w:rPr>
                <w:sz w:val="24"/>
                <w:szCs w:val="24"/>
              </w:rPr>
              <w:t>)</w:t>
            </w:r>
          </w:p>
          <w:p w:rsidR="007172B5" w:rsidRPr="00810AE7" w:rsidRDefault="007172B5" w:rsidP="007172B5">
            <w:pPr>
              <w:rPr>
                <w:sz w:val="24"/>
                <w:szCs w:val="24"/>
                <w:lang w:val="uk-UA"/>
              </w:rPr>
            </w:pPr>
          </w:p>
          <w:p w:rsidR="00441E56" w:rsidRPr="00810AE7" w:rsidRDefault="007172B5" w:rsidP="007172B5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            </w:t>
            </w:r>
          </w:p>
        </w:tc>
        <w:tc>
          <w:tcPr>
            <w:tcW w:w="6056" w:type="dxa"/>
            <w:gridSpan w:val="8"/>
          </w:tcPr>
          <w:p w:rsidR="00441E56" w:rsidRPr="00810AE7" w:rsidRDefault="00441E56" w:rsidP="00E607DF">
            <w:pPr>
              <w:rPr>
                <w:sz w:val="24"/>
                <w:szCs w:val="24"/>
                <w:lang w:val="uk-UA"/>
              </w:rPr>
            </w:pPr>
          </w:p>
          <w:p w:rsidR="00441E56" w:rsidRPr="00810AE7" w:rsidRDefault="00441E56" w:rsidP="00E607DF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</w:rPr>
              <w:t> </w:t>
            </w:r>
          </w:p>
          <w:p w:rsidR="00441E56" w:rsidRPr="00810AE7" w:rsidRDefault="00441E56" w:rsidP="00E607DF">
            <w:pPr>
              <w:rPr>
                <w:sz w:val="24"/>
                <w:szCs w:val="24"/>
                <w:u w:val="single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</w:t>
            </w:r>
            <w:r w:rsidR="00810AE7" w:rsidRPr="00810AE7">
              <w:rPr>
                <w:sz w:val="24"/>
                <w:szCs w:val="24"/>
                <w:lang w:val="uk-UA"/>
              </w:rPr>
              <w:t xml:space="preserve">      </w:t>
            </w:r>
            <w:r w:rsidRPr="00810AE7">
              <w:rPr>
                <w:sz w:val="24"/>
                <w:szCs w:val="24"/>
                <w:lang w:val="uk-UA"/>
              </w:rPr>
              <w:t xml:space="preserve">   </w:t>
            </w:r>
            <w:r w:rsidR="00810AE7" w:rsidRPr="00810AE7">
              <w:rPr>
                <w:sz w:val="24"/>
                <w:szCs w:val="24"/>
                <w:u w:val="single"/>
                <w:lang w:val="uk-UA"/>
              </w:rPr>
              <w:t>В.В.Власюк</w:t>
            </w:r>
          </w:p>
          <w:p w:rsidR="00441E56" w:rsidRPr="00810AE7" w:rsidRDefault="00441E56" w:rsidP="00441E56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(ініціали/ініціал, прізвище)</w:t>
            </w:r>
          </w:p>
        </w:tc>
      </w:tr>
      <w:tr w:rsidR="00441E56" w:rsidRPr="00810AE7" w:rsidTr="007172B5">
        <w:tblPrEx>
          <w:tblCellMar>
            <w:left w:w="108" w:type="dxa"/>
            <w:right w:w="108" w:type="dxa"/>
          </w:tblCellMar>
        </w:tblPrEx>
        <w:trPr>
          <w:gridAfter w:val="2"/>
          <w:wAfter w:w="1829" w:type="dxa"/>
        </w:trPr>
        <w:tc>
          <w:tcPr>
            <w:tcW w:w="16279" w:type="dxa"/>
            <w:gridSpan w:val="16"/>
          </w:tcPr>
          <w:p w:rsidR="00441E56" w:rsidRPr="00810AE7" w:rsidRDefault="007172B5" w:rsidP="007172B5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</w:rPr>
              <w:t>ЖЕНО</w:t>
            </w:r>
            <w:r w:rsidRPr="00810AE7">
              <w:rPr>
                <w:sz w:val="24"/>
                <w:szCs w:val="24"/>
                <w:lang w:val="uk-UA"/>
              </w:rPr>
              <w:t xml:space="preserve">               </w:t>
            </w:r>
            <w:r w:rsidR="00810AE7">
              <w:rPr>
                <w:sz w:val="24"/>
                <w:szCs w:val="24"/>
                <w:lang w:val="uk-UA"/>
              </w:rPr>
              <w:t xml:space="preserve">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Начальник фінансового управління </w:t>
            </w:r>
          </w:p>
          <w:p w:rsidR="00441E56" w:rsidRPr="00810AE7" w:rsidRDefault="007172B5" w:rsidP="007172B5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           </w:t>
            </w:r>
            <w:r w:rsidR="00810AE7">
              <w:rPr>
                <w:sz w:val="24"/>
                <w:szCs w:val="24"/>
                <w:lang w:val="uk-UA"/>
              </w:rPr>
              <w:t xml:space="preserve">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виконавчого комітету Хустської міської ради         </w:t>
            </w:r>
            <w:r w:rsidRPr="00810AE7">
              <w:rPr>
                <w:sz w:val="24"/>
                <w:szCs w:val="24"/>
                <w:lang w:val="uk-UA"/>
              </w:rPr>
              <w:t xml:space="preserve">          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  </w:t>
            </w:r>
            <w:r w:rsidR="00810AE7">
              <w:rPr>
                <w:sz w:val="24"/>
                <w:szCs w:val="24"/>
                <w:lang w:val="uk-UA"/>
              </w:rPr>
              <w:t xml:space="preserve"> </w:t>
            </w:r>
            <w:r w:rsidR="00441E56" w:rsidRPr="00810AE7">
              <w:rPr>
                <w:sz w:val="24"/>
                <w:szCs w:val="24"/>
                <w:lang w:val="uk-UA"/>
              </w:rPr>
              <w:t>_____________</w:t>
            </w:r>
            <w:r w:rsidRPr="00810AE7">
              <w:rPr>
                <w:sz w:val="24"/>
                <w:szCs w:val="24"/>
                <w:lang w:val="uk-UA"/>
              </w:rPr>
              <w:t xml:space="preserve">                    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 </w:t>
            </w:r>
            <w:r w:rsidR="00810AE7" w:rsidRPr="00810AE7">
              <w:rPr>
                <w:sz w:val="24"/>
                <w:szCs w:val="24"/>
                <w:lang w:val="uk-UA"/>
              </w:rPr>
              <w:t xml:space="preserve">         </w:t>
            </w:r>
            <w:r w:rsidR="00441E56" w:rsidRPr="00810AE7">
              <w:rPr>
                <w:sz w:val="24"/>
                <w:szCs w:val="24"/>
                <w:lang w:val="uk-UA"/>
              </w:rPr>
              <w:t xml:space="preserve"> </w:t>
            </w:r>
            <w:r w:rsidR="00810AE7" w:rsidRPr="00810AE7">
              <w:rPr>
                <w:sz w:val="24"/>
                <w:szCs w:val="24"/>
                <w:u w:val="single"/>
                <w:lang w:val="uk-UA"/>
              </w:rPr>
              <w:t>М.Г.Глеба</w:t>
            </w:r>
          </w:p>
          <w:p w:rsidR="00441E56" w:rsidRPr="00810AE7" w:rsidRDefault="00441E56" w:rsidP="007172B5">
            <w:pPr>
              <w:rPr>
                <w:sz w:val="24"/>
                <w:szCs w:val="24"/>
                <w:lang w:val="uk-UA"/>
              </w:rPr>
            </w:pPr>
            <w:r w:rsidRPr="00810AE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</w:t>
            </w:r>
            <w:r w:rsidR="007172B5" w:rsidRPr="00810AE7">
              <w:rPr>
                <w:sz w:val="24"/>
                <w:szCs w:val="24"/>
                <w:lang w:val="uk-UA"/>
              </w:rPr>
              <w:t xml:space="preserve"> </w:t>
            </w:r>
            <w:r w:rsidRPr="00810AE7">
              <w:rPr>
                <w:sz w:val="24"/>
                <w:szCs w:val="24"/>
                <w:lang w:val="uk-UA"/>
              </w:rPr>
              <w:t xml:space="preserve">     </w:t>
            </w:r>
            <w:r w:rsidR="007172B5" w:rsidRPr="00810AE7">
              <w:rPr>
                <w:sz w:val="24"/>
                <w:szCs w:val="24"/>
                <w:lang w:val="uk-UA"/>
              </w:rPr>
              <w:t xml:space="preserve">                          </w:t>
            </w:r>
            <w:r w:rsidR="00810AE7">
              <w:rPr>
                <w:sz w:val="24"/>
                <w:szCs w:val="24"/>
                <w:lang w:val="uk-UA"/>
              </w:rPr>
              <w:t xml:space="preserve"> </w:t>
            </w:r>
            <w:r w:rsidR="007172B5" w:rsidRPr="00810AE7">
              <w:rPr>
                <w:sz w:val="24"/>
                <w:szCs w:val="24"/>
                <w:lang w:val="uk-UA"/>
              </w:rPr>
              <w:t xml:space="preserve"> (підпис)</w:t>
            </w:r>
            <w:r w:rsidRPr="00810AE7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="00810AE7">
              <w:rPr>
                <w:sz w:val="24"/>
                <w:szCs w:val="24"/>
                <w:lang w:val="uk-UA"/>
              </w:rPr>
              <w:t xml:space="preserve">     </w:t>
            </w:r>
            <w:r w:rsidRPr="00810AE7">
              <w:rPr>
                <w:sz w:val="24"/>
                <w:szCs w:val="24"/>
                <w:lang w:val="uk-UA"/>
              </w:rPr>
              <w:t xml:space="preserve"> (ініціали/ініціал, прізвище)</w:t>
            </w:r>
          </w:p>
        </w:tc>
      </w:tr>
      <w:tr w:rsidR="00441E56" w:rsidRPr="00810AE7" w:rsidTr="007172B5">
        <w:tblPrEx>
          <w:tblCellMar>
            <w:left w:w="108" w:type="dxa"/>
            <w:right w:w="108" w:type="dxa"/>
          </w:tblCellMar>
        </w:tblPrEx>
        <w:trPr>
          <w:gridAfter w:val="2"/>
          <w:wAfter w:w="1829" w:type="dxa"/>
          <w:trHeight w:val="836"/>
        </w:trPr>
        <w:tc>
          <w:tcPr>
            <w:tcW w:w="6084" w:type="dxa"/>
            <w:gridSpan w:val="6"/>
          </w:tcPr>
          <w:p w:rsidR="00441E56" w:rsidRPr="00810AE7" w:rsidRDefault="00441E56" w:rsidP="00E607D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139" w:type="dxa"/>
            <w:gridSpan w:val="2"/>
          </w:tcPr>
          <w:p w:rsidR="00441E56" w:rsidRPr="00810AE7" w:rsidRDefault="00441E56" w:rsidP="00E607D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6056" w:type="dxa"/>
            <w:gridSpan w:val="8"/>
          </w:tcPr>
          <w:p w:rsidR="00441E56" w:rsidRPr="00810AE7" w:rsidRDefault="00441E56" w:rsidP="00E607D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41E56" w:rsidRPr="00B24B8F" w:rsidRDefault="007172B5" w:rsidP="00441E56">
      <w:pPr>
        <w:rPr>
          <w:sz w:val="24"/>
          <w:szCs w:val="24"/>
          <w:lang w:val="uk-UA"/>
        </w:rPr>
      </w:pPr>
      <w:r w:rsidRPr="00810AE7">
        <w:rPr>
          <w:sz w:val="24"/>
          <w:szCs w:val="24"/>
          <w:lang w:val="uk-UA"/>
        </w:rPr>
        <w:t xml:space="preserve">            </w:t>
      </w:r>
      <w:r w:rsidR="00810AE7">
        <w:rPr>
          <w:sz w:val="24"/>
          <w:szCs w:val="24"/>
          <w:lang w:val="uk-UA"/>
        </w:rPr>
        <w:t xml:space="preserve">     </w:t>
      </w:r>
      <w:r w:rsidR="00441E56" w:rsidRPr="00810AE7">
        <w:rPr>
          <w:sz w:val="24"/>
          <w:szCs w:val="24"/>
        </w:rPr>
        <w:t xml:space="preserve">Дата </w:t>
      </w:r>
      <w:proofErr w:type="spellStart"/>
      <w:r w:rsidR="00441E56" w:rsidRPr="00810AE7">
        <w:rPr>
          <w:sz w:val="24"/>
          <w:szCs w:val="24"/>
        </w:rPr>
        <w:t>погодження</w:t>
      </w:r>
      <w:proofErr w:type="spellEnd"/>
      <w:r w:rsidR="00441E56" w:rsidRPr="00810AE7">
        <w:rPr>
          <w:sz w:val="24"/>
          <w:szCs w:val="24"/>
          <w:lang w:val="uk-UA"/>
        </w:rPr>
        <w:t>:</w:t>
      </w:r>
      <w:r w:rsidR="00441E56" w:rsidRPr="00810AE7">
        <w:rPr>
          <w:sz w:val="24"/>
          <w:szCs w:val="24"/>
        </w:rPr>
        <w:t xml:space="preserve"> </w:t>
      </w:r>
      <w:r w:rsidR="00B24B8F">
        <w:rPr>
          <w:sz w:val="24"/>
          <w:szCs w:val="24"/>
          <w:lang w:val="uk-UA"/>
        </w:rPr>
        <w:t>30.01.2019р.</w:t>
      </w:r>
    </w:p>
    <w:p w:rsidR="007172B5" w:rsidRPr="00810AE7" w:rsidRDefault="007172B5" w:rsidP="00441E56">
      <w:pPr>
        <w:rPr>
          <w:sz w:val="24"/>
          <w:szCs w:val="24"/>
          <w:lang w:val="uk-UA"/>
        </w:rPr>
      </w:pPr>
      <w:r w:rsidRPr="00810AE7">
        <w:rPr>
          <w:sz w:val="24"/>
          <w:szCs w:val="24"/>
          <w:lang w:val="uk-UA"/>
        </w:rPr>
        <w:t xml:space="preserve">                      </w:t>
      </w:r>
    </w:p>
    <w:p w:rsidR="00441E56" w:rsidRPr="00810AE7" w:rsidRDefault="007172B5" w:rsidP="00441E56">
      <w:pPr>
        <w:rPr>
          <w:sz w:val="24"/>
          <w:szCs w:val="24"/>
        </w:rPr>
      </w:pPr>
      <w:r w:rsidRPr="00810AE7">
        <w:rPr>
          <w:sz w:val="24"/>
          <w:szCs w:val="24"/>
          <w:lang w:val="uk-UA"/>
        </w:rPr>
        <w:t xml:space="preserve">                             </w:t>
      </w:r>
      <w:r w:rsidR="00441E56" w:rsidRPr="00810AE7">
        <w:rPr>
          <w:sz w:val="24"/>
          <w:szCs w:val="24"/>
        </w:rPr>
        <w:t>М. П.</w:t>
      </w:r>
    </w:p>
    <w:p w:rsidR="00130342" w:rsidRPr="00810AE7" w:rsidRDefault="00130342">
      <w:bookmarkStart w:id="0" w:name="_GoBack"/>
      <w:bookmarkEnd w:id="0"/>
    </w:p>
    <w:sectPr w:rsidR="00130342" w:rsidRPr="00810AE7" w:rsidSect="00DC308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9E0402"/>
    <w:rsid w:val="00130342"/>
    <w:rsid w:val="001411BC"/>
    <w:rsid w:val="00282822"/>
    <w:rsid w:val="002A593D"/>
    <w:rsid w:val="002A671D"/>
    <w:rsid w:val="002B5DFD"/>
    <w:rsid w:val="003357BF"/>
    <w:rsid w:val="0035076A"/>
    <w:rsid w:val="003B226F"/>
    <w:rsid w:val="003F6B5A"/>
    <w:rsid w:val="00441E56"/>
    <w:rsid w:val="004A6553"/>
    <w:rsid w:val="004D7E04"/>
    <w:rsid w:val="00516D92"/>
    <w:rsid w:val="005F16DF"/>
    <w:rsid w:val="006C6EE7"/>
    <w:rsid w:val="007172B5"/>
    <w:rsid w:val="00810AE7"/>
    <w:rsid w:val="0086049A"/>
    <w:rsid w:val="008B306A"/>
    <w:rsid w:val="0095131A"/>
    <w:rsid w:val="009E0402"/>
    <w:rsid w:val="00A065EB"/>
    <w:rsid w:val="00AE0E83"/>
    <w:rsid w:val="00B24B8F"/>
    <w:rsid w:val="00B86683"/>
    <w:rsid w:val="00BF5844"/>
    <w:rsid w:val="00D3528A"/>
    <w:rsid w:val="00D65662"/>
    <w:rsid w:val="00DC3087"/>
    <w:rsid w:val="00E36359"/>
    <w:rsid w:val="00E7359F"/>
    <w:rsid w:val="00F269C3"/>
    <w:rsid w:val="00F94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DC3087"/>
    <w:rPr>
      <w:sz w:val="1"/>
    </w:rPr>
  </w:style>
  <w:style w:type="table" w:styleId="a3">
    <w:name w:val="Table Grid"/>
    <w:basedOn w:val="a1"/>
    <w:uiPriority w:val="59"/>
    <w:rsid w:val="00E735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29</cp:revision>
  <cp:lastPrinted>2019-02-14T17:54:00Z</cp:lastPrinted>
  <dcterms:created xsi:type="dcterms:W3CDTF">2019-01-22T07:52:00Z</dcterms:created>
  <dcterms:modified xsi:type="dcterms:W3CDTF">2019-05-23T13:17:00Z</dcterms:modified>
</cp:coreProperties>
</file>