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25" w:rsidRDefault="00BD0B25" w:rsidP="00BD0B25">
      <w:pPr>
        <w:pStyle w:val="141Ch6"/>
        <w:ind w:left="8617"/>
        <w:jc w:val="right"/>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D87463">
        <w:rPr>
          <w:rFonts w:ascii="Times New Roman" w:hAnsi="Times New Roman" w:cs="Times New Roman"/>
          <w:w w:val="100"/>
          <w:sz w:val="24"/>
          <w:szCs w:val="24"/>
          <w:u w:val="single"/>
        </w:rPr>
        <w:t>47/02-05</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B6129D">
        <w:rPr>
          <w:rFonts w:ascii="Times New Roman" w:hAnsi="Times New Roman" w:cs="Times New Roman"/>
          <w:w w:val="100"/>
          <w:sz w:val="24"/>
          <w:szCs w:val="24"/>
          <w:u w:val="single"/>
        </w:rPr>
        <w:t xml:space="preserve">  21.05.</w:t>
      </w:r>
      <w:r w:rsidR="0009098B">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Інші заходи, </w:t>
      </w:r>
      <w:proofErr w:type="spellStart"/>
      <w:r>
        <w:rPr>
          <w:rFonts w:ascii="Times New Roman" w:hAnsi="Times New Roman"/>
          <w:szCs w:val="28"/>
          <w:u w:val="single"/>
        </w:rPr>
        <w:t>пов»язані</w:t>
      </w:r>
      <w:proofErr w:type="spellEnd"/>
      <w:r>
        <w:rPr>
          <w:rFonts w:ascii="Times New Roman" w:hAnsi="Times New Roman"/>
          <w:szCs w:val="28"/>
          <w:u w:val="single"/>
        </w:rPr>
        <w:t xml:space="preserve">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BD0B25">
        <w:rPr>
          <w:rFonts w:ascii="Times New Roman" w:hAnsi="Times New Roman"/>
          <w:szCs w:val="28"/>
        </w:rPr>
        <w:t xml:space="preserve"> 828</w:t>
      </w:r>
      <w:r w:rsidR="005516F0">
        <w:rPr>
          <w:rFonts w:ascii="Times New Roman" w:hAnsi="Times New Roman"/>
          <w:szCs w:val="28"/>
        </w:rPr>
        <w:t>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2A61D6">
        <w:rPr>
          <w:rFonts w:ascii="Times New Roman" w:hAnsi="Times New Roman"/>
          <w:szCs w:val="28"/>
          <w:lang w:val="ru-RU"/>
        </w:rPr>
        <w:t>828</w:t>
      </w:r>
      <w:r w:rsidR="005516F0">
        <w:rPr>
          <w:rFonts w:ascii="Times New Roman" w:hAnsi="Times New Roman"/>
          <w:szCs w:val="28"/>
          <w:lang w:val="ru-RU"/>
        </w:rPr>
        <w:t>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lastRenderedPageBreak/>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D6533E" w:rsidRDefault="00D6533E" w:rsidP="001F753C">
            <w:pPr>
              <w:rPr>
                <w:rFonts w:ascii="Times New Roman" w:hAnsi="Times New Roman"/>
                <w:szCs w:val="28"/>
              </w:rPr>
            </w:pPr>
            <w:r w:rsidRPr="00746BEE">
              <w:rPr>
                <w:rFonts w:ascii="Times New Roman" w:hAnsi="Times New Roman"/>
                <w:color w:val="000000"/>
                <w:szCs w:val="28"/>
                <w:shd w:val="clear" w:color="auto" w:fill="FFFFFF"/>
              </w:rPr>
              <w:t>Рішення сес</w:t>
            </w:r>
            <w:r>
              <w:rPr>
                <w:rFonts w:ascii="Times New Roman" w:hAnsi="Times New Roman"/>
                <w:color w:val="000000"/>
                <w:szCs w:val="28"/>
                <w:shd w:val="clear" w:color="auto" w:fill="FFFFFF"/>
              </w:rPr>
              <w:t>ії Хустської міської ради від 10.</w:t>
            </w:r>
            <w:r w:rsidRPr="006E5428">
              <w:rPr>
                <w:rFonts w:ascii="Times New Roman" w:hAnsi="Times New Roman"/>
                <w:color w:val="000000"/>
                <w:szCs w:val="28"/>
                <w:shd w:val="clear" w:color="auto" w:fill="FFFFFF"/>
              </w:rPr>
              <w:t>0</w:t>
            </w:r>
            <w:r>
              <w:rPr>
                <w:rFonts w:ascii="Times New Roman" w:hAnsi="Times New Roman"/>
                <w:color w:val="000000"/>
                <w:szCs w:val="28"/>
                <w:shd w:val="clear" w:color="auto" w:fill="FFFFFF"/>
              </w:rPr>
              <w:t>5.2019 року №1374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міський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Pr>
                <w:rFonts w:ascii="Times New Roman" w:hAnsi="Times New Roman"/>
                <w:color w:val="000000"/>
                <w:szCs w:val="28"/>
                <w:shd w:val="clear" w:color="auto" w:fill="FFFFFF"/>
              </w:rPr>
              <w:t>.</w:t>
            </w:r>
          </w:p>
        </w:tc>
        <w:tc>
          <w:tcPr>
            <w:tcW w:w="136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r w:rsidR="00365065" w:rsidRPr="00634E7A" w:rsidTr="00D17D95">
        <w:trPr>
          <w:trHeight w:val="60"/>
        </w:trPr>
        <w:tc>
          <w:tcPr>
            <w:tcW w:w="3420" w:type="dxa"/>
            <w:shd w:val="clear" w:color="auto" w:fill="auto"/>
          </w:tcPr>
          <w:p w:rsidR="00365065" w:rsidRDefault="00365065" w:rsidP="00DF2F80">
            <w:pPr>
              <w:pStyle w:val="a3"/>
              <w:spacing w:line="240" w:lineRule="auto"/>
              <w:jc w:val="center"/>
              <w:textAlignment w:val="auto"/>
              <w:rPr>
                <w:color w:val="auto"/>
                <w:lang w:val="uk-UA"/>
              </w:rPr>
            </w:pPr>
            <w:r>
              <w:rPr>
                <w:color w:val="auto"/>
                <w:lang w:val="uk-UA"/>
              </w:rPr>
              <w:t>4</w:t>
            </w:r>
          </w:p>
        </w:tc>
        <w:tc>
          <w:tcPr>
            <w:tcW w:w="11160" w:type="dxa"/>
            <w:shd w:val="clear" w:color="auto" w:fill="auto"/>
            <w:vAlign w:val="center"/>
          </w:tcPr>
          <w:p w:rsidR="00365065" w:rsidRPr="00206944" w:rsidRDefault="00365065" w:rsidP="00E2682F">
            <w:pPr>
              <w:jc w:val="both"/>
              <w:rPr>
                <w:rFonts w:ascii="Times New Roman" w:hAnsi="Times New Roman"/>
              </w:rPr>
            </w:pPr>
            <w:r>
              <w:rPr>
                <w:rFonts w:ascii="Times New Roman" w:hAnsi="Times New Roman"/>
              </w:rPr>
              <w:t>Послуги з надання гідрометеорологічної інформації</w:t>
            </w:r>
          </w:p>
        </w:tc>
      </w:tr>
    </w:tbl>
    <w:p w:rsidR="00A62BBD" w:rsidRDefault="00A62BBD" w:rsidP="00A62BBD">
      <w:pPr>
        <w:pStyle w:val="Ch60"/>
        <w:rPr>
          <w:rFonts w:ascii="Times New Roman" w:hAnsi="Times New Roman" w:cs="Times New Roman"/>
          <w:w w:val="100"/>
          <w:sz w:val="24"/>
          <w:szCs w:val="24"/>
        </w:rPr>
      </w:pPr>
    </w:p>
    <w:p w:rsidR="00070853" w:rsidRPr="001F1972" w:rsidRDefault="00070853"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33437C" w:rsidRPr="00634E7A" w:rsidTr="00A604DC">
        <w:trPr>
          <w:trHeight w:val="778"/>
        </w:trPr>
        <w:tc>
          <w:tcPr>
            <w:tcW w:w="2802" w:type="dxa"/>
            <w:shd w:val="clear" w:color="auto" w:fill="auto"/>
          </w:tcPr>
          <w:p w:rsidR="0033437C" w:rsidRPr="00634E7A" w:rsidRDefault="0033437C"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33437C" w:rsidRPr="00585953" w:rsidRDefault="0033437C"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33437C" w:rsidRPr="005516F0" w:rsidRDefault="0033437C" w:rsidP="00DF3CA1">
            <w:pPr>
              <w:pStyle w:val="a3"/>
              <w:spacing w:line="240" w:lineRule="auto"/>
              <w:textAlignment w:val="auto"/>
              <w:rPr>
                <w:color w:val="auto"/>
                <w:sz w:val="22"/>
                <w:szCs w:val="22"/>
                <w:lang w:val="uk-UA"/>
              </w:rPr>
            </w:pPr>
            <w:r>
              <w:rPr>
                <w:sz w:val="22"/>
                <w:szCs w:val="22"/>
                <w:lang w:val="ru-RU"/>
              </w:rPr>
              <w:t>32200,00</w:t>
            </w:r>
          </w:p>
        </w:tc>
        <w:tc>
          <w:tcPr>
            <w:tcW w:w="1585"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1967"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2748" w:type="dxa"/>
            <w:shd w:val="clear" w:color="auto" w:fill="auto"/>
          </w:tcPr>
          <w:p w:rsidR="0033437C" w:rsidRPr="005516F0" w:rsidRDefault="0033437C" w:rsidP="00BC78E0">
            <w:pPr>
              <w:pStyle w:val="a3"/>
              <w:spacing w:line="240" w:lineRule="auto"/>
              <w:textAlignment w:val="auto"/>
              <w:rPr>
                <w:color w:val="auto"/>
                <w:sz w:val="22"/>
                <w:szCs w:val="22"/>
                <w:lang w:val="uk-UA"/>
              </w:rPr>
            </w:pPr>
            <w:r>
              <w:rPr>
                <w:sz w:val="22"/>
                <w:szCs w:val="22"/>
                <w:lang w:val="ru-RU"/>
              </w:rPr>
              <w:t>32200,00</w:t>
            </w:r>
          </w:p>
        </w:tc>
      </w:tr>
      <w:tr w:rsidR="005516F0" w:rsidRPr="00634E7A" w:rsidTr="006D7818">
        <w:trPr>
          <w:trHeight w:val="60"/>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5516F0" w:rsidRPr="003B5DE2" w:rsidRDefault="005516F0"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20000,00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20000,00</w:t>
            </w:r>
          </w:p>
        </w:tc>
      </w:tr>
      <w:tr w:rsidR="005516F0" w:rsidRPr="00634E7A" w:rsidTr="006D7818">
        <w:trPr>
          <w:trHeight w:val="60"/>
        </w:trPr>
        <w:tc>
          <w:tcPr>
            <w:tcW w:w="2802" w:type="dxa"/>
            <w:shd w:val="clear" w:color="auto" w:fill="auto"/>
          </w:tcPr>
          <w:p w:rsidR="005516F0" w:rsidRDefault="005516F0"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5516F0" w:rsidRPr="002E0467" w:rsidRDefault="005516F0"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30000,00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30000,00</w:t>
            </w:r>
          </w:p>
        </w:tc>
      </w:tr>
      <w:tr w:rsidR="003F2194" w:rsidRPr="00634E7A" w:rsidTr="006D7818">
        <w:trPr>
          <w:trHeight w:val="60"/>
        </w:trPr>
        <w:tc>
          <w:tcPr>
            <w:tcW w:w="2802" w:type="dxa"/>
            <w:shd w:val="clear" w:color="auto" w:fill="auto"/>
          </w:tcPr>
          <w:p w:rsidR="003F2194" w:rsidRDefault="003F2194" w:rsidP="00DF3CA1">
            <w:pPr>
              <w:pStyle w:val="a3"/>
              <w:spacing w:line="240" w:lineRule="auto"/>
              <w:textAlignment w:val="auto"/>
              <w:rPr>
                <w:color w:val="auto"/>
                <w:lang w:val="uk-UA"/>
              </w:rPr>
            </w:pPr>
            <w:r>
              <w:rPr>
                <w:color w:val="auto"/>
                <w:lang w:val="uk-UA"/>
              </w:rPr>
              <w:t>4</w:t>
            </w:r>
          </w:p>
        </w:tc>
        <w:tc>
          <w:tcPr>
            <w:tcW w:w="3736" w:type="dxa"/>
            <w:shd w:val="clear" w:color="auto" w:fill="auto"/>
            <w:vAlign w:val="center"/>
          </w:tcPr>
          <w:p w:rsidR="003F2194" w:rsidRPr="00206944" w:rsidRDefault="003F2194" w:rsidP="00F110D4">
            <w:pPr>
              <w:jc w:val="both"/>
              <w:rPr>
                <w:rFonts w:ascii="Times New Roman" w:hAnsi="Times New Roman"/>
              </w:rPr>
            </w:pPr>
            <w:r>
              <w:rPr>
                <w:rFonts w:ascii="Times New Roman" w:hAnsi="Times New Roman"/>
              </w:rPr>
              <w:t>Послуги з надання гідрометеорологічної інформації</w:t>
            </w:r>
          </w:p>
        </w:tc>
        <w:tc>
          <w:tcPr>
            <w:tcW w:w="1742" w:type="dxa"/>
            <w:shd w:val="clear" w:color="auto" w:fill="auto"/>
          </w:tcPr>
          <w:p w:rsidR="003F2194" w:rsidRPr="005516F0" w:rsidRDefault="003F2194" w:rsidP="00DF3CA1">
            <w:pPr>
              <w:pStyle w:val="a3"/>
              <w:spacing w:line="240" w:lineRule="auto"/>
              <w:textAlignment w:val="auto"/>
              <w:rPr>
                <w:color w:val="auto"/>
                <w:sz w:val="22"/>
                <w:szCs w:val="22"/>
                <w:lang w:val="uk-UA"/>
              </w:rPr>
            </w:pPr>
            <w:r>
              <w:rPr>
                <w:color w:val="auto"/>
                <w:sz w:val="22"/>
                <w:szCs w:val="22"/>
                <w:lang w:val="uk-UA"/>
              </w:rPr>
              <w:t>600,00</w:t>
            </w:r>
          </w:p>
        </w:tc>
        <w:tc>
          <w:tcPr>
            <w:tcW w:w="1585"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1967"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2748" w:type="dxa"/>
            <w:shd w:val="clear" w:color="auto" w:fill="auto"/>
          </w:tcPr>
          <w:p w:rsidR="003F2194" w:rsidRPr="005516F0" w:rsidRDefault="003F2194" w:rsidP="00F110D4">
            <w:pPr>
              <w:pStyle w:val="a3"/>
              <w:spacing w:line="240" w:lineRule="auto"/>
              <w:textAlignment w:val="auto"/>
              <w:rPr>
                <w:color w:val="auto"/>
                <w:sz w:val="22"/>
                <w:szCs w:val="22"/>
                <w:lang w:val="uk-UA"/>
              </w:rPr>
            </w:pPr>
            <w:r>
              <w:rPr>
                <w:color w:val="auto"/>
                <w:sz w:val="22"/>
                <w:szCs w:val="22"/>
                <w:lang w:val="uk-UA"/>
              </w:rPr>
              <w:t>600,00</w:t>
            </w:r>
          </w:p>
        </w:tc>
      </w:tr>
      <w:tr w:rsidR="0033437C" w:rsidRPr="00634E7A" w:rsidTr="00DF3CA1">
        <w:trPr>
          <w:trHeight w:val="60"/>
        </w:trPr>
        <w:tc>
          <w:tcPr>
            <w:tcW w:w="6538" w:type="dxa"/>
            <w:gridSpan w:val="2"/>
            <w:shd w:val="clear" w:color="auto" w:fill="auto"/>
          </w:tcPr>
          <w:p w:rsidR="0033437C" w:rsidRPr="00634E7A" w:rsidRDefault="0033437C"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33437C" w:rsidRPr="005516F0" w:rsidRDefault="0033437C" w:rsidP="005C59D9">
            <w:pPr>
              <w:pStyle w:val="a3"/>
              <w:spacing w:line="240" w:lineRule="auto"/>
              <w:textAlignment w:val="auto"/>
              <w:rPr>
                <w:color w:val="auto"/>
                <w:sz w:val="22"/>
                <w:szCs w:val="22"/>
                <w:lang w:val="uk-UA"/>
              </w:rPr>
            </w:pPr>
            <w:r>
              <w:rPr>
                <w:sz w:val="22"/>
                <w:szCs w:val="22"/>
                <w:lang w:val="ru-RU"/>
              </w:rPr>
              <w:t>82800,00</w:t>
            </w:r>
          </w:p>
        </w:tc>
        <w:tc>
          <w:tcPr>
            <w:tcW w:w="1585" w:type="dxa"/>
            <w:shd w:val="clear" w:color="auto" w:fill="auto"/>
          </w:tcPr>
          <w:p w:rsidR="0033437C" w:rsidRPr="005516F0" w:rsidRDefault="0033437C" w:rsidP="005C59D9">
            <w:pPr>
              <w:pStyle w:val="a3"/>
              <w:spacing w:line="240" w:lineRule="auto"/>
              <w:textAlignment w:val="auto"/>
              <w:rPr>
                <w:color w:val="auto"/>
                <w:sz w:val="22"/>
                <w:szCs w:val="22"/>
                <w:lang w:val="uk-UA"/>
              </w:rPr>
            </w:pPr>
          </w:p>
        </w:tc>
        <w:tc>
          <w:tcPr>
            <w:tcW w:w="1967"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2748" w:type="dxa"/>
            <w:shd w:val="clear" w:color="auto" w:fill="auto"/>
          </w:tcPr>
          <w:p w:rsidR="0033437C" w:rsidRPr="005516F0" w:rsidRDefault="0033437C" w:rsidP="00BC78E0">
            <w:pPr>
              <w:pStyle w:val="a3"/>
              <w:spacing w:line="240" w:lineRule="auto"/>
              <w:textAlignment w:val="auto"/>
              <w:rPr>
                <w:color w:val="auto"/>
                <w:sz w:val="22"/>
                <w:szCs w:val="22"/>
                <w:lang w:val="uk-UA"/>
              </w:rPr>
            </w:pPr>
            <w:r>
              <w:rPr>
                <w:sz w:val="22"/>
                <w:szCs w:val="22"/>
                <w:lang w:val="ru-RU"/>
              </w:rPr>
              <w:t>82800,00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r>
            <w:r w:rsidRPr="00634E7A">
              <w:rPr>
                <w:rFonts w:ascii="Times New Roman" w:hAnsi="Times New Roman" w:cs="Times New Roman"/>
                <w:w w:val="100"/>
                <w:sz w:val="24"/>
                <w:szCs w:val="24"/>
              </w:rPr>
              <w:lastRenderedPageBreak/>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Одиниця </w:t>
            </w:r>
            <w:r w:rsidRPr="00634E7A">
              <w:rPr>
                <w:rFonts w:ascii="Times New Roman" w:hAnsi="Times New Roman" w:cs="Times New Roman"/>
                <w:w w:val="100"/>
                <w:sz w:val="24"/>
                <w:szCs w:val="24"/>
              </w:rPr>
              <w:lastRenderedPageBreak/>
              <w:t>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xml:space="preserve">Джерело </w:t>
            </w:r>
            <w:r w:rsidRPr="00634E7A">
              <w:rPr>
                <w:rFonts w:ascii="Times New Roman" w:hAnsi="Times New Roman" w:cs="Times New Roman"/>
                <w:w w:val="100"/>
                <w:sz w:val="24"/>
                <w:szCs w:val="24"/>
              </w:rPr>
              <w:lastRenderedPageBreak/>
              <w:t>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884325" w:rsidRPr="00634E7A" w:rsidTr="00880CF5">
        <w:trPr>
          <w:trHeight w:val="477"/>
        </w:trPr>
        <w:tc>
          <w:tcPr>
            <w:tcW w:w="754" w:type="dxa"/>
            <w:shd w:val="clear" w:color="auto" w:fill="auto"/>
          </w:tcPr>
          <w:p w:rsidR="00884325" w:rsidRPr="00634E7A" w:rsidRDefault="00884325" w:rsidP="005B607E">
            <w:pPr>
              <w:pStyle w:val="a3"/>
              <w:spacing w:line="240" w:lineRule="auto"/>
              <w:textAlignment w:val="auto"/>
              <w:rPr>
                <w:color w:val="auto"/>
                <w:lang w:val="uk-UA"/>
              </w:rPr>
            </w:pPr>
          </w:p>
        </w:tc>
        <w:tc>
          <w:tcPr>
            <w:tcW w:w="3357" w:type="dxa"/>
            <w:shd w:val="clear" w:color="auto" w:fill="auto"/>
          </w:tcPr>
          <w:p w:rsidR="00884325" w:rsidRPr="00A364DF" w:rsidRDefault="00884325"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884325" w:rsidRPr="00A364DF" w:rsidRDefault="00884325"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884325" w:rsidRPr="00A364DF" w:rsidRDefault="00884325"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884325" w:rsidRPr="00CE7CA8" w:rsidRDefault="00884325" w:rsidP="00E2682F">
            <w:pPr>
              <w:pStyle w:val="a3"/>
              <w:spacing w:line="240" w:lineRule="auto"/>
              <w:textAlignment w:val="auto"/>
              <w:rPr>
                <w:b/>
                <w:color w:val="auto"/>
                <w:sz w:val="22"/>
                <w:szCs w:val="22"/>
                <w:lang w:val="uk-UA"/>
              </w:rPr>
            </w:pPr>
            <w:r>
              <w:rPr>
                <w:b/>
                <w:sz w:val="22"/>
                <w:szCs w:val="22"/>
                <w:lang w:val="ru-RU"/>
              </w:rPr>
              <w:t>82800,00</w:t>
            </w:r>
          </w:p>
        </w:tc>
        <w:tc>
          <w:tcPr>
            <w:tcW w:w="2340" w:type="dxa"/>
            <w:shd w:val="clear" w:color="auto" w:fill="auto"/>
          </w:tcPr>
          <w:p w:rsidR="00884325" w:rsidRPr="00880CF5" w:rsidRDefault="00884325" w:rsidP="005B607E">
            <w:pPr>
              <w:pStyle w:val="a3"/>
              <w:spacing w:line="240" w:lineRule="auto"/>
              <w:textAlignment w:val="auto"/>
              <w:rPr>
                <w:b/>
                <w:color w:val="auto"/>
                <w:sz w:val="22"/>
                <w:szCs w:val="22"/>
                <w:lang w:val="uk-UA"/>
              </w:rPr>
            </w:pPr>
            <w:r w:rsidRPr="00880CF5">
              <w:rPr>
                <w:b/>
                <w:color w:val="auto"/>
                <w:sz w:val="22"/>
                <w:szCs w:val="22"/>
                <w:lang w:val="uk-UA"/>
              </w:rPr>
              <w:t>-</w:t>
            </w:r>
          </w:p>
        </w:tc>
        <w:tc>
          <w:tcPr>
            <w:tcW w:w="2520" w:type="dxa"/>
            <w:shd w:val="clear" w:color="auto" w:fill="auto"/>
          </w:tcPr>
          <w:p w:rsidR="00884325" w:rsidRPr="00CE7CA8" w:rsidRDefault="00884325" w:rsidP="00BC78E0">
            <w:pPr>
              <w:pStyle w:val="a3"/>
              <w:spacing w:line="240" w:lineRule="auto"/>
              <w:textAlignment w:val="auto"/>
              <w:rPr>
                <w:b/>
                <w:color w:val="auto"/>
                <w:sz w:val="22"/>
                <w:szCs w:val="22"/>
                <w:lang w:val="uk-UA"/>
              </w:rPr>
            </w:pPr>
            <w:r>
              <w:rPr>
                <w:b/>
                <w:sz w:val="22"/>
                <w:szCs w:val="22"/>
                <w:lang w:val="ru-RU"/>
              </w:rPr>
              <w:t>82800,00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CE7CA8" w:rsidRPr="00A364DF" w:rsidRDefault="00884325" w:rsidP="005B607E">
            <w:pPr>
              <w:spacing w:after="0"/>
              <w:jc w:val="center"/>
              <w:rPr>
                <w:rFonts w:ascii="Times New Roman" w:hAnsi="Times New Roman"/>
              </w:rPr>
            </w:pPr>
            <w:r>
              <w:rPr>
                <w:rFonts w:ascii="Times New Roman" w:hAnsi="Times New Roman"/>
              </w:rPr>
              <w:t>6</w:t>
            </w:r>
          </w:p>
        </w:tc>
        <w:tc>
          <w:tcPr>
            <w:tcW w:w="2340"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w:t>
            </w:r>
          </w:p>
        </w:tc>
        <w:tc>
          <w:tcPr>
            <w:tcW w:w="2520" w:type="dxa"/>
            <w:shd w:val="clear" w:color="auto" w:fill="auto"/>
          </w:tcPr>
          <w:p w:rsidR="00CE7CA8" w:rsidRPr="00EF3BBC" w:rsidRDefault="00884325" w:rsidP="005B607E">
            <w:pPr>
              <w:spacing w:after="0"/>
              <w:jc w:val="center"/>
              <w:rPr>
                <w:rFonts w:ascii="Times New Roman" w:hAnsi="Times New Roman"/>
                <w:lang w:val="ru-RU"/>
              </w:rPr>
            </w:pPr>
            <w:r>
              <w:rPr>
                <w:rFonts w:ascii="Times New Roman" w:hAnsi="Times New Roman"/>
              </w:rPr>
              <w:t>6</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861631"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80574D" w:rsidRDefault="00884325" w:rsidP="005B607E">
            <w:pPr>
              <w:pStyle w:val="a3"/>
              <w:spacing w:line="240" w:lineRule="auto"/>
              <w:jc w:val="center"/>
              <w:textAlignment w:val="auto"/>
              <w:rPr>
                <w:color w:val="auto"/>
                <w:sz w:val="22"/>
                <w:szCs w:val="22"/>
                <w:lang w:val="uk-UA"/>
              </w:rPr>
            </w:pPr>
            <w:r>
              <w:rPr>
                <w:color w:val="auto"/>
                <w:sz w:val="22"/>
                <w:szCs w:val="22"/>
                <w:lang w:val="uk-UA"/>
              </w:rPr>
              <w:t>13800,00</w:t>
            </w:r>
          </w:p>
        </w:tc>
        <w:tc>
          <w:tcPr>
            <w:tcW w:w="2340" w:type="dxa"/>
            <w:shd w:val="clear" w:color="auto" w:fill="auto"/>
          </w:tcPr>
          <w:p w:rsidR="00CE7CA8" w:rsidRPr="00634E7A" w:rsidRDefault="00CE7CA8"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CE7CA8" w:rsidRPr="0080574D" w:rsidRDefault="00884325" w:rsidP="005B607E">
            <w:pPr>
              <w:pStyle w:val="a3"/>
              <w:spacing w:line="240" w:lineRule="auto"/>
              <w:jc w:val="center"/>
              <w:textAlignment w:val="auto"/>
              <w:rPr>
                <w:color w:val="auto"/>
                <w:sz w:val="22"/>
                <w:szCs w:val="22"/>
                <w:lang w:val="uk-UA"/>
              </w:rPr>
            </w:pPr>
            <w:r>
              <w:rPr>
                <w:color w:val="auto"/>
                <w:sz w:val="22"/>
                <w:szCs w:val="22"/>
                <w:lang w:val="uk-UA"/>
              </w:rPr>
              <w:t>13800,00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CE7CA8" w:rsidRPr="00634E7A" w:rsidTr="00FE34E3">
        <w:trPr>
          <w:trHeight w:val="401"/>
        </w:trPr>
        <w:tc>
          <w:tcPr>
            <w:tcW w:w="754" w:type="dxa"/>
            <w:shd w:val="clear" w:color="auto" w:fill="auto"/>
          </w:tcPr>
          <w:p w:rsidR="00CE7CA8" w:rsidRPr="00634E7A" w:rsidRDefault="00CE7CA8"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CE7CA8" w:rsidRPr="00CF60DD" w:rsidRDefault="00CE7CA8"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CE7CA8" w:rsidRPr="00634E7A" w:rsidTr="00670EFA">
        <w:trPr>
          <w:trHeight w:val="297"/>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CE7CA8" w:rsidRPr="003B5DE2" w:rsidRDefault="00CE7CA8" w:rsidP="005B607E">
            <w:pPr>
              <w:spacing w:after="0"/>
              <w:jc w:val="cente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389"/>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r>
      <w:tr w:rsidR="00CE7CA8" w:rsidRPr="00634E7A" w:rsidTr="003A3CE4">
        <w:trPr>
          <w:trHeight w:val="2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211CB3">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r>
      <w:tr w:rsidR="00CE7CA8" w:rsidRPr="00634E7A" w:rsidTr="00670EFA">
        <w:trPr>
          <w:trHeight w:val="29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5B607E">
        <w:trPr>
          <w:trHeight w:val="8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CE7CA8" w:rsidRPr="003B5DE2" w:rsidRDefault="00CE7CA8" w:rsidP="005B607E">
            <w:pPr>
              <w:spacing w:after="0"/>
            </w:pP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r>
      <w:tr w:rsidR="00CE7CA8" w:rsidRPr="00634E7A" w:rsidTr="00670EFA">
        <w:trPr>
          <w:trHeight w:val="276"/>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53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3A3CE4">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CE7CA8" w:rsidRPr="00CF60DD" w:rsidRDefault="00CE7CA8"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CE7CA8" w:rsidRPr="00634E7A" w:rsidTr="005B607E">
        <w:trPr>
          <w:trHeight w:val="25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30000,00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30000,00</w:t>
            </w:r>
          </w:p>
        </w:tc>
      </w:tr>
      <w:tr w:rsidR="00CE7CA8" w:rsidRPr="00634E7A" w:rsidTr="003A3CE4">
        <w:trPr>
          <w:trHeight w:val="34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0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88121E" w:rsidRDefault="00CE7CA8"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Од.</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Внутрішній облік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w:t>
            </w:r>
          </w:p>
        </w:tc>
      </w:tr>
      <w:tr w:rsidR="00CE7CA8" w:rsidRPr="00634E7A" w:rsidTr="003A3CE4">
        <w:trPr>
          <w:trHeight w:val="40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49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04100B" w:rsidRDefault="00CE7CA8"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3000,00</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3000,00</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26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4751D0" w:rsidRDefault="00CE7CA8"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w:t>
            </w:r>
          </w:p>
        </w:tc>
        <w:tc>
          <w:tcPr>
            <w:tcW w:w="1980" w:type="dxa"/>
            <w:shd w:val="clear" w:color="auto" w:fill="auto"/>
            <w:vAlign w:val="center"/>
          </w:tcPr>
          <w:p w:rsidR="00CE7CA8"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5106A5">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4</w:t>
            </w:r>
          </w:p>
        </w:tc>
        <w:tc>
          <w:tcPr>
            <w:tcW w:w="13860" w:type="dxa"/>
            <w:gridSpan w:val="6"/>
            <w:shd w:val="clear" w:color="auto" w:fill="auto"/>
            <w:vAlign w:val="center"/>
          </w:tcPr>
          <w:p w:rsidR="00CE7CA8" w:rsidRDefault="00CE7CA8" w:rsidP="00CE7CA8">
            <w:pPr>
              <w:pStyle w:val="a3"/>
              <w:spacing w:line="240" w:lineRule="auto"/>
              <w:textAlignment w:val="auto"/>
              <w:rPr>
                <w:color w:val="auto"/>
                <w:sz w:val="22"/>
                <w:szCs w:val="22"/>
                <w:lang w:val="uk-UA"/>
              </w:rPr>
            </w:pPr>
            <w:proofErr w:type="spellStart"/>
            <w:r w:rsidRPr="00CE7CA8">
              <w:rPr>
                <w:lang w:val="ru-RU"/>
              </w:rPr>
              <w:t>Послуги</w:t>
            </w:r>
            <w:proofErr w:type="spellEnd"/>
            <w:r w:rsidRPr="00CE7CA8">
              <w:rPr>
                <w:lang w:val="ru-RU"/>
              </w:rPr>
              <w:t xml:space="preserve"> </w:t>
            </w:r>
            <w:proofErr w:type="spellStart"/>
            <w:r w:rsidRPr="00CE7CA8">
              <w:rPr>
                <w:lang w:val="ru-RU"/>
              </w:rPr>
              <w:t>з</w:t>
            </w:r>
            <w:proofErr w:type="spellEnd"/>
            <w:r w:rsidRPr="00CE7CA8">
              <w:rPr>
                <w:lang w:val="ru-RU"/>
              </w:rPr>
              <w:t xml:space="preserve"> </w:t>
            </w:r>
            <w:proofErr w:type="spellStart"/>
            <w:r w:rsidRPr="00CE7CA8">
              <w:rPr>
                <w:lang w:val="ru-RU"/>
              </w:rPr>
              <w:t>надання</w:t>
            </w:r>
            <w:proofErr w:type="spellEnd"/>
            <w:r w:rsidRPr="00CE7CA8">
              <w:rPr>
                <w:lang w:val="ru-RU"/>
              </w:rPr>
              <w:t xml:space="preserve"> </w:t>
            </w:r>
            <w:proofErr w:type="spellStart"/>
            <w:r w:rsidRPr="00CE7CA8">
              <w:rPr>
                <w:lang w:val="ru-RU"/>
              </w:rPr>
              <w:t>гідрометеорологічної</w:t>
            </w:r>
            <w:proofErr w:type="spellEnd"/>
            <w:r w:rsidRPr="00CE7CA8">
              <w:rPr>
                <w:lang w:val="ru-RU"/>
              </w:rPr>
              <w:t xml:space="preserve"> </w:t>
            </w:r>
            <w:proofErr w:type="spellStart"/>
            <w:r w:rsidRPr="00CE7CA8">
              <w:rPr>
                <w:lang w:val="ru-RU"/>
              </w:rPr>
              <w:t>інформації</w:t>
            </w:r>
            <w:proofErr w:type="spellEnd"/>
          </w:p>
        </w:tc>
      </w:tr>
      <w:tr w:rsidR="00CE7CA8" w:rsidRPr="00634E7A" w:rsidTr="00BC5DAC">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063AE1">
        <w:trPr>
          <w:trHeight w:val="250"/>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Обсяг видатків</w:t>
            </w:r>
          </w:p>
        </w:tc>
        <w:tc>
          <w:tcPr>
            <w:tcW w:w="1143"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CE7CA8" w:rsidRPr="00634E7A" w:rsidTr="00063AE1">
        <w:trPr>
          <w:trHeight w:val="399"/>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E2682F">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Кількість </w:t>
            </w:r>
            <w:r>
              <w:rPr>
                <w:rFonts w:ascii="Times New Roman" w:hAnsi="Times New Roman"/>
              </w:rPr>
              <w:t xml:space="preserve">послуг </w:t>
            </w:r>
            <w:proofErr w:type="spellStart"/>
            <w:r w:rsidRPr="00CE7CA8">
              <w:rPr>
                <w:rFonts w:ascii="Times New Roman" w:hAnsi="Times New Roman"/>
                <w:lang w:val="ru-RU"/>
              </w:rPr>
              <w:t>з</w:t>
            </w:r>
            <w:proofErr w:type="spellEnd"/>
            <w:r w:rsidRPr="00CE7CA8">
              <w:rPr>
                <w:rFonts w:ascii="Times New Roman" w:hAnsi="Times New Roman"/>
                <w:lang w:val="ru-RU"/>
              </w:rPr>
              <w:t xml:space="preserve"> </w:t>
            </w:r>
            <w:proofErr w:type="spellStart"/>
            <w:r w:rsidRPr="00CE7CA8">
              <w:rPr>
                <w:rFonts w:ascii="Times New Roman" w:hAnsi="Times New Roman"/>
                <w:lang w:val="ru-RU"/>
              </w:rPr>
              <w:t>надання</w:t>
            </w:r>
            <w:proofErr w:type="spellEnd"/>
            <w:r w:rsidRPr="00CE7CA8">
              <w:rPr>
                <w:rFonts w:ascii="Times New Roman" w:hAnsi="Times New Roman"/>
                <w:lang w:val="ru-RU"/>
              </w:rPr>
              <w:t xml:space="preserve">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Од.</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договір</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r>
      <w:tr w:rsidR="00CE7CA8" w:rsidRPr="00634E7A" w:rsidTr="00063AE1">
        <w:trPr>
          <w:trHeight w:val="287"/>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Середні витрати на </w:t>
            </w:r>
            <w:r>
              <w:rPr>
                <w:rFonts w:ascii="Times New Roman" w:hAnsi="Times New Roman"/>
              </w:rPr>
              <w:t xml:space="preserve">отримані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063E11" w:rsidRPr="00634E7A" w:rsidTr="00063AE1">
        <w:trPr>
          <w:trHeight w:val="284"/>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783C3C" w:rsidRDefault="00063E11" w:rsidP="00E2682F">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063E11" w:rsidRDefault="00063E11" w:rsidP="00E2682F">
            <w:pPr>
              <w:spacing w:after="0"/>
              <w:rPr>
                <w:rFonts w:ascii="Times New Roman" w:hAnsi="Times New Roman"/>
              </w:rPr>
            </w:pPr>
          </w:p>
        </w:tc>
        <w:tc>
          <w:tcPr>
            <w:tcW w:w="1980" w:type="dxa"/>
            <w:shd w:val="clear" w:color="auto" w:fill="auto"/>
          </w:tcPr>
          <w:p w:rsidR="00063E11" w:rsidRDefault="00063E11" w:rsidP="00E2682F">
            <w:pPr>
              <w:spacing w:after="0"/>
              <w:rPr>
                <w:rFonts w:ascii="Times New Roman" w:hAnsi="Times New Roman"/>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r>
      <w:tr w:rsidR="00063E11" w:rsidRPr="00634E7A" w:rsidTr="001A3707">
        <w:trPr>
          <w:trHeight w:val="541"/>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063E11" w:rsidRDefault="00063E11" w:rsidP="00E2682F">
            <w:pPr>
              <w:spacing w:after="0"/>
              <w:rPr>
                <w:rFonts w:ascii="Times New Roman" w:hAnsi="Times New Roman"/>
              </w:rPr>
            </w:pPr>
            <w:r w:rsidRPr="00063E11">
              <w:rPr>
                <w:rFonts w:ascii="Times New Roman" w:hAnsi="Times New Roman"/>
              </w:rPr>
              <w:t xml:space="preserve">Відсоток </w:t>
            </w:r>
            <w:r>
              <w:rPr>
                <w:rFonts w:ascii="Times New Roman" w:hAnsi="Times New Roman"/>
              </w:rPr>
              <w:t xml:space="preserve">наданої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063E11" w:rsidRDefault="00063E11" w:rsidP="00E2682F">
            <w:pPr>
              <w:spacing w:after="0"/>
              <w:rPr>
                <w:rFonts w:ascii="Times New Roman" w:hAnsi="Times New Roman"/>
              </w:rPr>
            </w:pPr>
            <w:r>
              <w:rPr>
                <w:rFonts w:ascii="Times New Roman" w:hAnsi="Times New Roman"/>
              </w:rPr>
              <w:t>%</w:t>
            </w:r>
          </w:p>
        </w:tc>
        <w:tc>
          <w:tcPr>
            <w:tcW w:w="1980" w:type="dxa"/>
            <w:shd w:val="clear" w:color="auto" w:fill="auto"/>
            <w:vAlign w:val="center"/>
          </w:tcPr>
          <w:p w:rsidR="00063E11" w:rsidRDefault="00063E11" w:rsidP="00E2682F">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063E11" w:rsidRPr="00CF60DD" w:rsidRDefault="00063E11" w:rsidP="00E2682F">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D87463">
      <w:r>
        <w:t>21</w:t>
      </w:r>
      <w:r w:rsidR="0052500A">
        <w:t>.05</w:t>
      </w:r>
      <w:r w:rsidR="009140C1">
        <w:t>.19р.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40B5"/>
    <w:rsid w:val="0002177A"/>
    <w:rsid w:val="00063AE1"/>
    <w:rsid w:val="00063E11"/>
    <w:rsid w:val="00070853"/>
    <w:rsid w:val="0009098B"/>
    <w:rsid w:val="00096E1A"/>
    <w:rsid w:val="000C61AD"/>
    <w:rsid w:val="000C6518"/>
    <w:rsid w:val="000D6501"/>
    <w:rsid w:val="0011125F"/>
    <w:rsid w:val="00183713"/>
    <w:rsid w:val="001A07B2"/>
    <w:rsid w:val="001D124F"/>
    <w:rsid w:val="00241DBE"/>
    <w:rsid w:val="002A61D6"/>
    <w:rsid w:val="002C7AB9"/>
    <w:rsid w:val="00324F64"/>
    <w:rsid w:val="0033437C"/>
    <w:rsid w:val="00365065"/>
    <w:rsid w:val="003A3CE4"/>
    <w:rsid w:val="003F2194"/>
    <w:rsid w:val="00426978"/>
    <w:rsid w:val="004B56E9"/>
    <w:rsid w:val="004B6AC4"/>
    <w:rsid w:val="0052500A"/>
    <w:rsid w:val="005516F0"/>
    <w:rsid w:val="005721EE"/>
    <w:rsid w:val="005A0BAB"/>
    <w:rsid w:val="005B607E"/>
    <w:rsid w:val="005C6B6A"/>
    <w:rsid w:val="005D385A"/>
    <w:rsid w:val="005F6652"/>
    <w:rsid w:val="00645BF0"/>
    <w:rsid w:val="00670EFA"/>
    <w:rsid w:val="006B7ABF"/>
    <w:rsid w:val="00774D7C"/>
    <w:rsid w:val="00802C34"/>
    <w:rsid w:val="0080574D"/>
    <w:rsid w:val="00880CF5"/>
    <w:rsid w:val="00884325"/>
    <w:rsid w:val="00893D35"/>
    <w:rsid w:val="009140C1"/>
    <w:rsid w:val="009150EB"/>
    <w:rsid w:val="00923348"/>
    <w:rsid w:val="00954640"/>
    <w:rsid w:val="00984C34"/>
    <w:rsid w:val="009A6C70"/>
    <w:rsid w:val="00A41CD1"/>
    <w:rsid w:val="00A62BBD"/>
    <w:rsid w:val="00A9027F"/>
    <w:rsid w:val="00A912C5"/>
    <w:rsid w:val="00AA32CE"/>
    <w:rsid w:val="00B411F2"/>
    <w:rsid w:val="00B604C3"/>
    <w:rsid w:val="00B6129D"/>
    <w:rsid w:val="00BD0B25"/>
    <w:rsid w:val="00C972CA"/>
    <w:rsid w:val="00CB2BFC"/>
    <w:rsid w:val="00CB4F5D"/>
    <w:rsid w:val="00CE76E2"/>
    <w:rsid w:val="00CE7CA8"/>
    <w:rsid w:val="00CF60DD"/>
    <w:rsid w:val="00D02DF2"/>
    <w:rsid w:val="00D6533E"/>
    <w:rsid w:val="00D87463"/>
    <w:rsid w:val="00DE2AA6"/>
    <w:rsid w:val="00DF2F80"/>
    <w:rsid w:val="00DF45CE"/>
    <w:rsid w:val="00E02B24"/>
    <w:rsid w:val="00E73BEA"/>
    <w:rsid w:val="00E96BFA"/>
    <w:rsid w:val="00EC46AC"/>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A4DB1-2A53-4AD3-8747-DB44E7E7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cp:lastPrinted>2019-05-21T11:17:00Z</cp:lastPrinted>
  <dcterms:created xsi:type="dcterms:W3CDTF">2019-01-24T09:59:00Z</dcterms:created>
  <dcterms:modified xsi:type="dcterms:W3CDTF">2019-05-21T11:22:00Z</dcterms:modified>
</cp:coreProperties>
</file>